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7" w:rsidRPr="005255E5" w:rsidRDefault="005A4137" w:rsidP="00F22BBE">
      <w:pPr>
        <w:spacing w:line="360" w:lineRule="auto"/>
        <w:jc w:val="center"/>
        <w:rPr>
          <w:rFonts w:ascii="Tahoma" w:hAnsi="Tahoma" w:cs="Tahoma"/>
          <w:b/>
          <w:sz w:val="32"/>
          <w:szCs w:val="32"/>
          <w:lang w:val="en-GB"/>
        </w:rPr>
      </w:pPr>
      <w:r w:rsidRPr="005255E5">
        <w:rPr>
          <w:rFonts w:ascii="Tahoma" w:hAnsi="Tahoma" w:cs="Tahoma"/>
          <w:b/>
          <w:sz w:val="32"/>
          <w:szCs w:val="32"/>
          <w:lang w:val="en-GB"/>
        </w:rPr>
        <w:t>REPUBLIC OF RWANDA</w:t>
      </w:r>
    </w:p>
    <w:p w:rsidR="005A4137" w:rsidRPr="005255E5" w:rsidRDefault="005A4137" w:rsidP="00F22BBE">
      <w:pPr>
        <w:spacing w:line="360" w:lineRule="auto"/>
        <w:jc w:val="center"/>
        <w:rPr>
          <w:rFonts w:ascii="Tahoma" w:hAnsi="Tahoma" w:cs="Tahoma"/>
          <w:sz w:val="32"/>
          <w:szCs w:val="32"/>
          <w:lang w:val="en-GB"/>
        </w:rPr>
      </w:pPr>
      <w:r w:rsidRPr="005255E5">
        <w:rPr>
          <w:rFonts w:ascii="Tahoma" w:hAnsi="Tahoma" w:cs="Tahoma"/>
          <w:b/>
          <w:bCs/>
          <w:i/>
          <w:sz w:val="32"/>
          <w:szCs w:val="32"/>
        </w:rPr>
        <w:object w:dxaOrig="1081"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34.8pt" o:ole="" fillcolor="window">
            <v:imagedata r:id="rId8" o:title=""/>
          </v:shape>
          <o:OLEObject Type="Embed" ProgID="Word.Picture.8" ShapeID="_x0000_i1025" DrawAspect="Content" ObjectID="_1399795730" r:id="rId9"/>
        </w:object>
      </w:r>
    </w:p>
    <w:p w:rsidR="005A4137" w:rsidRPr="005255E5" w:rsidRDefault="005A4137" w:rsidP="00F22BBE">
      <w:pPr>
        <w:spacing w:line="360" w:lineRule="auto"/>
        <w:jc w:val="center"/>
        <w:rPr>
          <w:rFonts w:ascii="Tahoma" w:hAnsi="Tahoma" w:cs="Tahoma"/>
          <w:b/>
          <w:sz w:val="32"/>
          <w:szCs w:val="32"/>
          <w:lang w:val="en-GB"/>
        </w:rPr>
      </w:pPr>
      <w:r w:rsidRPr="005255E5">
        <w:rPr>
          <w:rFonts w:ascii="Tahoma" w:hAnsi="Tahoma" w:cs="Tahoma"/>
          <w:b/>
          <w:sz w:val="32"/>
          <w:szCs w:val="32"/>
          <w:lang w:val="en-GB"/>
        </w:rPr>
        <w:t>PARLIAMENT</w:t>
      </w:r>
    </w:p>
    <w:p w:rsidR="005A4137" w:rsidRPr="005255E5" w:rsidRDefault="005A4137" w:rsidP="00F22BBE">
      <w:pPr>
        <w:spacing w:line="360" w:lineRule="auto"/>
        <w:jc w:val="center"/>
        <w:rPr>
          <w:rFonts w:ascii="Tahoma" w:hAnsi="Tahoma" w:cs="Tahoma"/>
          <w:sz w:val="32"/>
          <w:szCs w:val="32"/>
          <w:lang w:val="en-GB"/>
        </w:rPr>
      </w:pPr>
    </w:p>
    <w:p w:rsidR="005A4137" w:rsidRPr="005255E5" w:rsidRDefault="005A4137" w:rsidP="00F22BBE">
      <w:pPr>
        <w:spacing w:line="360" w:lineRule="auto"/>
        <w:jc w:val="center"/>
        <w:rPr>
          <w:rFonts w:ascii="Tahoma" w:hAnsi="Tahoma" w:cs="Tahoma"/>
          <w:sz w:val="32"/>
          <w:szCs w:val="32"/>
          <w:lang w:val="en-GB"/>
        </w:rPr>
      </w:pPr>
    </w:p>
    <w:p w:rsidR="005A4137" w:rsidRPr="005255E5" w:rsidRDefault="005A4137" w:rsidP="00F22BBE">
      <w:pPr>
        <w:spacing w:line="360" w:lineRule="auto"/>
        <w:jc w:val="center"/>
        <w:rPr>
          <w:rFonts w:ascii="Tahoma" w:hAnsi="Tahoma" w:cs="Tahoma"/>
          <w:sz w:val="32"/>
          <w:szCs w:val="32"/>
          <w:lang w:val="en-GB"/>
        </w:rPr>
      </w:pPr>
    </w:p>
    <w:p w:rsidR="003F1D06" w:rsidRDefault="00D9397A" w:rsidP="00F22BBE">
      <w:pPr>
        <w:spacing w:line="360" w:lineRule="auto"/>
        <w:jc w:val="center"/>
        <w:rPr>
          <w:rFonts w:ascii="Tahoma" w:hAnsi="Tahoma" w:cs="Tahoma"/>
          <w:b/>
          <w:sz w:val="44"/>
          <w:szCs w:val="44"/>
          <w:lang w:val="en-GB"/>
        </w:rPr>
      </w:pPr>
      <w:r>
        <w:rPr>
          <w:rFonts w:ascii="Tahoma" w:hAnsi="Tahoma" w:cs="Tahoma"/>
          <w:b/>
          <w:sz w:val="44"/>
          <w:szCs w:val="44"/>
          <w:lang w:val="en-GB"/>
        </w:rPr>
        <w:t xml:space="preserve">PARLIAMENT </w:t>
      </w:r>
      <w:r w:rsidR="005A4137" w:rsidRPr="005255E5">
        <w:rPr>
          <w:rFonts w:ascii="Tahoma" w:hAnsi="Tahoma" w:cs="Tahoma"/>
          <w:b/>
          <w:sz w:val="44"/>
          <w:szCs w:val="44"/>
          <w:lang w:val="en-GB"/>
        </w:rPr>
        <w:t xml:space="preserve">STRATEGIC PLAN </w:t>
      </w:r>
    </w:p>
    <w:p w:rsidR="005A4137" w:rsidRPr="005255E5" w:rsidRDefault="00CB049F" w:rsidP="00F22BBE">
      <w:pPr>
        <w:spacing w:line="360" w:lineRule="auto"/>
        <w:jc w:val="center"/>
        <w:rPr>
          <w:rFonts w:ascii="Tahoma" w:hAnsi="Tahoma" w:cs="Tahoma"/>
          <w:b/>
          <w:sz w:val="44"/>
          <w:szCs w:val="44"/>
          <w:lang w:val="en-GB"/>
        </w:rPr>
      </w:pPr>
      <w:r w:rsidRPr="005255E5">
        <w:rPr>
          <w:rFonts w:ascii="Tahoma" w:hAnsi="Tahoma" w:cs="Tahoma"/>
          <w:b/>
          <w:sz w:val="44"/>
          <w:szCs w:val="44"/>
          <w:lang w:val="en-GB"/>
        </w:rPr>
        <w:t>2011-2015</w:t>
      </w:r>
      <w:r w:rsidR="005A4137" w:rsidRPr="005255E5">
        <w:rPr>
          <w:rFonts w:ascii="Tahoma" w:hAnsi="Tahoma" w:cs="Tahoma"/>
          <w:b/>
          <w:sz w:val="44"/>
          <w:szCs w:val="44"/>
          <w:lang w:val="en-GB"/>
        </w:rPr>
        <w:t xml:space="preserve"> </w:t>
      </w:r>
    </w:p>
    <w:p w:rsidR="005A4137" w:rsidRPr="005255E5" w:rsidRDefault="005A4137" w:rsidP="00F22BBE">
      <w:pPr>
        <w:spacing w:line="360" w:lineRule="auto"/>
        <w:jc w:val="center"/>
        <w:rPr>
          <w:rFonts w:ascii="Tahoma" w:hAnsi="Tahoma" w:cs="Tahoma"/>
          <w:sz w:val="32"/>
          <w:szCs w:val="32"/>
          <w:lang w:val="en-GB"/>
        </w:rPr>
      </w:pPr>
    </w:p>
    <w:p w:rsidR="005A4137" w:rsidRPr="005255E5" w:rsidRDefault="005A4137" w:rsidP="00F22BBE">
      <w:pPr>
        <w:spacing w:line="360" w:lineRule="auto"/>
        <w:jc w:val="center"/>
        <w:rPr>
          <w:rFonts w:ascii="Tahoma" w:hAnsi="Tahoma" w:cs="Tahoma"/>
          <w:sz w:val="32"/>
          <w:szCs w:val="32"/>
          <w:lang w:val="en-GB"/>
        </w:rPr>
      </w:pPr>
    </w:p>
    <w:p w:rsidR="005A4137" w:rsidRPr="005255E5" w:rsidRDefault="00CB049F" w:rsidP="00F22BBE">
      <w:pPr>
        <w:spacing w:line="360" w:lineRule="auto"/>
        <w:jc w:val="center"/>
        <w:rPr>
          <w:rFonts w:ascii="Tahoma" w:hAnsi="Tahoma" w:cs="Tahoma"/>
          <w:b/>
          <w:sz w:val="24"/>
          <w:szCs w:val="24"/>
          <w:lang w:val="en-GB"/>
        </w:rPr>
      </w:pPr>
      <w:r w:rsidRPr="005255E5">
        <w:rPr>
          <w:rFonts w:ascii="Tahoma" w:hAnsi="Tahoma" w:cs="Tahoma"/>
          <w:b/>
          <w:sz w:val="24"/>
          <w:szCs w:val="24"/>
          <w:lang w:val="en-GB"/>
        </w:rPr>
        <w:t xml:space="preserve">FINAL VERSION </w:t>
      </w:r>
    </w:p>
    <w:p w:rsidR="00CB049F" w:rsidRPr="005255E5" w:rsidRDefault="00CB049F" w:rsidP="00F22BBE">
      <w:pPr>
        <w:spacing w:line="360" w:lineRule="auto"/>
        <w:jc w:val="center"/>
        <w:rPr>
          <w:rFonts w:ascii="Tahoma" w:hAnsi="Tahoma" w:cs="Tahoma"/>
          <w:b/>
          <w:sz w:val="32"/>
          <w:szCs w:val="32"/>
          <w:lang w:val="en-GB"/>
        </w:rPr>
      </w:pPr>
    </w:p>
    <w:p w:rsidR="00CB049F" w:rsidRPr="003617D4" w:rsidRDefault="00CB049F" w:rsidP="00F22BBE">
      <w:pPr>
        <w:spacing w:line="360" w:lineRule="auto"/>
        <w:jc w:val="center"/>
        <w:rPr>
          <w:rFonts w:ascii="Tahoma" w:hAnsi="Tahoma" w:cs="Tahoma"/>
          <w:b/>
          <w:lang w:val="en-GB"/>
        </w:rPr>
      </w:pPr>
    </w:p>
    <w:p w:rsidR="00CB049F" w:rsidRPr="003617D4" w:rsidRDefault="00CB049F" w:rsidP="00F22BBE">
      <w:pPr>
        <w:spacing w:line="360" w:lineRule="auto"/>
        <w:jc w:val="center"/>
        <w:rPr>
          <w:rFonts w:ascii="Tahoma" w:hAnsi="Tahoma" w:cs="Tahoma"/>
          <w:b/>
          <w:lang w:val="en-GB"/>
        </w:rPr>
      </w:pPr>
    </w:p>
    <w:p w:rsidR="003F1D06" w:rsidRDefault="00CB049F" w:rsidP="00F22BBE">
      <w:pPr>
        <w:spacing w:line="360" w:lineRule="auto"/>
        <w:ind w:left="1440" w:firstLine="720"/>
        <w:jc w:val="center"/>
        <w:rPr>
          <w:rFonts w:ascii="Tahoma" w:hAnsi="Tahoma" w:cs="Tahoma"/>
          <w:b/>
          <w:lang w:val="en-GB"/>
        </w:rPr>
        <w:sectPr w:rsidR="003F1D06" w:rsidSect="003F1D06">
          <w:head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lowerRoman" w:start="1"/>
          <w:cols w:space="708"/>
          <w:docGrid w:linePitch="360"/>
        </w:sectPr>
      </w:pPr>
      <w:r w:rsidRPr="003617D4">
        <w:rPr>
          <w:rFonts w:ascii="Tahoma" w:hAnsi="Tahoma" w:cs="Tahoma"/>
          <w:b/>
          <w:lang w:val="en-GB"/>
        </w:rPr>
        <w:t>APRIL 2011</w:t>
      </w:r>
    </w:p>
    <w:p w:rsidR="00D9397A" w:rsidRPr="003617D4" w:rsidRDefault="00D9397A" w:rsidP="00F22BBE">
      <w:pPr>
        <w:spacing w:line="360" w:lineRule="auto"/>
        <w:ind w:left="1440" w:firstLine="720"/>
        <w:jc w:val="center"/>
        <w:rPr>
          <w:rFonts w:ascii="Tahoma" w:hAnsi="Tahoma" w:cs="Tahoma"/>
          <w:b/>
          <w:lang w:val="en-GB"/>
        </w:rPr>
      </w:pPr>
    </w:p>
    <w:p w:rsidR="005D2663" w:rsidRPr="00E1324A" w:rsidRDefault="005D2663" w:rsidP="00F22BBE">
      <w:pPr>
        <w:spacing w:line="360" w:lineRule="auto"/>
        <w:jc w:val="both"/>
        <w:rPr>
          <w:rFonts w:ascii="Tahoma" w:hAnsi="Tahoma" w:cs="Tahoma"/>
          <w:b/>
          <w:u w:val="single"/>
          <w:lang w:val="en-US"/>
        </w:rPr>
      </w:pPr>
      <w:r w:rsidRPr="00E1324A">
        <w:rPr>
          <w:rFonts w:ascii="Tahoma" w:hAnsi="Tahoma" w:cs="Tahoma"/>
          <w:b/>
          <w:u w:val="single"/>
          <w:lang w:val="en-US"/>
        </w:rPr>
        <w:t>TABLE</w:t>
      </w:r>
      <w:r w:rsidR="007262CF" w:rsidRPr="00E1324A">
        <w:rPr>
          <w:rFonts w:ascii="Tahoma" w:hAnsi="Tahoma" w:cs="Tahoma"/>
          <w:b/>
          <w:u w:val="single"/>
          <w:lang w:val="en-US"/>
        </w:rPr>
        <w:t xml:space="preserve"> OF CONTENTS </w:t>
      </w:r>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r w:rsidRPr="000D6626">
        <w:rPr>
          <w:rFonts w:ascii="Tahoma" w:hAnsi="Tahoma" w:cs="Tahoma"/>
          <w:b w:val="0"/>
          <w:bCs w:val="0"/>
          <w:caps/>
          <w:sz w:val="22"/>
          <w:szCs w:val="22"/>
        </w:rPr>
        <w:fldChar w:fldCharType="begin"/>
      </w:r>
      <w:r w:rsidR="005D2663" w:rsidRPr="003617D4">
        <w:rPr>
          <w:rFonts w:ascii="Tahoma" w:hAnsi="Tahoma" w:cs="Tahoma"/>
          <w:b w:val="0"/>
          <w:bCs w:val="0"/>
          <w:caps/>
          <w:sz w:val="22"/>
          <w:szCs w:val="22"/>
        </w:rPr>
        <w:instrText xml:space="preserve"> TOC \o "1-3" \h \z \u </w:instrText>
      </w:r>
      <w:r w:rsidRPr="000D6626">
        <w:rPr>
          <w:rFonts w:ascii="Tahoma" w:hAnsi="Tahoma" w:cs="Tahoma"/>
          <w:b w:val="0"/>
          <w:bCs w:val="0"/>
          <w:caps/>
          <w:sz w:val="22"/>
          <w:szCs w:val="22"/>
        </w:rPr>
        <w:fldChar w:fldCharType="separate"/>
      </w:r>
      <w:hyperlink w:anchor="_Toc296502236" w:history="1">
        <w:r w:rsidR="005255E5" w:rsidRPr="003F697E">
          <w:rPr>
            <w:rStyle w:val="Hyperlink"/>
            <w:rFonts w:ascii="Tahoma" w:hAnsi="Tahoma" w:cs="Tahoma"/>
            <w:noProof/>
            <w:lang w:val="en-US"/>
          </w:rPr>
          <w:t>MESSAGE FROM THE PRESIDENTS OF THE TWO CHAMBERS OF PARLIAMENT</w:t>
        </w:r>
        <w:r w:rsidR="005255E5">
          <w:rPr>
            <w:noProof/>
            <w:webHidden/>
          </w:rPr>
          <w:tab/>
        </w:r>
        <w:r>
          <w:rPr>
            <w:noProof/>
            <w:webHidden/>
          </w:rPr>
          <w:fldChar w:fldCharType="begin"/>
        </w:r>
        <w:r w:rsidR="005255E5">
          <w:rPr>
            <w:noProof/>
            <w:webHidden/>
          </w:rPr>
          <w:instrText xml:space="preserve"> PAGEREF _Toc296502236 \h </w:instrText>
        </w:r>
        <w:r>
          <w:rPr>
            <w:noProof/>
            <w:webHidden/>
          </w:rPr>
        </w:r>
        <w:r>
          <w:rPr>
            <w:noProof/>
            <w:webHidden/>
          </w:rPr>
          <w:fldChar w:fldCharType="separate"/>
        </w:r>
        <w:r w:rsidR="003F1D06">
          <w:rPr>
            <w:noProof/>
            <w:webHidden/>
          </w:rPr>
          <w:t>iv</w:t>
        </w:r>
        <w:r>
          <w:rPr>
            <w:noProof/>
            <w:webHidden/>
          </w:rPr>
          <w:fldChar w:fldCharType="end"/>
        </w:r>
      </w:hyperlink>
    </w:p>
    <w:p w:rsidR="005255E5" w:rsidRDefault="000D6626" w:rsidP="005255E5">
      <w:pPr>
        <w:pStyle w:val="TOC1"/>
        <w:tabs>
          <w:tab w:val="right" w:leader="dot" w:pos="9016"/>
        </w:tabs>
        <w:spacing w:line="360" w:lineRule="auto"/>
        <w:rPr>
          <w:rFonts w:asciiTheme="minorHAnsi" w:eastAsiaTheme="minorEastAsia" w:hAnsiTheme="minorHAnsi"/>
          <w:b w:val="0"/>
          <w:bCs w:val="0"/>
          <w:caps w:val="0"/>
          <w:noProof/>
          <w:sz w:val="22"/>
          <w:szCs w:val="22"/>
          <w:lang w:val="en-US"/>
        </w:rPr>
      </w:pPr>
      <w:hyperlink w:anchor="_Toc296502237" w:history="1">
        <w:r w:rsidR="005255E5" w:rsidRPr="003F697E">
          <w:rPr>
            <w:rStyle w:val="Hyperlink"/>
            <w:rFonts w:ascii="Tahoma" w:hAnsi="Tahoma" w:cs="Tahoma"/>
            <w:noProof/>
          </w:rPr>
          <w:t>INTRODUCTION</w:t>
        </w:r>
        <w:r w:rsidR="005255E5">
          <w:rPr>
            <w:noProof/>
            <w:webHidden/>
          </w:rPr>
          <w:tab/>
        </w:r>
        <w:r>
          <w:rPr>
            <w:noProof/>
            <w:webHidden/>
          </w:rPr>
          <w:fldChar w:fldCharType="begin"/>
        </w:r>
        <w:r w:rsidR="005255E5">
          <w:rPr>
            <w:noProof/>
            <w:webHidden/>
          </w:rPr>
          <w:instrText xml:space="preserve"> PAGEREF _Toc296502237 \h </w:instrText>
        </w:r>
        <w:r>
          <w:rPr>
            <w:noProof/>
            <w:webHidden/>
          </w:rPr>
        </w:r>
        <w:r>
          <w:rPr>
            <w:noProof/>
            <w:webHidden/>
          </w:rPr>
          <w:fldChar w:fldCharType="separate"/>
        </w:r>
        <w:r w:rsidR="003F1D06">
          <w:rPr>
            <w:noProof/>
            <w:webHidden/>
          </w:rPr>
          <w:t>1</w:t>
        </w:r>
        <w:r>
          <w:rPr>
            <w:noProof/>
            <w:webHidden/>
          </w:rPr>
          <w:fldChar w:fldCharType="end"/>
        </w:r>
      </w:hyperlink>
    </w:p>
    <w:p w:rsidR="005255E5" w:rsidRDefault="000D6626" w:rsidP="005255E5">
      <w:pPr>
        <w:pStyle w:val="TOC1"/>
        <w:tabs>
          <w:tab w:val="left" w:pos="660"/>
          <w:tab w:val="right" w:leader="dot" w:pos="9016"/>
        </w:tabs>
        <w:spacing w:line="360" w:lineRule="auto"/>
        <w:rPr>
          <w:rFonts w:asciiTheme="minorHAnsi" w:eastAsiaTheme="minorEastAsia" w:hAnsiTheme="minorHAnsi"/>
          <w:b w:val="0"/>
          <w:bCs w:val="0"/>
          <w:caps w:val="0"/>
          <w:noProof/>
          <w:sz w:val="22"/>
          <w:szCs w:val="22"/>
          <w:lang w:val="en-US"/>
        </w:rPr>
      </w:pPr>
      <w:hyperlink w:anchor="_Toc296502238" w:history="1">
        <w:r w:rsidR="005255E5" w:rsidRPr="003F697E">
          <w:rPr>
            <w:rStyle w:val="Hyperlink"/>
            <w:rFonts w:ascii="Tahoma" w:hAnsi="Tahoma" w:cs="Tahoma"/>
            <w:noProof/>
          </w:rPr>
          <w:t>1.</w:t>
        </w:r>
        <w:r w:rsidR="005255E5">
          <w:rPr>
            <w:rFonts w:asciiTheme="minorHAnsi" w:eastAsiaTheme="minorEastAsia" w:hAnsiTheme="minorHAnsi"/>
            <w:b w:val="0"/>
            <w:bCs w:val="0"/>
            <w:caps w:val="0"/>
            <w:noProof/>
            <w:sz w:val="22"/>
            <w:szCs w:val="22"/>
            <w:lang w:val="en-US"/>
          </w:rPr>
          <w:tab/>
        </w:r>
        <w:r w:rsidR="005255E5" w:rsidRPr="003F697E">
          <w:rPr>
            <w:rStyle w:val="Hyperlink"/>
            <w:rFonts w:ascii="Tahoma" w:hAnsi="Tahoma" w:cs="Tahoma"/>
            <w:noProof/>
          </w:rPr>
          <w:t>PARLIAMENT OF RWANDA : AUTHOR AND BENEFICIARY OF THE STRATEGIC PLAN 2011-2015</w:t>
        </w:r>
        <w:r w:rsidR="005255E5">
          <w:rPr>
            <w:noProof/>
            <w:webHidden/>
          </w:rPr>
          <w:tab/>
        </w:r>
        <w:r>
          <w:rPr>
            <w:noProof/>
            <w:webHidden/>
          </w:rPr>
          <w:fldChar w:fldCharType="begin"/>
        </w:r>
        <w:r w:rsidR="005255E5">
          <w:rPr>
            <w:noProof/>
            <w:webHidden/>
          </w:rPr>
          <w:instrText xml:space="preserve"> PAGEREF _Toc296502238 \h </w:instrText>
        </w:r>
        <w:r>
          <w:rPr>
            <w:noProof/>
            <w:webHidden/>
          </w:rPr>
        </w:r>
        <w:r>
          <w:rPr>
            <w:noProof/>
            <w:webHidden/>
          </w:rPr>
          <w:fldChar w:fldCharType="separate"/>
        </w:r>
        <w:r w:rsidR="003F1D06">
          <w:rPr>
            <w:noProof/>
            <w:webHidden/>
          </w:rPr>
          <w:t>1</w:t>
        </w:r>
        <w:r>
          <w:rPr>
            <w:noProof/>
            <w:webHidden/>
          </w:rPr>
          <w:fldChar w:fldCharType="end"/>
        </w:r>
      </w:hyperlink>
    </w:p>
    <w:p w:rsidR="005255E5" w:rsidRDefault="000D6626" w:rsidP="005255E5">
      <w:pPr>
        <w:pStyle w:val="TOC2"/>
        <w:tabs>
          <w:tab w:val="left" w:pos="660"/>
          <w:tab w:val="right" w:leader="dot" w:pos="9016"/>
        </w:tabs>
        <w:spacing w:line="360" w:lineRule="auto"/>
        <w:rPr>
          <w:rFonts w:eastAsiaTheme="minorEastAsia"/>
          <w:b w:val="0"/>
          <w:bCs w:val="0"/>
          <w:noProof/>
          <w:sz w:val="22"/>
          <w:szCs w:val="22"/>
          <w:lang w:val="en-US"/>
        </w:rPr>
      </w:pPr>
      <w:hyperlink w:anchor="_Toc296502239" w:history="1">
        <w:r w:rsidR="005255E5" w:rsidRPr="003F697E">
          <w:rPr>
            <w:rStyle w:val="Hyperlink"/>
            <w:rFonts w:ascii="Tahoma" w:hAnsi="Tahoma" w:cs="Times New Roman"/>
            <w:noProof/>
            <w:lang w:val="en-US"/>
          </w:rPr>
          <w:t>1.1</w:t>
        </w:r>
        <w:r w:rsidR="005255E5">
          <w:rPr>
            <w:rFonts w:eastAsiaTheme="minorEastAsia"/>
            <w:b w:val="0"/>
            <w:bCs w:val="0"/>
            <w:noProof/>
            <w:sz w:val="22"/>
            <w:szCs w:val="22"/>
            <w:lang w:val="en-US"/>
          </w:rPr>
          <w:tab/>
        </w:r>
        <w:r w:rsidR="005255E5" w:rsidRPr="003F697E">
          <w:rPr>
            <w:rStyle w:val="Hyperlink"/>
            <w:rFonts w:ascii="Tahoma" w:hAnsi="Tahoma" w:cs="Tahoma"/>
            <w:noProof/>
            <w:lang w:val="en-US"/>
          </w:rPr>
          <w:t>THE STRUCTURE OF PARLIAMENT OF RWANDA</w:t>
        </w:r>
        <w:r w:rsidR="005255E5">
          <w:rPr>
            <w:noProof/>
            <w:webHidden/>
          </w:rPr>
          <w:tab/>
        </w:r>
        <w:r>
          <w:rPr>
            <w:noProof/>
            <w:webHidden/>
          </w:rPr>
          <w:fldChar w:fldCharType="begin"/>
        </w:r>
        <w:r w:rsidR="005255E5">
          <w:rPr>
            <w:noProof/>
            <w:webHidden/>
          </w:rPr>
          <w:instrText xml:space="preserve"> PAGEREF _Toc296502239 \h </w:instrText>
        </w:r>
        <w:r>
          <w:rPr>
            <w:noProof/>
            <w:webHidden/>
          </w:rPr>
        </w:r>
        <w:r>
          <w:rPr>
            <w:noProof/>
            <w:webHidden/>
          </w:rPr>
          <w:fldChar w:fldCharType="separate"/>
        </w:r>
        <w:r w:rsidR="003F1D06">
          <w:rPr>
            <w:noProof/>
            <w:webHidden/>
          </w:rPr>
          <w:t>1</w:t>
        </w:r>
        <w:r>
          <w:rPr>
            <w:noProof/>
            <w:webHidden/>
          </w:rPr>
          <w:fldChar w:fldCharType="end"/>
        </w:r>
      </w:hyperlink>
    </w:p>
    <w:p w:rsidR="005255E5" w:rsidRPr="005255E5" w:rsidRDefault="000D6626" w:rsidP="005255E5">
      <w:pPr>
        <w:pStyle w:val="TOC3"/>
        <w:tabs>
          <w:tab w:val="right" w:leader="dot" w:pos="9016"/>
        </w:tabs>
        <w:spacing w:line="360" w:lineRule="auto"/>
        <w:rPr>
          <w:rFonts w:eastAsiaTheme="minorEastAsia"/>
          <w:noProof/>
          <w:sz w:val="22"/>
          <w:szCs w:val="22"/>
          <w:lang w:val="en-US"/>
        </w:rPr>
      </w:pPr>
      <w:hyperlink w:anchor="_Toc296502240" w:history="1">
        <w:r w:rsidR="005255E5" w:rsidRPr="005255E5">
          <w:rPr>
            <w:rStyle w:val="Hyperlink"/>
            <w:rFonts w:ascii="Tahoma" w:hAnsi="Tahoma" w:cs="Tahoma"/>
            <w:noProof/>
            <w:lang w:val="en-US"/>
          </w:rPr>
          <w:t>1.1.1. The Chamber of Deputies</w:t>
        </w:r>
        <w:r w:rsidR="005255E5" w:rsidRPr="005255E5">
          <w:rPr>
            <w:noProof/>
            <w:webHidden/>
          </w:rPr>
          <w:tab/>
        </w:r>
        <w:r w:rsidRPr="005255E5">
          <w:rPr>
            <w:noProof/>
            <w:webHidden/>
          </w:rPr>
          <w:fldChar w:fldCharType="begin"/>
        </w:r>
        <w:r w:rsidR="005255E5" w:rsidRPr="005255E5">
          <w:rPr>
            <w:noProof/>
            <w:webHidden/>
          </w:rPr>
          <w:instrText xml:space="preserve"> PAGEREF _Toc296502240 \h </w:instrText>
        </w:r>
        <w:r w:rsidRPr="005255E5">
          <w:rPr>
            <w:noProof/>
            <w:webHidden/>
          </w:rPr>
        </w:r>
        <w:r w:rsidRPr="005255E5">
          <w:rPr>
            <w:noProof/>
            <w:webHidden/>
          </w:rPr>
          <w:fldChar w:fldCharType="separate"/>
        </w:r>
        <w:r w:rsidR="003F1D06">
          <w:rPr>
            <w:noProof/>
            <w:webHidden/>
          </w:rPr>
          <w:t>2</w:t>
        </w:r>
        <w:r w:rsidRPr="005255E5">
          <w:rPr>
            <w:noProof/>
            <w:webHidden/>
          </w:rPr>
          <w:fldChar w:fldCharType="end"/>
        </w:r>
      </w:hyperlink>
    </w:p>
    <w:p w:rsidR="005255E5" w:rsidRDefault="000D6626" w:rsidP="005255E5">
      <w:pPr>
        <w:pStyle w:val="TOC3"/>
        <w:tabs>
          <w:tab w:val="left" w:pos="1100"/>
          <w:tab w:val="right" w:leader="dot" w:pos="9016"/>
        </w:tabs>
        <w:spacing w:line="360" w:lineRule="auto"/>
        <w:rPr>
          <w:rFonts w:eastAsiaTheme="minorEastAsia"/>
          <w:noProof/>
          <w:sz w:val="22"/>
          <w:szCs w:val="22"/>
          <w:lang w:val="en-US"/>
        </w:rPr>
      </w:pPr>
      <w:hyperlink w:anchor="_Toc296502241" w:history="1">
        <w:r w:rsidR="005255E5" w:rsidRPr="003F697E">
          <w:rPr>
            <w:rStyle w:val="Hyperlink"/>
            <w:rFonts w:ascii="Tahoma" w:hAnsi="Tahoma" w:cs="Tahoma"/>
            <w:noProof/>
          </w:rPr>
          <w:t>1.1.2.</w:t>
        </w:r>
        <w:r w:rsidR="005255E5">
          <w:rPr>
            <w:rFonts w:eastAsiaTheme="minorEastAsia"/>
            <w:noProof/>
            <w:sz w:val="22"/>
            <w:szCs w:val="22"/>
            <w:lang w:val="en-US"/>
          </w:rPr>
          <w:tab/>
        </w:r>
        <w:r w:rsidR="005255E5" w:rsidRPr="003F697E">
          <w:rPr>
            <w:rStyle w:val="Hyperlink"/>
            <w:rFonts w:ascii="Tahoma" w:hAnsi="Tahoma" w:cs="Tahoma"/>
            <w:noProof/>
          </w:rPr>
          <w:t>The Senate</w:t>
        </w:r>
        <w:r w:rsidR="005255E5">
          <w:rPr>
            <w:noProof/>
            <w:webHidden/>
          </w:rPr>
          <w:tab/>
        </w:r>
        <w:r>
          <w:rPr>
            <w:noProof/>
            <w:webHidden/>
          </w:rPr>
          <w:fldChar w:fldCharType="begin"/>
        </w:r>
        <w:r w:rsidR="005255E5">
          <w:rPr>
            <w:noProof/>
            <w:webHidden/>
          </w:rPr>
          <w:instrText xml:space="preserve"> PAGEREF _Toc296502241 \h </w:instrText>
        </w:r>
        <w:r>
          <w:rPr>
            <w:noProof/>
            <w:webHidden/>
          </w:rPr>
        </w:r>
        <w:r>
          <w:rPr>
            <w:noProof/>
            <w:webHidden/>
          </w:rPr>
          <w:fldChar w:fldCharType="separate"/>
        </w:r>
        <w:r w:rsidR="003F1D06">
          <w:rPr>
            <w:noProof/>
            <w:webHidden/>
          </w:rPr>
          <w:t>3</w:t>
        </w:r>
        <w:r>
          <w:rPr>
            <w:noProof/>
            <w:webHidden/>
          </w:rPr>
          <w:fldChar w:fldCharType="end"/>
        </w:r>
      </w:hyperlink>
    </w:p>
    <w:p w:rsidR="005255E5" w:rsidRDefault="000D6626" w:rsidP="005255E5">
      <w:pPr>
        <w:pStyle w:val="TOC3"/>
        <w:tabs>
          <w:tab w:val="left" w:pos="1100"/>
          <w:tab w:val="right" w:leader="dot" w:pos="9016"/>
        </w:tabs>
        <w:spacing w:line="360" w:lineRule="auto"/>
        <w:rPr>
          <w:rFonts w:eastAsiaTheme="minorEastAsia"/>
          <w:noProof/>
          <w:sz w:val="22"/>
          <w:szCs w:val="22"/>
          <w:lang w:val="en-US"/>
        </w:rPr>
      </w:pPr>
      <w:hyperlink w:anchor="_Toc296502242" w:history="1">
        <w:r w:rsidR="005255E5" w:rsidRPr="003F697E">
          <w:rPr>
            <w:rStyle w:val="Hyperlink"/>
            <w:rFonts w:ascii="Tahoma" w:hAnsi="Tahoma" w:cs="Tahoma"/>
            <w:noProof/>
          </w:rPr>
          <w:t>1.1.3.</w:t>
        </w:r>
        <w:r w:rsidR="005255E5">
          <w:rPr>
            <w:rFonts w:eastAsiaTheme="minorEastAsia"/>
            <w:noProof/>
            <w:sz w:val="22"/>
            <w:szCs w:val="22"/>
            <w:lang w:val="en-US"/>
          </w:rPr>
          <w:tab/>
        </w:r>
        <w:r w:rsidR="005255E5" w:rsidRPr="003F697E">
          <w:rPr>
            <w:rStyle w:val="Hyperlink"/>
            <w:rFonts w:ascii="Tahoma" w:hAnsi="Tahoma" w:cs="Tahoma"/>
            <w:noProof/>
          </w:rPr>
          <w:t>Inter-Parliamentary Relations</w:t>
        </w:r>
        <w:r w:rsidR="005255E5">
          <w:rPr>
            <w:noProof/>
            <w:webHidden/>
          </w:rPr>
          <w:tab/>
        </w:r>
        <w:r>
          <w:rPr>
            <w:noProof/>
            <w:webHidden/>
          </w:rPr>
          <w:fldChar w:fldCharType="begin"/>
        </w:r>
        <w:r w:rsidR="005255E5">
          <w:rPr>
            <w:noProof/>
            <w:webHidden/>
          </w:rPr>
          <w:instrText xml:space="preserve"> PAGEREF _Toc296502242 \h </w:instrText>
        </w:r>
        <w:r>
          <w:rPr>
            <w:noProof/>
            <w:webHidden/>
          </w:rPr>
        </w:r>
        <w:r>
          <w:rPr>
            <w:noProof/>
            <w:webHidden/>
          </w:rPr>
          <w:fldChar w:fldCharType="separate"/>
        </w:r>
        <w:r w:rsidR="003F1D06">
          <w:rPr>
            <w:noProof/>
            <w:webHidden/>
          </w:rPr>
          <w:t>4</w:t>
        </w:r>
        <w:r>
          <w:rPr>
            <w:noProof/>
            <w:webHidden/>
          </w:rPr>
          <w:fldChar w:fldCharType="end"/>
        </w:r>
      </w:hyperlink>
    </w:p>
    <w:p w:rsidR="005255E5" w:rsidRDefault="000D6626" w:rsidP="005255E5">
      <w:pPr>
        <w:pStyle w:val="TOC3"/>
        <w:tabs>
          <w:tab w:val="left" w:pos="1100"/>
          <w:tab w:val="right" w:leader="dot" w:pos="9016"/>
        </w:tabs>
        <w:spacing w:line="360" w:lineRule="auto"/>
        <w:rPr>
          <w:rFonts w:eastAsiaTheme="minorEastAsia"/>
          <w:noProof/>
          <w:sz w:val="22"/>
          <w:szCs w:val="22"/>
          <w:lang w:val="en-US"/>
        </w:rPr>
      </w:pPr>
      <w:hyperlink w:anchor="_Toc296502243" w:history="1">
        <w:r w:rsidR="005255E5" w:rsidRPr="003F697E">
          <w:rPr>
            <w:rStyle w:val="Hyperlink"/>
            <w:rFonts w:ascii="Tahoma" w:hAnsi="Tahoma" w:cs="Tahoma"/>
            <w:noProof/>
          </w:rPr>
          <w:t>1.1.4.</w:t>
        </w:r>
        <w:r w:rsidR="005255E5">
          <w:rPr>
            <w:rFonts w:eastAsiaTheme="minorEastAsia"/>
            <w:noProof/>
            <w:sz w:val="22"/>
            <w:szCs w:val="22"/>
            <w:lang w:val="en-US"/>
          </w:rPr>
          <w:tab/>
        </w:r>
        <w:r w:rsidR="005255E5" w:rsidRPr="003F697E">
          <w:rPr>
            <w:rStyle w:val="Hyperlink"/>
            <w:rFonts w:ascii="Tahoma" w:hAnsi="Tahoma" w:cs="Tahoma"/>
            <w:noProof/>
          </w:rPr>
          <w:t>Parliamentary Forums and Networks</w:t>
        </w:r>
        <w:r w:rsidR="005255E5">
          <w:rPr>
            <w:noProof/>
            <w:webHidden/>
          </w:rPr>
          <w:tab/>
        </w:r>
        <w:r>
          <w:rPr>
            <w:noProof/>
            <w:webHidden/>
          </w:rPr>
          <w:fldChar w:fldCharType="begin"/>
        </w:r>
        <w:r w:rsidR="005255E5">
          <w:rPr>
            <w:noProof/>
            <w:webHidden/>
          </w:rPr>
          <w:instrText xml:space="preserve"> PAGEREF _Toc296502243 \h </w:instrText>
        </w:r>
        <w:r>
          <w:rPr>
            <w:noProof/>
            <w:webHidden/>
          </w:rPr>
        </w:r>
        <w:r>
          <w:rPr>
            <w:noProof/>
            <w:webHidden/>
          </w:rPr>
          <w:fldChar w:fldCharType="separate"/>
        </w:r>
        <w:r w:rsidR="003F1D06">
          <w:rPr>
            <w:noProof/>
            <w:webHidden/>
          </w:rPr>
          <w:t>4</w:t>
        </w:r>
        <w:r>
          <w:rPr>
            <w:noProof/>
            <w:webHidden/>
          </w:rPr>
          <w:fldChar w:fldCharType="end"/>
        </w:r>
      </w:hyperlink>
    </w:p>
    <w:p w:rsidR="005255E5" w:rsidRDefault="000D6626" w:rsidP="005255E5">
      <w:pPr>
        <w:pStyle w:val="TOC3"/>
        <w:tabs>
          <w:tab w:val="left" w:pos="1100"/>
          <w:tab w:val="right" w:leader="dot" w:pos="9016"/>
        </w:tabs>
        <w:spacing w:line="360" w:lineRule="auto"/>
        <w:rPr>
          <w:rFonts w:eastAsiaTheme="minorEastAsia"/>
          <w:noProof/>
          <w:sz w:val="22"/>
          <w:szCs w:val="22"/>
          <w:lang w:val="en-US"/>
        </w:rPr>
      </w:pPr>
      <w:hyperlink w:anchor="_Toc296502245" w:history="1">
        <w:r w:rsidR="005255E5" w:rsidRPr="003F697E">
          <w:rPr>
            <w:rStyle w:val="Hyperlink"/>
            <w:rFonts w:ascii="Tahoma" w:hAnsi="Tahoma" w:cs="Tahoma"/>
            <w:noProof/>
          </w:rPr>
          <w:t>1.1.5.</w:t>
        </w:r>
        <w:r w:rsidR="005255E5">
          <w:rPr>
            <w:rFonts w:eastAsiaTheme="minorEastAsia"/>
            <w:noProof/>
            <w:sz w:val="22"/>
            <w:szCs w:val="22"/>
            <w:lang w:val="en-US"/>
          </w:rPr>
          <w:tab/>
        </w:r>
        <w:r w:rsidR="005255E5" w:rsidRPr="003F697E">
          <w:rPr>
            <w:rStyle w:val="Hyperlink"/>
            <w:rFonts w:ascii="Tahoma" w:hAnsi="Tahoma" w:cs="Tahoma"/>
            <w:noProof/>
          </w:rPr>
          <w:t>Administrative organization of the Parliament</w:t>
        </w:r>
        <w:r w:rsidR="005255E5">
          <w:rPr>
            <w:noProof/>
            <w:webHidden/>
          </w:rPr>
          <w:tab/>
        </w:r>
        <w:r>
          <w:rPr>
            <w:noProof/>
            <w:webHidden/>
          </w:rPr>
          <w:fldChar w:fldCharType="begin"/>
        </w:r>
        <w:r w:rsidR="005255E5">
          <w:rPr>
            <w:noProof/>
            <w:webHidden/>
          </w:rPr>
          <w:instrText xml:space="preserve"> PAGEREF _Toc296502245 \h </w:instrText>
        </w:r>
        <w:r>
          <w:rPr>
            <w:noProof/>
            <w:webHidden/>
          </w:rPr>
        </w:r>
        <w:r>
          <w:rPr>
            <w:noProof/>
            <w:webHidden/>
          </w:rPr>
          <w:fldChar w:fldCharType="separate"/>
        </w:r>
        <w:r w:rsidR="003F1D06">
          <w:rPr>
            <w:noProof/>
            <w:webHidden/>
          </w:rPr>
          <w:t>5</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46" w:history="1">
        <w:r w:rsidR="005255E5" w:rsidRPr="003F697E">
          <w:rPr>
            <w:rStyle w:val="Hyperlink"/>
            <w:rFonts w:ascii="Tahoma" w:hAnsi="Tahoma" w:cs="Tahoma"/>
            <w:noProof/>
          </w:rPr>
          <w:t>1.1.5.1 The Chamber of Deputies</w:t>
        </w:r>
        <w:r w:rsidR="005255E5">
          <w:rPr>
            <w:noProof/>
            <w:webHidden/>
          </w:rPr>
          <w:tab/>
        </w:r>
        <w:r>
          <w:rPr>
            <w:noProof/>
            <w:webHidden/>
          </w:rPr>
          <w:fldChar w:fldCharType="begin"/>
        </w:r>
        <w:r w:rsidR="005255E5">
          <w:rPr>
            <w:noProof/>
            <w:webHidden/>
          </w:rPr>
          <w:instrText xml:space="preserve"> PAGEREF _Toc296502246 \h </w:instrText>
        </w:r>
        <w:r>
          <w:rPr>
            <w:noProof/>
            <w:webHidden/>
          </w:rPr>
        </w:r>
        <w:r>
          <w:rPr>
            <w:noProof/>
            <w:webHidden/>
          </w:rPr>
          <w:fldChar w:fldCharType="separate"/>
        </w:r>
        <w:r w:rsidR="003F1D06">
          <w:rPr>
            <w:noProof/>
            <w:webHidden/>
          </w:rPr>
          <w:t>5</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47" w:history="1">
        <w:r w:rsidR="005255E5" w:rsidRPr="003F697E">
          <w:rPr>
            <w:rStyle w:val="Hyperlink"/>
            <w:rFonts w:ascii="Tahoma" w:hAnsi="Tahoma" w:cs="Tahoma"/>
            <w:noProof/>
          </w:rPr>
          <w:t>1.1.5.2 The Senate</w:t>
        </w:r>
        <w:r w:rsidR="005255E5">
          <w:rPr>
            <w:noProof/>
            <w:webHidden/>
          </w:rPr>
          <w:tab/>
        </w:r>
        <w:r>
          <w:rPr>
            <w:noProof/>
            <w:webHidden/>
          </w:rPr>
          <w:fldChar w:fldCharType="begin"/>
        </w:r>
        <w:r w:rsidR="005255E5">
          <w:rPr>
            <w:noProof/>
            <w:webHidden/>
          </w:rPr>
          <w:instrText xml:space="preserve"> PAGEREF _Toc296502247 \h </w:instrText>
        </w:r>
        <w:r>
          <w:rPr>
            <w:noProof/>
            <w:webHidden/>
          </w:rPr>
        </w:r>
        <w:r>
          <w:rPr>
            <w:noProof/>
            <w:webHidden/>
          </w:rPr>
          <w:fldChar w:fldCharType="separate"/>
        </w:r>
        <w:r w:rsidR="003F1D06">
          <w:rPr>
            <w:noProof/>
            <w:webHidden/>
          </w:rPr>
          <w:t>6</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48" w:history="1">
        <w:r w:rsidR="005255E5" w:rsidRPr="003F697E">
          <w:rPr>
            <w:rStyle w:val="Hyperlink"/>
            <w:rFonts w:ascii="Tahoma" w:hAnsi="Tahoma" w:cs="Tahoma"/>
            <w:noProof/>
          </w:rPr>
          <w:t xml:space="preserve">1.1.5.3 </w:t>
        </w:r>
        <w:r w:rsidR="005255E5" w:rsidRPr="003F697E">
          <w:rPr>
            <w:rStyle w:val="Hyperlink"/>
            <w:rFonts w:ascii="Tahoma" w:hAnsi="Tahoma" w:cs="Tahoma"/>
            <w:noProof/>
            <w:lang w:val="en-US"/>
          </w:rPr>
          <w:t>O</w:t>
        </w:r>
        <w:r w:rsidR="005255E5" w:rsidRPr="003F697E">
          <w:rPr>
            <w:rStyle w:val="Hyperlink"/>
            <w:rFonts w:ascii="Tahoma" w:hAnsi="Tahoma" w:cs="Tahoma"/>
            <w:noProof/>
          </w:rPr>
          <w:t xml:space="preserve">rganization chart of the </w:t>
        </w:r>
        <w:r w:rsidR="005255E5" w:rsidRPr="003F697E">
          <w:rPr>
            <w:rStyle w:val="Hyperlink"/>
            <w:rFonts w:ascii="Tahoma" w:hAnsi="Tahoma" w:cs="Tahoma"/>
            <w:noProof/>
            <w:lang w:val="en-US"/>
          </w:rPr>
          <w:t>C</w:t>
        </w:r>
        <w:r w:rsidR="005255E5" w:rsidRPr="003F697E">
          <w:rPr>
            <w:rStyle w:val="Hyperlink"/>
            <w:rFonts w:ascii="Tahoma" w:hAnsi="Tahoma" w:cs="Tahoma"/>
            <w:noProof/>
          </w:rPr>
          <w:t xml:space="preserve">hamber of </w:t>
        </w:r>
        <w:r w:rsidR="005255E5" w:rsidRPr="003F697E">
          <w:rPr>
            <w:rStyle w:val="Hyperlink"/>
            <w:rFonts w:ascii="Tahoma" w:hAnsi="Tahoma" w:cs="Tahoma"/>
            <w:noProof/>
            <w:lang w:val="en-US"/>
          </w:rPr>
          <w:t>D</w:t>
        </w:r>
        <w:r w:rsidR="005255E5" w:rsidRPr="003F697E">
          <w:rPr>
            <w:rStyle w:val="Hyperlink"/>
            <w:rFonts w:ascii="Tahoma" w:hAnsi="Tahoma" w:cs="Tahoma"/>
            <w:noProof/>
          </w:rPr>
          <w:t>eputies</w:t>
        </w:r>
        <w:r w:rsidR="005255E5">
          <w:rPr>
            <w:noProof/>
            <w:webHidden/>
          </w:rPr>
          <w:tab/>
        </w:r>
        <w:r>
          <w:rPr>
            <w:noProof/>
            <w:webHidden/>
          </w:rPr>
          <w:fldChar w:fldCharType="begin"/>
        </w:r>
        <w:r w:rsidR="005255E5">
          <w:rPr>
            <w:noProof/>
            <w:webHidden/>
          </w:rPr>
          <w:instrText xml:space="preserve"> PAGEREF _Toc296502248 \h </w:instrText>
        </w:r>
        <w:r>
          <w:rPr>
            <w:noProof/>
            <w:webHidden/>
          </w:rPr>
        </w:r>
        <w:r>
          <w:rPr>
            <w:noProof/>
            <w:webHidden/>
          </w:rPr>
          <w:fldChar w:fldCharType="separate"/>
        </w:r>
        <w:r w:rsidR="003F1D06">
          <w:rPr>
            <w:noProof/>
            <w:webHidden/>
          </w:rPr>
          <w:t>7</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49" w:history="1">
        <w:r w:rsidR="005255E5" w:rsidRPr="003F697E">
          <w:rPr>
            <w:rStyle w:val="Hyperlink"/>
            <w:rFonts w:ascii="Tahoma" w:hAnsi="Tahoma" w:cs="Tahoma"/>
            <w:noProof/>
          </w:rPr>
          <w:t xml:space="preserve">1.1.5.4. Organization chart of the </w:t>
        </w:r>
        <w:r w:rsidR="005255E5" w:rsidRPr="003F697E">
          <w:rPr>
            <w:rStyle w:val="Hyperlink"/>
            <w:rFonts w:ascii="Tahoma" w:hAnsi="Tahoma" w:cs="Tahoma"/>
            <w:noProof/>
            <w:lang w:val="en-US"/>
          </w:rPr>
          <w:t>S</w:t>
        </w:r>
        <w:r w:rsidR="005255E5" w:rsidRPr="003F697E">
          <w:rPr>
            <w:rStyle w:val="Hyperlink"/>
            <w:rFonts w:ascii="Tahoma" w:hAnsi="Tahoma" w:cs="Tahoma"/>
            <w:noProof/>
          </w:rPr>
          <w:t>enate</w:t>
        </w:r>
        <w:r w:rsidR="005255E5">
          <w:rPr>
            <w:noProof/>
            <w:webHidden/>
          </w:rPr>
          <w:tab/>
        </w:r>
        <w:r>
          <w:rPr>
            <w:noProof/>
            <w:webHidden/>
          </w:rPr>
          <w:fldChar w:fldCharType="begin"/>
        </w:r>
        <w:r w:rsidR="005255E5">
          <w:rPr>
            <w:noProof/>
            <w:webHidden/>
          </w:rPr>
          <w:instrText xml:space="preserve"> PAGEREF _Toc296502249 \h </w:instrText>
        </w:r>
        <w:r>
          <w:rPr>
            <w:noProof/>
            <w:webHidden/>
          </w:rPr>
        </w:r>
        <w:r>
          <w:rPr>
            <w:noProof/>
            <w:webHidden/>
          </w:rPr>
          <w:fldChar w:fldCharType="separate"/>
        </w:r>
        <w:r w:rsidR="003F1D06">
          <w:rPr>
            <w:noProof/>
            <w:webHidden/>
          </w:rPr>
          <w:t>8</w:t>
        </w:r>
        <w:r>
          <w:rPr>
            <w:noProof/>
            <w:webHidden/>
          </w:rPr>
          <w:fldChar w:fldCharType="end"/>
        </w:r>
      </w:hyperlink>
    </w:p>
    <w:p w:rsidR="005255E5" w:rsidRDefault="000D6626" w:rsidP="005255E5">
      <w:pPr>
        <w:pStyle w:val="TOC3"/>
        <w:tabs>
          <w:tab w:val="left" w:pos="1100"/>
          <w:tab w:val="right" w:leader="dot" w:pos="9016"/>
        </w:tabs>
        <w:spacing w:line="360" w:lineRule="auto"/>
        <w:rPr>
          <w:rFonts w:eastAsiaTheme="minorEastAsia"/>
          <w:noProof/>
          <w:sz w:val="22"/>
          <w:szCs w:val="22"/>
          <w:lang w:val="en-US"/>
        </w:rPr>
      </w:pPr>
      <w:hyperlink w:anchor="_Toc296502250" w:history="1">
        <w:r w:rsidR="005255E5" w:rsidRPr="003F697E">
          <w:rPr>
            <w:rStyle w:val="Hyperlink"/>
            <w:rFonts w:ascii="Tahoma" w:hAnsi="Tahoma" w:cs="Tahoma"/>
            <w:noProof/>
          </w:rPr>
          <w:t>1.1.6.</w:t>
        </w:r>
        <w:r w:rsidR="005255E5">
          <w:rPr>
            <w:rFonts w:eastAsiaTheme="minorEastAsia"/>
            <w:noProof/>
            <w:sz w:val="22"/>
            <w:szCs w:val="22"/>
            <w:lang w:val="en-US"/>
          </w:rPr>
          <w:tab/>
        </w:r>
        <w:r w:rsidR="005255E5" w:rsidRPr="003F697E">
          <w:rPr>
            <w:rStyle w:val="Hyperlink"/>
            <w:rFonts w:ascii="Tahoma" w:hAnsi="Tahoma" w:cs="Tahoma"/>
            <w:noProof/>
          </w:rPr>
          <w:t>Source of funding of the Parliament</w:t>
        </w:r>
        <w:r w:rsidR="005255E5">
          <w:rPr>
            <w:noProof/>
            <w:webHidden/>
          </w:rPr>
          <w:tab/>
        </w:r>
        <w:r>
          <w:rPr>
            <w:noProof/>
            <w:webHidden/>
          </w:rPr>
          <w:fldChar w:fldCharType="begin"/>
        </w:r>
        <w:r w:rsidR="005255E5">
          <w:rPr>
            <w:noProof/>
            <w:webHidden/>
          </w:rPr>
          <w:instrText xml:space="preserve"> PAGEREF _Toc296502250 \h </w:instrText>
        </w:r>
        <w:r>
          <w:rPr>
            <w:noProof/>
            <w:webHidden/>
          </w:rPr>
        </w:r>
        <w:r>
          <w:rPr>
            <w:noProof/>
            <w:webHidden/>
          </w:rPr>
          <w:fldChar w:fldCharType="separate"/>
        </w:r>
        <w:r w:rsidR="003F1D06">
          <w:rPr>
            <w:noProof/>
            <w:webHidden/>
          </w:rPr>
          <w:t>9</w:t>
        </w:r>
        <w:r>
          <w:rPr>
            <w:noProof/>
            <w:webHidden/>
          </w:rPr>
          <w:fldChar w:fldCharType="end"/>
        </w:r>
      </w:hyperlink>
    </w:p>
    <w:p w:rsidR="005255E5" w:rsidRDefault="000D6626" w:rsidP="005255E5">
      <w:pPr>
        <w:pStyle w:val="TOC2"/>
        <w:tabs>
          <w:tab w:val="left" w:pos="660"/>
          <w:tab w:val="right" w:leader="dot" w:pos="9016"/>
        </w:tabs>
        <w:spacing w:line="360" w:lineRule="auto"/>
        <w:rPr>
          <w:rFonts w:eastAsiaTheme="minorEastAsia"/>
          <w:b w:val="0"/>
          <w:bCs w:val="0"/>
          <w:noProof/>
          <w:sz w:val="22"/>
          <w:szCs w:val="22"/>
          <w:lang w:val="en-US"/>
        </w:rPr>
      </w:pPr>
      <w:hyperlink w:anchor="_Toc296502251" w:history="1">
        <w:r w:rsidR="005255E5" w:rsidRPr="003F697E">
          <w:rPr>
            <w:rStyle w:val="Hyperlink"/>
            <w:rFonts w:ascii="Tahoma" w:hAnsi="Tahoma" w:cs="Tahoma"/>
            <w:noProof/>
            <w:lang w:val="en-US"/>
          </w:rPr>
          <w:t>1.2.</w:t>
        </w:r>
        <w:r w:rsidR="005255E5">
          <w:rPr>
            <w:rFonts w:eastAsiaTheme="minorEastAsia"/>
            <w:b w:val="0"/>
            <w:bCs w:val="0"/>
            <w:noProof/>
            <w:sz w:val="22"/>
            <w:szCs w:val="22"/>
            <w:lang w:val="en-US"/>
          </w:rPr>
          <w:tab/>
        </w:r>
        <w:r w:rsidR="005255E5" w:rsidRPr="003F697E">
          <w:rPr>
            <w:rStyle w:val="Hyperlink"/>
            <w:rFonts w:ascii="Tahoma" w:hAnsi="Tahoma" w:cs="Tahoma"/>
            <w:noProof/>
            <w:lang w:val="en-US"/>
          </w:rPr>
          <w:t>MISSION OF THE PARLIAMENT OF RWANDA</w:t>
        </w:r>
        <w:r w:rsidR="005255E5">
          <w:rPr>
            <w:noProof/>
            <w:webHidden/>
          </w:rPr>
          <w:tab/>
        </w:r>
        <w:r>
          <w:rPr>
            <w:noProof/>
            <w:webHidden/>
          </w:rPr>
          <w:fldChar w:fldCharType="begin"/>
        </w:r>
        <w:r w:rsidR="005255E5">
          <w:rPr>
            <w:noProof/>
            <w:webHidden/>
          </w:rPr>
          <w:instrText xml:space="preserve"> PAGEREF _Toc296502251 \h </w:instrText>
        </w:r>
        <w:r>
          <w:rPr>
            <w:noProof/>
            <w:webHidden/>
          </w:rPr>
        </w:r>
        <w:r>
          <w:rPr>
            <w:noProof/>
            <w:webHidden/>
          </w:rPr>
          <w:fldChar w:fldCharType="separate"/>
        </w:r>
        <w:r w:rsidR="003F1D06">
          <w:rPr>
            <w:noProof/>
            <w:webHidden/>
          </w:rPr>
          <w:t>9</w:t>
        </w:r>
        <w:r>
          <w:rPr>
            <w:noProof/>
            <w:webHidden/>
          </w:rPr>
          <w:fldChar w:fldCharType="end"/>
        </w:r>
      </w:hyperlink>
    </w:p>
    <w:p w:rsidR="005255E5" w:rsidRDefault="000D6626" w:rsidP="005255E5">
      <w:pPr>
        <w:pStyle w:val="TOC2"/>
        <w:tabs>
          <w:tab w:val="left" w:pos="660"/>
          <w:tab w:val="right" w:leader="dot" w:pos="9016"/>
        </w:tabs>
        <w:spacing w:line="360" w:lineRule="auto"/>
        <w:rPr>
          <w:rFonts w:eastAsiaTheme="minorEastAsia"/>
          <w:b w:val="0"/>
          <w:bCs w:val="0"/>
          <w:noProof/>
          <w:sz w:val="22"/>
          <w:szCs w:val="22"/>
          <w:lang w:val="en-US"/>
        </w:rPr>
      </w:pPr>
      <w:hyperlink w:anchor="_Toc296502252" w:history="1">
        <w:r w:rsidR="005255E5" w:rsidRPr="003F697E">
          <w:rPr>
            <w:rStyle w:val="Hyperlink"/>
            <w:rFonts w:ascii="Tahoma" w:hAnsi="Tahoma" w:cs="Tahoma"/>
            <w:noProof/>
            <w:lang w:val="en-US"/>
          </w:rPr>
          <w:t>1.3.</w:t>
        </w:r>
        <w:r w:rsidR="005255E5">
          <w:rPr>
            <w:rFonts w:eastAsiaTheme="minorEastAsia"/>
            <w:b w:val="0"/>
            <w:bCs w:val="0"/>
            <w:noProof/>
            <w:sz w:val="22"/>
            <w:szCs w:val="22"/>
            <w:lang w:val="en-US"/>
          </w:rPr>
          <w:tab/>
        </w:r>
        <w:r w:rsidR="005255E5" w:rsidRPr="003F697E">
          <w:rPr>
            <w:rStyle w:val="Hyperlink"/>
            <w:rFonts w:ascii="Tahoma" w:hAnsi="Tahoma" w:cs="Tahoma"/>
            <w:noProof/>
            <w:lang w:val="en-US"/>
          </w:rPr>
          <w:t>VISION OF THE PARLIAMENT OF RWANDA</w:t>
        </w:r>
        <w:r w:rsidR="005255E5">
          <w:rPr>
            <w:noProof/>
            <w:webHidden/>
          </w:rPr>
          <w:tab/>
        </w:r>
        <w:r>
          <w:rPr>
            <w:noProof/>
            <w:webHidden/>
          </w:rPr>
          <w:fldChar w:fldCharType="begin"/>
        </w:r>
        <w:r w:rsidR="005255E5">
          <w:rPr>
            <w:noProof/>
            <w:webHidden/>
          </w:rPr>
          <w:instrText xml:space="preserve"> PAGEREF _Toc296502252 \h </w:instrText>
        </w:r>
        <w:r>
          <w:rPr>
            <w:noProof/>
            <w:webHidden/>
          </w:rPr>
        </w:r>
        <w:r>
          <w:rPr>
            <w:noProof/>
            <w:webHidden/>
          </w:rPr>
          <w:fldChar w:fldCharType="separate"/>
        </w:r>
        <w:r w:rsidR="003F1D06">
          <w:rPr>
            <w:noProof/>
            <w:webHidden/>
          </w:rPr>
          <w:t>9</w:t>
        </w:r>
        <w:r>
          <w:rPr>
            <w:noProof/>
            <w:webHidden/>
          </w:rPr>
          <w:fldChar w:fldCharType="end"/>
        </w:r>
      </w:hyperlink>
    </w:p>
    <w:p w:rsidR="005255E5" w:rsidRDefault="000D6626" w:rsidP="005255E5">
      <w:pPr>
        <w:pStyle w:val="TOC2"/>
        <w:tabs>
          <w:tab w:val="left" w:pos="660"/>
          <w:tab w:val="right" w:leader="dot" w:pos="9016"/>
        </w:tabs>
        <w:spacing w:line="360" w:lineRule="auto"/>
        <w:rPr>
          <w:rFonts w:eastAsiaTheme="minorEastAsia"/>
          <w:b w:val="0"/>
          <w:bCs w:val="0"/>
          <w:noProof/>
          <w:sz w:val="22"/>
          <w:szCs w:val="22"/>
          <w:lang w:val="en-US"/>
        </w:rPr>
      </w:pPr>
      <w:hyperlink w:anchor="_Toc296502253" w:history="1">
        <w:r w:rsidR="005255E5" w:rsidRPr="003F697E">
          <w:rPr>
            <w:rStyle w:val="Hyperlink"/>
            <w:rFonts w:ascii="Tahoma" w:hAnsi="Tahoma" w:cs="Tahoma"/>
            <w:noProof/>
            <w:lang w:val="en-US"/>
          </w:rPr>
          <w:t>1.4.</w:t>
        </w:r>
        <w:r w:rsidR="005255E5">
          <w:rPr>
            <w:rFonts w:eastAsiaTheme="minorEastAsia"/>
            <w:b w:val="0"/>
            <w:bCs w:val="0"/>
            <w:noProof/>
            <w:sz w:val="22"/>
            <w:szCs w:val="22"/>
            <w:lang w:val="en-US"/>
          </w:rPr>
          <w:tab/>
        </w:r>
        <w:r w:rsidR="005255E5" w:rsidRPr="003F697E">
          <w:rPr>
            <w:rStyle w:val="Hyperlink"/>
            <w:rFonts w:ascii="Tahoma" w:hAnsi="Tahoma" w:cs="Tahoma"/>
            <w:noProof/>
            <w:lang w:val="en-US"/>
          </w:rPr>
          <w:t>VALUES UPHELD BY THE PARLIAMENT OF RWANDA</w:t>
        </w:r>
        <w:r w:rsidR="005255E5">
          <w:rPr>
            <w:noProof/>
            <w:webHidden/>
          </w:rPr>
          <w:tab/>
        </w:r>
        <w:r>
          <w:rPr>
            <w:noProof/>
            <w:webHidden/>
          </w:rPr>
          <w:fldChar w:fldCharType="begin"/>
        </w:r>
        <w:r w:rsidR="005255E5">
          <w:rPr>
            <w:noProof/>
            <w:webHidden/>
          </w:rPr>
          <w:instrText xml:space="preserve"> PAGEREF _Toc296502253 \h </w:instrText>
        </w:r>
        <w:r>
          <w:rPr>
            <w:noProof/>
            <w:webHidden/>
          </w:rPr>
        </w:r>
        <w:r>
          <w:rPr>
            <w:noProof/>
            <w:webHidden/>
          </w:rPr>
          <w:fldChar w:fldCharType="separate"/>
        </w:r>
        <w:r w:rsidR="003F1D06">
          <w:rPr>
            <w:noProof/>
            <w:webHidden/>
          </w:rPr>
          <w:t>9</w:t>
        </w:r>
        <w:r>
          <w:rPr>
            <w:noProof/>
            <w:webHidden/>
          </w:rPr>
          <w:fldChar w:fldCharType="end"/>
        </w:r>
      </w:hyperlink>
    </w:p>
    <w:p w:rsidR="005255E5" w:rsidRDefault="000D6626" w:rsidP="005255E5">
      <w:pPr>
        <w:pStyle w:val="TOC1"/>
        <w:tabs>
          <w:tab w:val="right" w:leader="dot" w:pos="9016"/>
        </w:tabs>
        <w:spacing w:line="360" w:lineRule="auto"/>
        <w:rPr>
          <w:rFonts w:asciiTheme="minorHAnsi" w:eastAsiaTheme="minorEastAsia" w:hAnsiTheme="minorHAnsi"/>
          <w:b w:val="0"/>
          <w:bCs w:val="0"/>
          <w:caps w:val="0"/>
          <w:noProof/>
          <w:sz w:val="22"/>
          <w:szCs w:val="22"/>
          <w:lang w:val="en-US"/>
        </w:rPr>
      </w:pPr>
      <w:hyperlink w:anchor="_Toc296502254" w:history="1">
        <w:r w:rsidR="005255E5" w:rsidRPr="003F697E">
          <w:rPr>
            <w:rStyle w:val="Hyperlink"/>
            <w:rFonts w:ascii="Tahoma" w:hAnsi="Tahoma" w:cs="Tahoma"/>
            <w:noProof/>
          </w:rPr>
          <w:t>2. EXPERIENCE FROM THE STRATEGIC PLAN 2006-2010</w:t>
        </w:r>
        <w:r w:rsidR="005255E5">
          <w:rPr>
            <w:noProof/>
            <w:webHidden/>
          </w:rPr>
          <w:tab/>
        </w:r>
        <w:r>
          <w:rPr>
            <w:noProof/>
            <w:webHidden/>
          </w:rPr>
          <w:fldChar w:fldCharType="begin"/>
        </w:r>
        <w:r w:rsidR="005255E5">
          <w:rPr>
            <w:noProof/>
            <w:webHidden/>
          </w:rPr>
          <w:instrText xml:space="preserve"> PAGEREF _Toc296502254 \h </w:instrText>
        </w:r>
        <w:r>
          <w:rPr>
            <w:noProof/>
            <w:webHidden/>
          </w:rPr>
        </w:r>
        <w:r>
          <w:rPr>
            <w:noProof/>
            <w:webHidden/>
          </w:rPr>
          <w:fldChar w:fldCharType="separate"/>
        </w:r>
        <w:r w:rsidR="003F1D06">
          <w:rPr>
            <w:noProof/>
            <w:webHidden/>
          </w:rPr>
          <w:t>9</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55" w:history="1">
        <w:r w:rsidR="005255E5" w:rsidRPr="003F697E">
          <w:rPr>
            <w:rStyle w:val="Hyperlink"/>
            <w:rFonts w:ascii="Tahoma" w:hAnsi="Tahoma" w:cs="Tahoma"/>
            <w:noProof/>
            <w:lang w:val="en-US"/>
          </w:rPr>
          <w:t>2.1. STRENGHTS IN THE IMPLEMENTATION OF THE STRATEGIC PLAN 2006-2010</w:t>
        </w:r>
        <w:r w:rsidR="005255E5">
          <w:rPr>
            <w:noProof/>
            <w:webHidden/>
          </w:rPr>
          <w:tab/>
        </w:r>
        <w:r>
          <w:rPr>
            <w:noProof/>
            <w:webHidden/>
          </w:rPr>
          <w:fldChar w:fldCharType="begin"/>
        </w:r>
        <w:r w:rsidR="005255E5">
          <w:rPr>
            <w:noProof/>
            <w:webHidden/>
          </w:rPr>
          <w:instrText xml:space="preserve"> PAGEREF _Toc296502255 \h </w:instrText>
        </w:r>
        <w:r>
          <w:rPr>
            <w:noProof/>
            <w:webHidden/>
          </w:rPr>
        </w:r>
        <w:r>
          <w:rPr>
            <w:noProof/>
            <w:webHidden/>
          </w:rPr>
          <w:fldChar w:fldCharType="separate"/>
        </w:r>
        <w:r w:rsidR="003F1D06">
          <w:rPr>
            <w:noProof/>
            <w:webHidden/>
          </w:rPr>
          <w:t>10</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56" w:history="1">
        <w:r w:rsidR="005255E5" w:rsidRPr="003F697E">
          <w:rPr>
            <w:rStyle w:val="Hyperlink"/>
            <w:rFonts w:ascii="Tahoma" w:hAnsi="Tahoma" w:cs="Tahoma"/>
            <w:noProof/>
          </w:rPr>
          <w:t>2.1.1. Adaptation to the bicameral structure of the Parliament of Rwanda</w:t>
        </w:r>
        <w:r w:rsidR="005255E5">
          <w:rPr>
            <w:noProof/>
            <w:webHidden/>
          </w:rPr>
          <w:tab/>
        </w:r>
        <w:r>
          <w:rPr>
            <w:noProof/>
            <w:webHidden/>
          </w:rPr>
          <w:fldChar w:fldCharType="begin"/>
        </w:r>
        <w:r w:rsidR="005255E5">
          <w:rPr>
            <w:noProof/>
            <w:webHidden/>
          </w:rPr>
          <w:instrText xml:space="preserve"> PAGEREF _Toc296502256 \h </w:instrText>
        </w:r>
        <w:r>
          <w:rPr>
            <w:noProof/>
            <w:webHidden/>
          </w:rPr>
        </w:r>
        <w:r>
          <w:rPr>
            <w:noProof/>
            <w:webHidden/>
          </w:rPr>
          <w:fldChar w:fldCharType="separate"/>
        </w:r>
        <w:r w:rsidR="003F1D06">
          <w:rPr>
            <w:noProof/>
            <w:webHidden/>
          </w:rPr>
          <w:t>10</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57" w:history="1">
        <w:r w:rsidR="005255E5" w:rsidRPr="003F697E">
          <w:rPr>
            <w:rStyle w:val="Hyperlink"/>
            <w:rFonts w:ascii="Tahoma" w:hAnsi="Tahoma" w:cs="Tahoma"/>
            <w:noProof/>
          </w:rPr>
          <w:t>2.1.2. Response to the need for capacity building</w:t>
        </w:r>
        <w:r w:rsidR="005255E5">
          <w:rPr>
            <w:noProof/>
            <w:webHidden/>
          </w:rPr>
          <w:tab/>
        </w:r>
        <w:r>
          <w:rPr>
            <w:noProof/>
            <w:webHidden/>
          </w:rPr>
          <w:fldChar w:fldCharType="begin"/>
        </w:r>
        <w:r w:rsidR="005255E5">
          <w:rPr>
            <w:noProof/>
            <w:webHidden/>
          </w:rPr>
          <w:instrText xml:space="preserve"> PAGEREF _Toc296502257 \h </w:instrText>
        </w:r>
        <w:r>
          <w:rPr>
            <w:noProof/>
            <w:webHidden/>
          </w:rPr>
        </w:r>
        <w:r>
          <w:rPr>
            <w:noProof/>
            <w:webHidden/>
          </w:rPr>
          <w:fldChar w:fldCharType="separate"/>
        </w:r>
        <w:r w:rsidR="003F1D06">
          <w:rPr>
            <w:noProof/>
            <w:webHidden/>
          </w:rPr>
          <w:t>10</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58" w:history="1">
        <w:r w:rsidR="005255E5" w:rsidRPr="003F697E">
          <w:rPr>
            <w:rStyle w:val="Hyperlink"/>
            <w:rFonts w:ascii="Tahoma" w:hAnsi="Tahoma" w:cs="Tahoma"/>
            <w:noProof/>
          </w:rPr>
          <w:t>2.1.3. Reference framework for all the important activities to be carried out</w:t>
        </w:r>
        <w:r w:rsidR="005255E5">
          <w:rPr>
            <w:noProof/>
            <w:webHidden/>
          </w:rPr>
          <w:tab/>
        </w:r>
        <w:r>
          <w:rPr>
            <w:noProof/>
            <w:webHidden/>
          </w:rPr>
          <w:fldChar w:fldCharType="begin"/>
        </w:r>
        <w:r w:rsidR="005255E5">
          <w:rPr>
            <w:noProof/>
            <w:webHidden/>
          </w:rPr>
          <w:instrText xml:space="preserve"> PAGEREF _Toc296502258 \h </w:instrText>
        </w:r>
        <w:r>
          <w:rPr>
            <w:noProof/>
            <w:webHidden/>
          </w:rPr>
        </w:r>
        <w:r>
          <w:rPr>
            <w:noProof/>
            <w:webHidden/>
          </w:rPr>
          <w:fldChar w:fldCharType="separate"/>
        </w:r>
        <w:r w:rsidR="003F1D06">
          <w:rPr>
            <w:noProof/>
            <w:webHidden/>
          </w:rPr>
          <w:t>10</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59" w:history="1">
        <w:r w:rsidR="005255E5" w:rsidRPr="003F697E">
          <w:rPr>
            <w:rStyle w:val="Hyperlink"/>
            <w:rFonts w:ascii="Tahoma" w:hAnsi="Tahoma" w:cs="Tahoma"/>
            <w:noProof/>
            <w:lang w:val="en-US"/>
          </w:rPr>
          <w:t>2.2. WEAKNESSES</w:t>
        </w:r>
        <w:r w:rsidR="005255E5">
          <w:rPr>
            <w:noProof/>
            <w:webHidden/>
          </w:rPr>
          <w:tab/>
        </w:r>
        <w:r>
          <w:rPr>
            <w:noProof/>
            <w:webHidden/>
          </w:rPr>
          <w:fldChar w:fldCharType="begin"/>
        </w:r>
        <w:r w:rsidR="005255E5">
          <w:rPr>
            <w:noProof/>
            <w:webHidden/>
          </w:rPr>
          <w:instrText xml:space="preserve"> PAGEREF _Toc296502259 \h </w:instrText>
        </w:r>
        <w:r>
          <w:rPr>
            <w:noProof/>
            <w:webHidden/>
          </w:rPr>
        </w:r>
        <w:r>
          <w:rPr>
            <w:noProof/>
            <w:webHidden/>
          </w:rPr>
          <w:fldChar w:fldCharType="separate"/>
        </w:r>
        <w:r w:rsidR="003F1D06">
          <w:rPr>
            <w:noProof/>
            <w:webHidden/>
          </w:rPr>
          <w:t>11</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60" w:history="1">
        <w:r w:rsidR="005255E5" w:rsidRPr="003F697E">
          <w:rPr>
            <w:rStyle w:val="Hyperlink"/>
            <w:rFonts w:ascii="Tahoma" w:hAnsi="Tahoma" w:cs="Tahoma"/>
            <w:noProof/>
          </w:rPr>
          <w:t>2.2.1. Weakness in coordination mechanisms</w:t>
        </w:r>
        <w:r w:rsidR="005255E5">
          <w:rPr>
            <w:noProof/>
            <w:webHidden/>
          </w:rPr>
          <w:tab/>
        </w:r>
        <w:r>
          <w:rPr>
            <w:noProof/>
            <w:webHidden/>
          </w:rPr>
          <w:fldChar w:fldCharType="begin"/>
        </w:r>
        <w:r w:rsidR="005255E5">
          <w:rPr>
            <w:noProof/>
            <w:webHidden/>
          </w:rPr>
          <w:instrText xml:space="preserve"> PAGEREF _Toc296502260 \h </w:instrText>
        </w:r>
        <w:r>
          <w:rPr>
            <w:noProof/>
            <w:webHidden/>
          </w:rPr>
        </w:r>
        <w:r>
          <w:rPr>
            <w:noProof/>
            <w:webHidden/>
          </w:rPr>
          <w:fldChar w:fldCharType="separate"/>
        </w:r>
        <w:r w:rsidR="003F1D06">
          <w:rPr>
            <w:noProof/>
            <w:webHidden/>
          </w:rPr>
          <w:t>11</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61" w:history="1">
        <w:r w:rsidR="005255E5" w:rsidRPr="003F697E">
          <w:rPr>
            <w:rStyle w:val="Hyperlink"/>
            <w:rFonts w:ascii="Tahoma" w:hAnsi="Tahoma" w:cs="Tahoma"/>
            <w:noProof/>
          </w:rPr>
          <w:t>2.2.2. Abandonment of the systematic evaluation</w:t>
        </w:r>
        <w:r w:rsidR="005255E5">
          <w:rPr>
            <w:noProof/>
            <w:webHidden/>
          </w:rPr>
          <w:tab/>
        </w:r>
        <w:r>
          <w:rPr>
            <w:noProof/>
            <w:webHidden/>
          </w:rPr>
          <w:fldChar w:fldCharType="begin"/>
        </w:r>
        <w:r w:rsidR="005255E5">
          <w:rPr>
            <w:noProof/>
            <w:webHidden/>
          </w:rPr>
          <w:instrText xml:space="preserve"> PAGEREF _Toc296502261 \h </w:instrText>
        </w:r>
        <w:r>
          <w:rPr>
            <w:noProof/>
            <w:webHidden/>
          </w:rPr>
        </w:r>
        <w:r>
          <w:rPr>
            <w:noProof/>
            <w:webHidden/>
          </w:rPr>
          <w:fldChar w:fldCharType="separate"/>
        </w:r>
        <w:r w:rsidR="003F1D06">
          <w:rPr>
            <w:noProof/>
            <w:webHidden/>
          </w:rPr>
          <w:t>11</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62" w:history="1">
        <w:r w:rsidR="005255E5" w:rsidRPr="003F697E">
          <w:rPr>
            <w:rStyle w:val="Hyperlink"/>
            <w:rFonts w:ascii="Tahoma" w:hAnsi="Tahoma" w:cs="Tahoma"/>
            <w:noProof/>
          </w:rPr>
          <w:t>2.2.3. Lack of sensitization on the logic of the Strategic Plan</w:t>
        </w:r>
        <w:r w:rsidR="005255E5">
          <w:rPr>
            <w:noProof/>
            <w:webHidden/>
          </w:rPr>
          <w:tab/>
        </w:r>
        <w:r>
          <w:rPr>
            <w:noProof/>
            <w:webHidden/>
          </w:rPr>
          <w:fldChar w:fldCharType="begin"/>
        </w:r>
        <w:r w:rsidR="005255E5">
          <w:rPr>
            <w:noProof/>
            <w:webHidden/>
          </w:rPr>
          <w:instrText xml:space="preserve"> PAGEREF _Toc296502262 \h </w:instrText>
        </w:r>
        <w:r>
          <w:rPr>
            <w:noProof/>
            <w:webHidden/>
          </w:rPr>
        </w:r>
        <w:r>
          <w:rPr>
            <w:noProof/>
            <w:webHidden/>
          </w:rPr>
          <w:fldChar w:fldCharType="separate"/>
        </w:r>
        <w:r w:rsidR="003F1D06">
          <w:rPr>
            <w:noProof/>
            <w:webHidden/>
          </w:rPr>
          <w:t>11</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63" w:history="1">
        <w:r w:rsidR="005255E5" w:rsidRPr="003F697E">
          <w:rPr>
            <w:rStyle w:val="Hyperlink"/>
            <w:rFonts w:ascii="Tahoma" w:hAnsi="Tahoma" w:cs="Tahoma"/>
            <w:noProof/>
            <w:lang w:val="en-US"/>
          </w:rPr>
          <w:t>2.3. MAJOR CHARACTERISTICS OF THE STRATEGIC PLAN 2011-2015</w:t>
        </w:r>
        <w:r w:rsidR="005255E5">
          <w:rPr>
            <w:noProof/>
            <w:webHidden/>
          </w:rPr>
          <w:tab/>
        </w:r>
        <w:r>
          <w:rPr>
            <w:noProof/>
            <w:webHidden/>
          </w:rPr>
          <w:fldChar w:fldCharType="begin"/>
        </w:r>
        <w:r w:rsidR="005255E5">
          <w:rPr>
            <w:noProof/>
            <w:webHidden/>
          </w:rPr>
          <w:instrText xml:space="preserve"> PAGEREF _Toc296502263 \h </w:instrText>
        </w:r>
        <w:r>
          <w:rPr>
            <w:noProof/>
            <w:webHidden/>
          </w:rPr>
        </w:r>
        <w:r>
          <w:rPr>
            <w:noProof/>
            <w:webHidden/>
          </w:rPr>
          <w:fldChar w:fldCharType="separate"/>
        </w:r>
        <w:r w:rsidR="003F1D06">
          <w:rPr>
            <w:noProof/>
            <w:webHidden/>
          </w:rPr>
          <w:t>11</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64" w:history="1">
        <w:r w:rsidR="005255E5" w:rsidRPr="003F697E">
          <w:rPr>
            <w:rStyle w:val="Hyperlink"/>
            <w:rFonts w:ascii="Tahoma" w:hAnsi="Tahoma" w:cs="Tahoma"/>
            <w:noProof/>
          </w:rPr>
          <w:t>2.3.1. Continuation of the planning structure which has been adopted from 2006</w:t>
        </w:r>
        <w:r w:rsidR="005255E5">
          <w:rPr>
            <w:noProof/>
            <w:webHidden/>
          </w:rPr>
          <w:tab/>
        </w:r>
        <w:r>
          <w:rPr>
            <w:noProof/>
            <w:webHidden/>
          </w:rPr>
          <w:fldChar w:fldCharType="begin"/>
        </w:r>
        <w:r w:rsidR="005255E5">
          <w:rPr>
            <w:noProof/>
            <w:webHidden/>
          </w:rPr>
          <w:instrText xml:space="preserve"> PAGEREF _Toc296502264 \h </w:instrText>
        </w:r>
        <w:r>
          <w:rPr>
            <w:noProof/>
            <w:webHidden/>
          </w:rPr>
        </w:r>
        <w:r>
          <w:rPr>
            <w:noProof/>
            <w:webHidden/>
          </w:rPr>
          <w:fldChar w:fldCharType="separate"/>
        </w:r>
        <w:r w:rsidR="003F1D06">
          <w:rPr>
            <w:noProof/>
            <w:webHidden/>
          </w:rPr>
          <w:t>11</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65" w:history="1">
        <w:r w:rsidR="005255E5" w:rsidRPr="003F697E">
          <w:rPr>
            <w:rStyle w:val="Hyperlink"/>
            <w:rFonts w:ascii="Tahoma" w:hAnsi="Tahoma" w:cs="Tahoma"/>
            <w:noProof/>
          </w:rPr>
          <w:t>2.3.2. Strenghtening of the coordination organ</w:t>
        </w:r>
        <w:r w:rsidR="005255E5">
          <w:rPr>
            <w:noProof/>
            <w:webHidden/>
          </w:rPr>
          <w:tab/>
        </w:r>
        <w:r>
          <w:rPr>
            <w:noProof/>
            <w:webHidden/>
          </w:rPr>
          <w:fldChar w:fldCharType="begin"/>
        </w:r>
        <w:r w:rsidR="005255E5">
          <w:rPr>
            <w:noProof/>
            <w:webHidden/>
          </w:rPr>
          <w:instrText xml:space="preserve"> PAGEREF _Toc296502265 \h </w:instrText>
        </w:r>
        <w:r>
          <w:rPr>
            <w:noProof/>
            <w:webHidden/>
          </w:rPr>
        </w:r>
        <w:r>
          <w:rPr>
            <w:noProof/>
            <w:webHidden/>
          </w:rPr>
          <w:fldChar w:fldCharType="separate"/>
        </w:r>
        <w:r w:rsidR="003F1D06">
          <w:rPr>
            <w:noProof/>
            <w:webHidden/>
          </w:rPr>
          <w:t>12</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66" w:history="1">
        <w:r w:rsidR="005255E5" w:rsidRPr="003F697E">
          <w:rPr>
            <w:rStyle w:val="Hyperlink"/>
            <w:rFonts w:ascii="Tahoma" w:hAnsi="Tahoma" w:cs="Tahoma"/>
            <w:noProof/>
          </w:rPr>
          <w:t>2.3.3. Clear monitoring and evaluation mechanisms</w:t>
        </w:r>
        <w:r w:rsidR="005255E5">
          <w:rPr>
            <w:noProof/>
            <w:webHidden/>
          </w:rPr>
          <w:tab/>
        </w:r>
        <w:r>
          <w:rPr>
            <w:noProof/>
            <w:webHidden/>
          </w:rPr>
          <w:fldChar w:fldCharType="begin"/>
        </w:r>
        <w:r w:rsidR="005255E5">
          <w:rPr>
            <w:noProof/>
            <w:webHidden/>
          </w:rPr>
          <w:instrText xml:space="preserve"> PAGEREF _Toc296502266 \h </w:instrText>
        </w:r>
        <w:r>
          <w:rPr>
            <w:noProof/>
            <w:webHidden/>
          </w:rPr>
        </w:r>
        <w:r>
          <w:rPr>
            <w:noProof/>
            <w:webHidden/>
          </w:rPr>
          <w:fldChar w:fldCharType="separate"/>
        </w:r>
        <w:r w:rsidR="003F1D06">
          <w:rPr>
            <w:noProof/>
            <w:webHidden/>
          </w:rPr>
          <w:t>12</w:t>
        </w:r>
        <w:r>
          <w:rPr>
            <w:noProof/>
            <w:webHidden/>
          </w:rPr>
          <w:fldChar w:fldCharType="end"/>
        </w:r>
      </w:hyperlink>
    </w:p>
    <w:p w:rsidR="005255E5" w:rsidRDefault="000D6626" w:rsidP="005255E5">
      <w:pPr>
        <w:pStyle w:val="TOC1"/>
        <w:tabs>
          <w:tab w:val="right" w:leader="dot" w:pos="9016"/>
        </w:tabs>
        <w:spacing w:line="360" w:lineRule="auto"/>
        <w:rPr>
          <w:rFonts w:asciiTheme="minorHAnsi" w:eastAsiaTheme="minorEastAsia" w:hAnsiTheme="minorHAnsi"/>
          <w:b w:val="0"/>
          <w:bCs w:val="0"/>
          <w:caps w:val="0"/>
          <w:noProof/>
          <w:sz w:val="22"/>
          <w:szCs w:val="22"/>
          <w:lang w:val="en-US"/>
        </w:rPr>
      </w:pPr>
      <w:hyperlink w:anchor="_Toc296502267" w:history="1">
        <w:r w:rsidR="005255E5" w:rsidRPr="003F697E">
          <w:rPr>
            <w:rStyle w:val="Hyperlink"/>
            <w:rFonts w:ascii="Tahoma" w:hAnsi="Tahoma" w:cs="Tahoma"/>
            <w:noProof/>
          </w:rPr>
          <w:t>3. CONTINUATION OF SELECTED STRATEGIC ORIENTATIONS</w:t>
        </w:r>
        <w:r w:rsidR="005255E5">
          <w:rPr>
            <w:noProof/>
            <w:webHidden/>
          </w:rPr>
          <w:tab/>
        </w:r>
        <w:r>
          <w:rPr>
            <w:noProof/>
            <w:webHidden/>
          </w:rPr>
          <w:fldChar w:fldCharType="begin"/>
        </w:r>
        <w:r w:rsidR="005255E5">
          <w:rPr>
            <w:noProof/>
            <w:webHidden/>
          </w:rPr>
          <w:instrText xml:space="preserve"> PAGEREF _Toc296502267 \h </w:instrText>
        </w:r>
        <w:r>
          <w:rPr>
            <w:noProof/>
            <w:webHidden/>
          </w:rPr>
        </w:r>
        <w:r>
          <w:rPr>
            <w:noProof/>
            <w:webHidden/>
          </w:rPr>
          <w:fldChar w:fldCharType="separate"/>
        </w:r>
        <w:r w:rsidR="003F1D06">
          <w:rPr>
            <w:noProof/>
            <w:webHidden/>
          </w:rPr>
          <w:t>12</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68" w:history="1">
        <w:r w:rsidR="005255E5" w:rsidRPr="003F697E">
          <w:rPr>
            <w:rStyle w:val="Hyperlink"/>
            <w:rFonts w:ascii="Tahoma" w:hAnsi="Tahoma" w:cs="Tahoma"/>
            <w:noProof/>
            <w:lang w:val="en-US"/>
          </w:rPr>
          <w:t>3.1. LAW-MAKING</w:t>
        </w:r>
        <w:r w:rsidR="005255E5">
          <w:rPr>
            <w:noProof/>
            <w:webHidden/>
          </w:rPr>
          <w:tab/>
        </w:r>
        <w:r>
          <w:rPr>
            <w:noProof/>
            <w:webHidden/>
          </w:rPr>
          <w:fldChar w:fldCharType="begin"/>
        </w:r>
        <w:r w:rsidR="005255E5">
          <w:rPr>
            <w:noProof/>
            <w:webHidden/>
          </w:rPr>
          <w:instrText xml:space="preserve"> PAGEREF _Toc296502268 \h </w:instrText>
        </w:r>
        <w:r>
          <w:rPr>
            <w:noProof/>
            <w:webHidden/>
          </w:rPr>
        </w:r>
        <w:r>
          <w:rPr>
            <w:noProof/>
            <w:webHidden/>
          </w:rPr>
          <w:fldChar w:fldCharType="separate"/>
        </w:r>
        <w:r w:rsidR="003F1D06">
          <w:rPr>
            <w:noProof/>
            <w:webHidden/>
          </w:rPr>
          <w:t>13</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69" w:history="1">
        <w:r w:rsidR="005255E5" w:rsidRPr="003F697E">
          <w:rPr>
            <w:rStyle w:val="Hyperlink"/>
            <w:rFonts w:ascii="Tahoma" w:hAnsi="Tahoma" w:cs="Tahoma"/>
            <w:noProof/>
            <w:lang w:val="en-US"/>
          </w:rPr>
          <w:t>3.2 . OVERSIGHT OF GOVERNMENT ACTION</w:t>
        </w:r>
        <w:r w:rsidR="005255E5">
          <w:rPr>
            <w:noProof/>
            <w:webHidden/>
          </w:rPr>
          <w:tab/>
        </w:r>
        <w:r>
          <w:rPr>
            <w:noProof/>
            <w:webHidden/>
          </w:rPr>
          <w:fldChar w:fldCharType="begin"/>
        </w:r>
        <w:r w:rsidR="005255E5">
          <w:rPr>
            <w:noProof/>
            <w:webHidden/>
          </w:rPr>
          <w:instrText xml:space="preserve"> PAGEREF _Toc296502269 \h </w:instrText>
        </w:r>
        <w:r>
          <w:rPr>
            <w:noProof/>
            <w:webHidden/>
          </w:rPr>
        </w:r>
        <w:r>
          <w:rPr>
            <w:noProof/>
            <w:webHidden/>
          </w:rPr>
          <w:fldChar w:fldCharType="separate"/>
        </w:r>
        <w:r w:rsidR="003F1D06">
          <w:rPr>
            <w:noProof/>
            <w:webHidden/>
          </w:rPr>
          <w:t>13</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0" w:history="1">
        <w:r w:rsidR="005255E5" w:rsidRPr="003F697E">
          <w:rPr>
            <w:rStyle w:val="Hyperlink"/>
            <w:rFonts w:ascii="Tahoma" w:hAnsi="Tahoma" w:cs="Tahoma"/>
            <w:noProof/>
            <w:lang w:val="en-US"/>
          </w:rPr>
          <w:t>3.3. THE STATE OF COMMUNICATION</w:t>
        </w:r>
        <w:r w:rsidR="005255E5">
          <w:rPr>
            <w:noProof/>
            <w:webHidden/>
          </w:rPr>
          <w:tab/>
        </w:r>
        <w:r>
          <w:rPr>
            <w:noProof/>
            <w:webHidden/>
          </w:rPr>
          <w:fldChar w:fldCharType="begin"/>
        </w:r>
        <w:r w:rsidR="005255E5">
          <w:rPr>
            <w:noProof/>
            <w:webHidden/>
          </w:rPr>
          <w:instrText xml:space="preserve"> PAGEREF _Toc296502270 \h </w:instrText>
        </w:r>
        <w:r>
          <w:rPr>
            <w:noProof/>
            <w:webHidden/>
          </w:rPr>
        </w:r>
        <w:r>
          <w:rPr>
            <w:noProof/>
            <w:webHidden/>
          </w:rPr>
          <w:fldChar w:fldCharType="separate"/>
        </w:r>
        <w:r w:rsidR="003F1D06">
          <w:rPr>
            <w:noProof/>
            <w:webHidden/>
          </w:rPr>
          <w:t>13</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1" w:history="1">
        <w:r w:rsidR="005255E5" w:rsidRPr="003F697E">
          <w:rPr>
            <w:rStyle w:val="Hyperlink"/>
            <w:rFonts w:ascii="Tahoma" w:hAnsi="Tahoma" w:cs="Tahoma"/>
            <w:noProof/>
            <w:lang w:val="en-US"/>
          </w:rPr>
          <w:t>3.4. INFRASTRUCTURE AND EQUIPMENT</w:t>
        </w:r>
        <w:r w:rsidR="005255E5">
          <w:rPr>
            <w:noProof/>
            <w:webHidden/>
          </w:rPr>
          <w:tab/>
        </w:r>
        <w:r>
          <w:rPr>
            <w:noProof/>
            <w:webHidden/>
          </w:rPr>
          <w:fldChar w:fldCharType="begin"/>
        </w:r>
        <w:r w:rsidR="005255E5">
          <w:rPr>
            <w:noProof/>
            <w:webHidden/>
          </w:rPr>
          <w:instrText xml:space="preserve"> PAGEREF _Toc296502271 \h </w:instrText>
        </w:r>
        <w:r>
          <w:rPr>
            <w:noProof/>
            <w:webHidden/>
          </w:rPr>
        </w:r>
        <w:r>
          <w:rPr>
            <w:noProof/>
            <w:webHidden/>
          </w:rPr>
          <w:fldChar w:fldCharType="separate"/>
        </w:r>
        <w:r w:rsidR="003F1D06">
          <w:rPr>
            <w:noProof/>
            <w:webHidden/>
          </w:rPr>
          <w:t>14</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2" w:history="1">
        <w:r w:rsidR="005255E5" w:rsidRPr="003F697E">
          <w:rPr>
            <w:rStyle w:val="Hyperlink"/>
            <w:rFonts w:ascii="Tahoma" w:hAnsi="Tahoma" w:cs="Tahoma"/>
            <w:noProof/>
            <w:lang w:val="en-US"/>
          </w:rPr>
          <w:t>3.5. INFORMATION AND COMMUNICATION TECHNOLOGIES (ICT)</w:t>
        </w:r>
        <w:r w:rsidR="005255E5">
          <w:rPr>
            <w:noProof/>
            <w:webHidden/>
          </w:rPr>
          <w:tab/>
        </w:r>
        <w:r>
          <w:rPr>
            <w:noProof/>
            <w:webHidden/>
          </w:rPr>
          <w:fldChar w:fldCharType="begin"/>
        </w:r>
        <w:r w:rsidR="005255E5">
          <w:rPr>
            <w:noProof/>
            <w:webHidden/>
          </w:rPr>
          <w:instrText xml:space="preserve"> PAGEREF _Toc296502272 \h </w:instrText>
        </w:r>
        <w:r>
          <w:rPr>
            <w:noProof/>
            <w:webHidden/>
          </w:rPr>
        </w:r>
        <w:r>
          <w:rPr>
            <w:noProof/>
            <w:webHidden/>
          </w:rPr>
          <w:fldChar w:fldCharType="separate"/>
        </w:r>
        <w:r w:rsidR="003F1D06">
          <w:rPr>
            <w:noProof/>
            <w:webHidden/>
          </w:rPr>
          <w:t>14</w:t>
        </w:r>
        <w:r>
          <w:rPr>
            <w:noProof/>
            <w:webHidden/>
          </w:rPr>
          <w:fldChar w:fldCharType="end"/>
        </w:r>
      </w:hyperlink>
    </w:p>
    <w:p w:rsidR="005255E5" w:rsidRDefault="000D6626" w:rsidP="005255E5">
      <w:pPr>
        <w:pStyle w:val="TOC1"/>
        <w:tabs>
          <w:tab w:val="right" w:leader="dot" w:pos="9016"/>
        </w:tabs>
        <w:spacing w:line="360" w:lineRule="auto"/>
        <w:rPr>
          <w:rFonts w:asciiTheme="minorHAnsi" w:eastAsiaTheme="minorEastAsia" w:hAnsiTheme="minorHAnsi"/>
          <w:b w:val="0"/>
          <w:bCs w:val="0"/>
          <w:caps w:val="0"/>
          <w:noProof/>
          <w:sz w:val="22"/>
          <w:szCs w:val="22"/>
          <w:lang w:val="en-US"/>
        </w:rPr>
      </w:pPr>
      <w:hyperlink w:anchor="_Toc296502273" w:history="1">
        <w:r w:rsidR="005255E5" w:rsidRPr="003F697E">
          <w:rPr>
            <w:rStyle w:val="Hyperlink"/>
            <w:rFonts w:ascii="Tahoma" w:hAnsi="Tahoma" w:cs="Tahoma"/>
            <w:noProof/>
          </w:rPr>
          <w:t>4. LOGFRAME FOR STRATEGIES</w:t>
        </w:r>
        <w:r w:rsidR="005255E5">
          <w:rPr>
            <w:noProof/>
            <w:webHidden/>
          </w:rPr>
          <w:tab/>
        </w:r>
        <w:r>
          <w:rPr>
            <w:noProof/>
            <w:webHidden/>
          </w:rPr>
          <w:fldChar w:fldCharType="begin"/>
        </w:r>
        <w:r w:rsidR="005255E5">
          <w:rPr>
            <w:noProof/>
            <w:webHidden/>
          </w:rPr>
          <w:instrText xml:space="preserve"> PAGEREF _Toc296502273 \h </w:instrText>
        </w:r>
        <w:r>
          <w:rPr>
            <w:noProof/>
            <w:webHidden/>
          </w:rPr>
        </w:r>
        <w:r>
          <w:rPr>
            <w:noProof/>
            <w:webHidden/>
          </w:rPr>
          <w:fldChar w:fldCharType="separate"/>
        </w:r>
        <w:r w:rsidR="003F1D06">
          <w:rPr>
            <w:noProof/>
            <w:webHidden/>
          </w:rPr>
          <w:t>15</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4" w:history="1">
        <w:r w:rsidR="005255E5" w:rsidRPr="003F697E">
          <w:rPr>
            <w:rStyle w:val="Hyperlink"/>
            <w:rFonts w:ascii="Tahoma" w:hAnsi="Tahoma" w:cs="Tahoma"/>
            <w:noProof/>
            <w:lang w:val="en-US"/>
          </w:rPr>
          <w:t>4.1. STRATEGIC ORIENTATION 1 : BUILDING THE CAPACITY OF THE PARLIAMENT IN THE ANALYSIS AND DRAFTING OF LAWS</w:t>
        </w:r>
        <w:r w:rsidR="005255E5">
          <w:rPr>
            <w:noProof/>
            <w:webHidden/>
          </w:rPr>
          <w:tab/>
        </w:r>
        <w:r>
          <w:rPr>
            <w:noProof/>
            <w:webHidden/>
          </w:rPr>
          <w:fldChar w:fldCharType="begin"/>
        </w:r>
        <w:r w:rsidR="005255E5">
          <w:rPr>
            <w:noProof/>
            <w:webHidden/>
          </w:rPr>
          <w:instrText xml:space="preserve"> PAGEREF _Toc296502274 \h </w:instrText>
        </w:r>
        <w:r>
          <w:rPr>
            <w:noProof/>
            <w:webHidden/>
          </w:rPr>
        </w:r>
        <w:r>
          <w:rPr>
            <w:noProof/>
            <w:webHidden/>
          </w:rPr>
          <w:fldChar w:fldCharType="separate"/>
        </w:r>
        <w:r w:rsidR="003F1D06">
          <w:rPr>
            <w:noProof/>
            <w:webHidden/>
          </w:rPr>
          <w:t>15</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5" w:history="1">
        <w:r w:rsidR="005255E5" w:rsidRPr="003F697E">
          <w:rPr>
            <w:rStyle w:val="Hyperlink"/>
            <w:rFonts w:ascii="Tahoma" w:hAnsi="Tahoma" w:cs="Tahoma"/>
            <w:noProof/>
            <w:lang w:val="en-US"/>
          </w:rPr>
          <w:t>4.2. STRATEGIC ORIENTATION 2 : STRENGTHENING MECHANISMS FOR INFORMATION AND OVERSIGHT OF GOVERNMENT ACTION</w:t>
        </w:r>
        <w:r w:rsidR="005255E5">
          <w:rPr>
            <w:noProof/>
            <w:webHidden/>
          </w:rPr>
          <w:tab/>
        </w:r>
        <w:r>
          <w:rPr>
            <w:noProof/>
            <w:webHidden/>
          </w:rPr>
          <w:fldChar w:fldCharType="begin"/>
        </w:r>
        <w:r w:rsidR="005255E5">
          <w:rPr>
            <w:noProof/>
            <w:webHidden/>
          </w:rPr>
          <w:instrText xml:space="preserve"> PAGEREF _Toc296502275 \h </w:instrText>
        </w:r>
        <w:r>
          <w:rPr>
            <w:noProof/>
            <w:webHidden/>
          </w:rPr>
        </w:r>
        <w:r>
          <w:rPr>
            <w:noProof/>
            <w:webHidden/>
          </w:rPr>
          <w:fldChar w:fldCharType="separate"/>
        </w:r>
        <w:r w:rsidR="003F1D06">
          <w:rPr>
            <w:noProof/>
            <w:webHidden/>
          </w:rPr>
          <w:t>18</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6" w:history="1">
        <w:r w:rsidR="005255E5" w:rsidRPr="003F697E">
          <w:rPr>
            <w:rStyle w:val="Hyperlink"/>
            <w:rFonts w:ascii="Tahoma" w:hAnsi="Tahoma" w:cs="Tahoma"/>
            <w:noProof/>
            <w:lang w:val="en-US"/>
          </w:rPr>
          <w:t>4.3. STRATEGIC ORIENTATION 3 : STRENGTHENING MECHANISMS FOR ENSURING THE APPLICATION OF FUNDAMENTAL PRINCIPLES ENSHRINED IN THE CONSTITUTION OF THE REPUBLIC OF RWANDA</w:t>
        </w:r>
        <w:r w:rsidR="005255E5">
          <w:rPr>
            <w:noProof/>
            <w:webHidden/>
          </w:rPr>
          <w:tab/>
        </w:r>
        <w:r>
          <w:rPr>
            <w:noProof/>
            <w:webHidden/>
          </w:rPr>
          <w:fldChar w:fldCharType="begin"/>
        </w:r>
        <w:r w:rsidR="005255E5">
          <w:rPr>
            <w:noProof/>
            <w:webHidden/>
          </w:rPr>
          <w:instrText xml:space="preserve"> PAGEREF _Toc296502276 \h </w:instrText>
        </w:r>
        <w:r>
          <w:rPr>
            <w:noProof/>
            <w:webHidden/>
          </w:rPr>
        </w:r>
        <w:r>
          <w:rPr>
            <w:noProof/>
            <w:webHidden/>
          </w:rPr>
          <w:fldChar w:fldCharType="separate"/>
        </w:r>
        <w:r w:rsidR="003F1D06">
          <w:rPr>
            <w:noProof/>
            <w:webHidden/>
          </w:rPr>
          <w:t>22</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7" w:history="1">
        <w:r w:rsidR="005255E5" w:rsidRPr="003F697E">
          <w:rPr>
            <w:rStyle w:val="Hyperlink"/>
            <w:rFonts w:ascii="Tahoma" w:hAnsi="Tahoma" w:cs="Tahoma"/>
            <w:noProof/>
            <w:lang w:val="en-US"/>
          </w:rPr>
          <w:t>4.4. STRATEGIC ORIENTATION 4 : IMPROVING THE COMMUNICATION OF THE PARLIAMENT</w:t>
        </w:r>
        <w:r w:rsidR="005255E5">
          <w:rPr>
            <w:noProof/>
            <w:webHidden/>
          </w:rPr>
          <w:tab/>
        </w:r>
        <w:r>
          <w:rPr>
            <w:noProof/>
            <w:webHidden/>
          </w:rPr>
          <w:fldChar w:fldCharType="begin"/>
        </w:r>
        <w:r w:rsidR="005255E5">
          <w:rPr>
            <w:noProof/>
            <w:webHidden/>
          </w:rPr>
          <w:instrText xml:space="preserve"> PAGEREF _Toc296502277 \h </w:instrText>
        </w:r>
        <w:r>
          <w:rPr>
            <w:noProof/>
            <w:webHidden/>
          </w:rPr>
        </w:r>
        <w:r>
          <w:rPr>
            <w:noProof/>
            <w:webHidden/>
          </w:rPr>
          <w:fldChar w:fldCharType="separate"/>
        </w:r>
        <w:r w:rsidR="003F1D06">
          <w:rPr>
            <w:noProof/>
            <w:webHidden/>
          </w:rPr>
          <w:t>25</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78" w:history="1">
        <w:r w:rsidR="005255E5" w:rsidRPr="003F697E">
          <w:rPr>
            <w:rStyle w:val="Hyperlink"/>
            <w:rFonts w:ascii="Tahoma" w:hAnsi="Tahoma" w:cs="Tahoma"/>
            <w:noProof/>
            <w:lang w:val="en-US"/>
          </w:rPr>
          <w:t>4.5. STRATEGIC ORIENTATION 5 : REINFORCING PARLIAMENTARY DIPLOMACY</w:t>
        </w:r>
        <w:r w:rsidR="005255E5">
          <w:rPr>
            <w:noProof/>
            <w:webHidden/>
          </w:rPr>
          <w:tab/>
        </w:r>
        <w:r>
          <w:rPr>
            <w:noProof/>
            <w:webHidden/>
          </w:rPr>
          <w:fldChar w:fldCharType="begin"/>
        </w:r>
        <w:r w:rsidR="005255E5">
          <w:rPr>
            <w:noProof/>
            <w:webHidden/>
          </w:rPr>
          <w:instrText xml:space="preserve"> PAGEREF _Toc296502278 \h </w:instrText>
        </w:r>
        <w:r>
          <w:rPr>
            <w:noProof/>
            <w:webHidden/>
          </w:rPr>
        </w:r>
        <w:r>
          <w:rPr>
            <w:noProof/>
            <w:webHidden/>
          </w:rPr>
          <w:fldChar w:fldCharType="separate"/>
        </w:r>
        <w:r w:rsidR="003F1D06">
          <w:rPr>
            <w:noProof/>
            <w:webHidden/>
          </w:rPr>
          <w:t>32</w:t>
        </w:r>
        <w:r>
          <w:rPr>
            <w:noProof/>
            <w:webHidden/>
          </w:rPr>
          <w:fldChar w:fldCharType="end"/>
        </w:r>
      </w:hyperlink>
    </w:p>
    <w:p w:rsidR="005255E5" w:rsidRDefault="000D6626" w:rsidP="005255E5">
      <w:pPr>
        <w:pStyle w:val="TOC2"/>
        <w:tabs>
          <w:tab w:val="right" w:leader="dot" w:pos="9016"/>
        </w:tabs>
        <w:spacing w:line="360" w:lineRule="auto"/>
        <w:rPr>
          <w:rStyle w:val="Hyperlink"/>
          <w:noProof/>
        </w:rPr>
      </w:pPr>
      <w:hyperlink w:anchor="_Toc296502279" w:history="1">
        <w:r w:rsidR="005255E5" w:rsidRPr="003F697E">
          <w:rPr>
            <w:rStyle w:val="Hyperlink"/>
            <w:rFonts w:ascii="Tahoma" w:hAnsi="Tahoma" w:cs="Tahoma"/>
            <w:noProof/>
            <w:lang w:val="en-US"/>
          </w:rPr>
          <w:t xml:space="preserve">4.6. STRATEGIC ORIENTATION 6 :  IMPROVING PARLIAMENT SERVICES AND EQUIPPING THEM WITH </w:t>
        </w:r>
        <w:r w:rsidR="005255E5" w:rsidRPr="003F697E">
          <w:rPr>
            <w:rStyle w:val="Hyperlink"/>
            <w:rFonts w:ascii="Tahoma" w:hAnsi="Tahoma" w:cs="Tahoma"/>
            <w:noProof/>
            <w:lang w:val="en-GB"/>
          </w:rPr>
          <w:t>MEANS BEST ADAPTED TO THE STRENGTHENING THEIR EFFECTIVENESS</w:t>
        </w:r>
        <w:r w:rsidR="005255E5">
          <w:rPr>
            <w:noProof/>
            <w:webHidden/>
          </w:rPr>
          <w:tab/>
        </w:r>
        <w:r>
          <w:rPr>
            <w:noProof/>
            <w:webHidden/>
          </w:rPr>
          <w:fldChar w:fldCharType="begin"/>
        </w:r>
        <w:r w:rsidR="005255E5">
          <w:rPr>
            <w:noProof/>
            <w:webHidden/>
          </w:rPr>
          <w:instrText xml:space="preserve"> PAGEREF _Toc296502279 \h </w:instrText>
        </w:r>
        <w:r>
          <w:rPr>
            <w:noProof/>
            <w:webHidden/>
          </w:rPr>
        </w:r>
        <w:r>
          <w:rPr>
            <w:noProof/>
            <w:webHidden/>
          </w:rPr>
          <w:fldChar w:fldCharType="separate"/>
        </w:r>
        <w:r w:rsidR="003F1D06">
          <w:rPr>
            <w:noProof/>
            <w:webHidden/>
          </w:rPr>
          <w:t>37</w:t>
        </w:r>
        <w:r>
          <w:rPr>
            <w:noProof/>
            <w:webHidden/>
          </w:rPr>
          <w:fldChar w:fldCharType="end"/>
        </w:r>
      </w:hyperlink>
    </w:p>
    <w:p w:rsidR="003F1D06" w:rsidRDefault="003F1D06" w:rsidP="003F1D06"/>
    <w:p w:rsidR="003F1D06" w:rsidRPr="003F1D06" w:rsidRDefault="003F1D06" w:rsidP="003F1D06"/>
    <w:p w:rsidR="005255E5" w:rsidRDefault="000D6626" w:rsidP="005255E5">
      <w:pPr>
        <w:pStyle w:val="TOC1"/>
        <w:tabs>
          <w:tab w:val="right" w:leader="dot" w:pos="9016"/>
        </w:tabs>
        <w:spacing w:line="360" w:lineRule="auto"/>
        <w:rPr>
          <w:rFonts w:asciiTheme="minorHAnsi" w:eastAsiaTheme="minorEastAsia" w:hAnsiTheme="minorHAnsi"/>
          <w:b w:val="0"/>
          <w:bCs w:val="0"/>
          <w:caps w:val="0"/>
          <w:noProof/>
          <w:sz w:val="22"/>
          <w:szCs w:val="22"/>
          <w:lang w:val="en-US"/>
        </w:rPr>
      </w:pPr>
      <w:hyperlink w:anchor="_Toc296502280" w:history="1">
        <w:r w:rsidR="005255E5" w:rsidRPr="003F697E">
          <w:rPr>
            <w:rStyle w:val="Hyperlink"/>
            <w:rFonts w:ascii="Tahoma" w:hAnsi="Tahoma" w:cs="Tahoma"/>
            <w:noProof/>
          </w:rPr>
          <w:t>5. IMPLEMENTATION OF THE STRATEGIC PLAN 2011-2015</w:t>
        </w:r>
        <w:r w:rsidR="005255E5">
          <w:rPr>
            <w:noProof/>
            <w:webHidden/>
          </w:rPr>
          <w:tab/>
        </w:r>
        <w:r>
          <w:rPr>
            <w:noProof/>
            <w:webHidden/>
          </w:rPr>
          <w:fldChar w:fldCharType="begin"/>
        </w:r>
        <w:r w:rsidR="005255E5">
          <w:rPr>
            <w:noProof/>
            <w:webHidden/>
          </w:rPr>
          <w:instrText xml:space="preserve"> PAGEREF _Toc296502280 \h </w:instrText>
        </w:r>
        <w:r>
          <w:rPr>
            <w:noProof/>
            <w:webHidden/>
          </w:rPr>
        </w:r>
        <w:r>
          <w:rPr>
            <w:noProof/>
            <w:webHidden/>
          </w:rPr>
          <w:fldChar w:fldCharType="separate"/>
        </w:r>
        <w:r w:rsidR="003F1D06">
          <w:rPr>
            <w:noProof/>
            <w:webHidden/>
          </w:rPr>
          <w:t>44</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81" w:history="1">
        <w:r w:rsidR="005255E5" w:rsidRPr="003F697E">
          <w:rPr>
            <w:rStyle w:val="Hyperlink"/>
            <w:rFonts w:ascii="Tahoma" w:hAnsi="Tahoma" w:cs="Tahoma"/>
            <w:noProof/>
            <w:lang w:val="en-US"/>
          </w:rPr>
          <w:t>5.1. CHANCES FOR SUCCESS AND RISKS IN THE IMPLEMENTATION OF THE STRATEGIC PLAN 2011-2015</w:t>
        </w:r>
        <w:r w:rsidR="005255E5">
          <w:rPr>
            <w:noProof/>
            <w:webHidden/>
          </w:rPr>
          <w:tab/>
        </w:r>
        <w:r>
          <w:rPr>
            <w:noProof/>
            <w:webHidden/>
          </w:rPr>
          <w:fldChar w:fldCharType="begin"/>
        </w:r>
        <w:r w:rsidR="005255E5">
          <w:rPr>
            <w:noProof/>
            <w:webHidden/>
          </w:rPr>
          <w:instrText xml:space="preserve"> PAGEREF _Toc296502281 \h </w:instrText>
        </w:r>
        <w:r>
          <w:rPr>
            <w:noProof/>
            <w:webHidden/>
          </w:rPr>
        </w:r>
        <w:r>
          <w:rPr>
            <w:noProof/>
            <w:webHidden/>
          </w:rPr>
          <w:fldChar w:fldCharType="separate"/>
        </w:r>
        <w:r w:rsidR="003F1D06">
          <w:rPr>
            <w:noProof/>
            <w:webHidden/>
          </w:rPr>
          <w:t>44</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82" w:history="1">
        <w:r w:rsidR="005255E5" w:rsidRPr="003F697E">
          <w:rPr>
            <w:rStyle w:val="Hyperlink"/>
            <w:rFonts w:ascii="Tahoma" w:hAnsi="Tahoma" w:cs="Tahoma"/>
            <w:noProof/>
            <w:lang w:val="en-US"/>
          </w:rPr>
          <w:t>5. 2. MONITORING MODALITIES</w:t>
        </w:r>
        <w:r w:rsidR="005255E5">
          <w:rPr>
            <w:noProof/>
            <w:webHidden/>
          </w:rPr>
          <w:tab/>
        </w:r>
        <w:r>
          <w:rPr>
            <w:noProof/>
            <w:webHidden/>
          </w:rPr>
          <w:fldChar w:fldCharType="begin"/>
        </w:r>
        <w:r w:rsidR="005255E5">
          <w:rPr>
            <w:noProof/>
            <w:webHidden/>
          </w:rPr>
          <w:instrText xml:space="preserve"> PAGEREF _Toc296502282 \h </w:instrText>
        </w:r>
        <w:r>
          <w:rPr>
            <w:noProof/>
            <w:webHidden/>
          </w:rPr>
        </w:r>
        <w:r>
          <w:rPr>
            <w:noProof/>
            <w:webHidden/>
          </w:rPr>
          <w:fldChar w:fldCharType="separate"/>
        </w:r>
        <w:r w:rsidR="003F1D06">
          <w:rPr>
            <w:noProof/>
            <w:webHidden/>
          </w:rPr>
          <w:t>45</w:t>
        </w:r>
        <w:r>
          <w:rPr>
            <w:noProof/>
            <w:webHidden/>
          </w:rPr>
          <w:fldChar w:fldCharType="end"/>
        </w:r>
      </w:hyperlink>
    </w:p>
    <w:p w:rsidR="005255E5" w:rsidRDefault="000D6626" w:rsidP="005255E5">
      <w:pPr>
        <w:pStyle w:val="TOC2"/>
        <w:tabs>
          <w:tab w:val="right" w:leader="dot" w:pos="9016"/>
        </w:tabs>
        <w:spacing w:line="360" w:lineRule="auto"/>
        <w:rPr>
          <w:rFonts w:eastAsiaTheme="minorEastAsia"/>
          <w:b w:val="0"/>
          <w:bCs w:val="0"/>
          <w:noProof/>
          <w:sz w:val="22"/>
          <w:szCs w:val="22"/>
          <w:lang w:val="en-US"/>
        </w:rPr>
      </w:pPr>
      <w:hyperlink w:anchor="_Toc296502283" w:history="1">
        <w:r w:rsidR="005255E5" w:rsidRPr="003F697E">
          <w:rPr>
            <w:rStyle w:val="Hyperlink"/>
            <w:rFonts w:ascii="Tahoma" w:hAnsi="Tahoma" w:cs="Tahoma"/>
            <w:noProof/>
            <w:lang w:val="en-US"/>
          </w:rPr>
          <w:t>5.3. EVALUATION OF THE STRATEGIC PLAN 2011-2015</w:t>
        </w:r>
        <w:r w:rsidR="005255E5">
          <w:rPr>
            <w:noProof/>
            <w:webHidden/>
          </w:rPr>
          <w:tab/>
        </w:r>
        <w:r>
          <w:rPr>
            <w:noProof/>
            <w:webHidden/>
          </w:rPr>
          <w:fldChar w:fldCharType="begin"/>
        </w:r>
        <w:r w:rsidR="005255E5">
          <w:rPr>
            <w:noProof/>
            <w:webHidden/>
          </w:rPr>
          <w:instrText xml:space="preserve"> PAGEREF _Toc296502283 \h </w:instrText>
        </w:r>
        <w:r>
          <w:rPr>
            <w:noProof/>
            <w:webHidden/>
          </w:rPr>
        </w:r>
        <w:r>
          <w:rPr>
            <w:noProof/>
            <w:webHidden/>
          </w:rPr>
          <w:fldChar w:fldCharType="separate"/>
        </w:r>
        <w:r w:rsidR="003F1D06">
          <w:rPr>
            <w:noProof/>
            <w:webHidden/>
          </w:rPr>
          <w:t>46</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84" w:history="1">
        <w:r w:rsidR="005255E5" w:rsidRPr="003F697E">
          <w:rPr>
            <w:rStyle w:val="Hyperlink"/>
            <w:rFonts w:ascii="Tahoma" w:hAnsi="Tahoma" w:cs="Tahoma"/>
            <w:noProof/>
          </w:rPr>
          <w:t>5.3.1. Annual evaluation</w:t>
        </w:r>
        <w:r w:rsidR="005255E5">
          <w:rPr>
            <w:noProof/>
            <w:webHidden/>
          </w:rPr>
          <w:tab/>
        </w:r>
        <w:r>
          <w:rPr>
            <w:noProof/>
            <w:webHidden/>
          </w:rPr>
          <w:fldChar w:fldCharType="begin"/>
        </w:r>
        <w:r w:rsidR="005255E5">
          <w:rPr>
            <w:noProof/>
            <w:webHidden/>
          </w:rPr>
          <w:instrText xml:space="preserve"> PAGEREF _Toc296502284 \h </w:instrText>
        </w:r>
        <w:r>
          <w:rPr>
            <w:noProof/>
            <w:webHidden/>
          </w:rPr>
        </w:r>
        <w:r>
          <w:rPr>
            <w:noProof/>
            <w:webHidden/>
          </w:rPr>
          <w:fldChar w:fldCharType="separate"/>
        </w:r>
        <w:r w:rsidR="003F1D06">
          <w:rPr>
            <w:noProof/>
            <w:webHidden/>
          </w:rPr>
          <w:t>47</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85" w:history="1">
        <w:r w:rsidR="005255E5" w:rsidRPr="003F697E">
          <w:rPr>
            <w:rStyle w:val="Hyperlink"/>
            <w:rFonts w:ascii="Tahoma" w:hAnsi="Tahoma" w:cs="Tahoma"/>
            <w:noProof/>
          </w:rPr>
          <w:t>5.3.2. Mid-term evaluation</w:t>
        </w:r>
        <w:r w:rsidR="005255E5">
          <w:rPr>
            <w:noProof/>
            <w:webHidden/>
          </w:rPr>
          <w:tab/>
        </w:r>
        <w:r>
          <w:rPr>
            <w:noProof/>
            <w:webHidden/>
          </w:rPr>
          <w:fldChar w:fldCharType="begin"/>
        </w:r>
        <w:r w:rsidR="005255E5">
          <w:rPr>
            <w:noProof/>
            <w:webHidden/>
          </w:rPr>
          <w:instrText xml:space="preserve"> PAGEREF _Toc296502285 \h </w:instrText>
        </w:r>
        <w:r>
          <w:rPr>
            <w:noProof/>
            <w:webHidden/>
          </w:rPr>
        </w:r>
        <w:r>
          <w:rPr>
            <w:noProof/>
            <w:webHidden/>
          </w:rPr>
          <w:fldChar w:fldCharType="separate"/>
        </w:r>
        <w:r w:rsidR="003F1D06">
          <w:rPr>
            <w:noProof/>
            <w:webHidden/>
          </w:rPr>
          <w:t>47</w:t>
        </w:r>
        <w:r>
          <w:rPr>
            <w:noProof/>
            <w:webHidden/>
          </w:rPr>
          <w:fldChar w:fldCharType="end"/>
        </w:r>
      </w:hyperlink>
    </w:p>
    <w:p w:rsidR="005255E5" w:rsidRDefault="000D6626" w:rsidP="005255E5">
      <w:pPr>
        <w:pStyle w:val="TOC3"/>
        <w:tabs>
          <w:tab w:val="right" w:leader="dot" w:pos="9016"/>
        </w:tabs>
        <w:spacing w:line="360" w:lineRule="auto"/>
        <w:rPr>
          <w:rFonts w:eastAsiaTheme="minorEastAsia"/>
          <w:noProof/>
          <w:sz w:val="22"/>
          <w:szCs w:val="22"/>
          <w:lang w:val="en-US"/>
        </w:rPr>
      </w:pPr>
      <w:hyperlink w:anchor="_Toc296502286" w:history="1">
        <w:r w:rsidR="005255E5" w:rsidRPr="003F697E">
          <w:rPr>
            <w:rStyle w:val="Hyperlink"/>
            <w:rFonts w:ascii="Tahoma" w:hAnsi="Tahoma" w:cs="Tahoma"/>
            <w:noProof/>
          </w:rPr>
          <w:t>5.3.3 Final evaluation</w:t>
        </w:r>
        <w:r w:rsidR="005255E5">
          <w:rPr>
            <w:noProof/>
            <w:webHidden/>
          </w:rPr>
          <w:tab/>
        </w:r>
        <w:r>
          <w:rPr>
            <w:noProof/>
            <w:webHidden/>
          </w:rPr>
          <w:fldChar w:fldCharType="begin"/>
        </w:r>
        <w:r w:rsidR="005255E5">
          <w:rPr>
            <w:noProof/>
            <w:webHidden/>
          </w:rPr>
          <w:instrText xml:space="preserve"> PAGEREF _Toc296502286 \h </w:instrText>
        </w:r>
        <w:r>
          <w:rPr>
            <w:noProof/>
            <w:webHidden/>
          </w:rPr>
        </w:r>
        <w:r>
          <w:rPr>
            <w:noProof/>
            <w:webHidden/>
          </w:rPr>
          <w:fldChar w:fldCharType="separate"/>
        </w:r>
        <w:r w:rsidR="003F1D06">
          <w:rPr>
            <w:noProof/>
            <w:webHidden/>
          </w:rPr>
          <w:t>47</w:t>
        </w:r>
        <w:r>
          <w:rPr>
            <w:noProof/>
            <w:webHidden/>
          </w:rPr>
          <w:fldChar w:fldCharType="end"/>
        </w:r>
      </w:hyperlink>
    </w:p>
    <w:p w:rsidR="005255E5" w:rsidRDefault="000D6626" w:rsidP="005255E5">
      <w:pPr>
        <w:pStyle w:val="TOC1"/>
        <w:tabs>
          <w:tab w:val="right" w:leader="dot" w:pos="9016"/>
        </w:tabs>
        <w:spacing w:line="360" w:lineRule="auto"/>
        <w:rPr>
          <w:rFonts w:asciiTheme="minorHAnsi" w:eastAsiaTheme="minorEastAsia" w:hAnsiTheme="minorHAnsi"/>
          <w:b w:val="0"/>
          <w:bCs w:val="0"/>
          <w:caps w:val="0"/>
          <w:noProof/>
          <w:sz w:val="22"/>
          <w:szCs w:val="22"/>
          <w:lang w:val="en-US"/>
        </w:rPr>
      </w:pPr>
      <w:hyperlink w:anchor="_Toc296502287" w:history="1">
        <w:r w:rsidR="005255E5" w:rsidRPr="003F697E">
          <w:rPr>
            <w:rStyle w:val="Hyperlink"/>
            <w:rFonts w:ascii="Tahoma" w:eastAsia="Calibri" w:hAnsi="Tahoma" w:cs="Tahoma"/>
            <w:noProof/>
          </w:rPr>
          <w:t>CONCLUSION</w:t>
        </w:r>
        <w:r w:rsidR="005255E5">
          <w:rPr>
            <w:noProof/>
            <w:webHidden/>
          </w:rPr>
          <w:tab/>
        </w:r>
        <w:r>
          <w:rPr>
            <w:noProof/>
            <w:webHidden/>
          </w:rPr>
          <w:fldChar w:fldCharType="begin"/>
        </w:r>
        <w:r w:rsidR="005255E5">
          <w:rPr>
            <w:noProof/>
            <w:webHidden/>
          </w:rPr>
          <w:instrText xml:space="preserve"> PAGEREF _Toc296502287 \h </w:instrText>
        </w:r>
        <w:r>
          <w:rPr>
            <w:noProof/>
            <w:webHidden/>
          </w:rPr>
        </w:r>
        <w:r>
          <w:rPr>
            <w:noProof/>
            <w:webHidden/>
          </w:rPr>
          <w:fldChar w:fldCharType="separate"/>
        </w:r>
        <w:r w:rsidR="003F1D06">
          <w:rPr>
            <w:noProof/>
            <w:webHidden/>
          </w:rPr>
          <w:t>48</w:t>
        </w:r>
        <w:r>
          <w:rPr>
            <w:noProof/>
            <w:webHidden/>
          </w:rPr>
          <w:fldChar w:fldCharType="end"/>
        </w:r>
      </w:hyperlink>
    </w:p>
    <w:p w:rsidR="005D2663" w:rsidRPr="003617D4" w:rsidRDefault="000D6626" w:rsidP="005255E5">
      <w:pPr>
        <w:spacing w:line="360" w:lineRule="auto"/>
        <w:jc w:val="both"/>
        <w:rPr>
          <w:rFonts w:ascii="Tahoma" w:hAnsi="Tahoma" w:cs="Tahoma"/>
          <w:b/>
        </w:rPr>
      </w:pPr>
      <w:r w:rsidRPr="003617D4">
        <w:rPr>
          <w:rFonts w:ascii="Tahoma" w:hAnsi="Tahoma" w:cs="Tahoma"/>
          <w:bCs/>
          <w:caps/>
        </w:rPr>
        <w:fldChar w:fldCharType="end"/>
      </w:r>
    </w:p>
    <w:p w:rsidR="00E1324A" w:rsidRDefault="00E1324A" w:rsidP="00F22BBE">
      <w:pPr>
        <w:pStyle w:val="Heading2"/>
        <w:spacing w:line="360" w:lineRule="auto"/>
        <w:rPr>
          <w:rFonts w:ascii="Tahoma" w:hAnsi="Tahoma" w:cs="Tahoma"/>
          <w:color w:val="auto"/>
          <w:sz w:val="22"/>
          <w:szCs w:val="22"/>
          <w:lang w:val="en-US"/>
        </w:rPr>
      </w:pPr>
      <w:bookmarkStart w:id="0" w:name="_Toc295372227"/>
    </w:p>
    <w:p w:rsidR="00E1324A" w:rsidRDefault="00E1324A"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5255E5" w:rsidRDefault="005255E5" w:rsidP="00E1324A">
      <w:pPr>
        <w:rPr>
          <w:lang w:val="en-US"/>
        </w:rPr>
      </w:pPr>
    </w:p>
    <w:p w:rsidR="00CB049F" w:rsidRPr="009C6D8C" w:rsidRDefault="00CB049F" w:rsidP="00F22BBE">
      <w:pPr>
        <w:pStyle w:val="Heading2"/>
        <w:spacing w:line="360" w:lineRule="auto"/>
        <w:rPr>
          <w:rFonts w:ascii="Tahoma" w:hAnsi="Tahoma" w:cs="Tahoma"/>
          <w:b w:val="0"/>
          <w:color w:val="auto"/>
          <w:sz w:val="22"/>
          <w:szCs w:val="22"/>
          <w:lang w:val="en-US"/>
        </w:rPr>
      </w:pPr>
      <w:bookmarkStart w:id="1" w:name="_Toc296502236"/>
      <w:r w:rsidRPr="009C6D8C">
        <w:rPr>
          <w:rFonts w:ascii="Tahoma" w:hAnsi="Tahoma" w:cs="Tahoma"/>
          <w:color w:val="auto"/>
          <w:sz w:val="22"/>
          <w:szCs w:val="22"/>
          <w:lang w:val="en-US"/>
        </w:rPr>
        <w:t xml:space="preserve">MESSAGE FROM THE PRESIDENTS OF </w:t>
      </w:r>
      <w:r w:rsidR="000C5755" w:rsidRPr="009C6D8C">
        <w:rPr>
          <w:rFonts w:ascii="Tahoma" w:hAnsi="Tahoma" w:cs="Tahoma"/>
          <w:color w:val="auto"/>
          <w:sz w:val="22"/>
          <w:szCs w:val="22"/>
          <w:lang w:val="en-US"/>
        </w:rPr>
        <w:t xml:space="preserve">THE TWO </w:t>
      </w:r>
      <w:r w:rsidRPr="009C6D8C">
        <w:rPr>
          <w:rFonts w:ascii="Tahoma" w:hAnsi="Tahoma" w:cs="Tahoma"/>
          <w:color w:val="auto"/>
          <w:sz w:val="22"/>
          <w:szCs w:val="22"/>
          <w:lang w:val="en-US"/>
        </w:rPr>
        <w:t>CHAMBERS OF PARLIAMENT</w:t>
      </w:r>
      <w:bookmarkEnd w:id="1"/>
      <w:r w:rsidRPr="009C6D8C">
        <w:rPr>
          <w:rFonts w:ascii="Tahoma" w:hAnsi="Tahoma" w:cs="Tahoma"/>
          <w:color w:val="auto"/>
          <w:sz w:val="22"/>
          <w:szCs w:val="22"/>
          <w:lang w:val="en-US"/>
        </w:rPr>
        <w:t xml:space="preserve"> </w:t>
      </w:r>
      <w:bookmarkEnd w:id="0"/>
    </w:p>
    <w:p w:rsidR="00CB049F" w:rsidRPr="009C6D8C" w:rsidRDefault="00CB049F" w:rsidP="00F22BBE">
      <w:pPr>
        <w:spacing w:line="360" w:lineRule="auto"/>
        <w:rPr>
          <w:rFonts w:ascii="Tahoma" w:hAnsi="Tahoma" w:cs="Tahoma"/>
          <w:lang w:val="en-US"/>
        </w:rPr>
      </w:pPr>
    </w:p>
    <w:p w:rsidR="00B17008" w:rsidRPr="009C6D8C" w:rsidRDefault="00373DE2" w:rsidP="00F22BBE">
      <w:pPr>
        <w:spacing w:line="360" w:lineRule="auto"/>
        <w:jc w:val="both"/>
        <w:rPr>
          <w:rStyle w:val="longtext"/>
          <w:rFonts w:ascii="Tahoma" w:hAnsi="Tahoma" w:cs="Tahoma"/>
          <w:shd w:val="clear" w:color="auto" w:fill="FFFFFF"/>
          <w:lang w:val="en-US"/>
        </w:rPr>
      </w:pPr>
      <w:r w:rsidRPr="009C6D8C">
        <w:rPr>
          <w:rFonts w:ascii="Tahoma" w:hAnsi="Tahoma" w:cs="Tahoma"/>
          <w:lang w:val="en-US"/>
        </w:rPr>
        <w:t>As the legislative</w:t>
      </w:r>
      <w:r w:rsidRPr="009C6D8C">
        <w:rPr>
          <w:rStyle w:val="longtext"/>
          <w:rFonts w:ascii="Tahoma" w:hAnsi="Tahoma" w:cs="Tahoma"/>
          <w:shd w:val="clear" w:color="auto" w:fill="FFFFFF"/>
          <w:lang w:val="en-US"/>
        </w:rPr>
        <w:t xml:space="preserve"> and representative organ of the people, the Parliament</w:t>
      </w:r>
      <w:r w:rsidR="00860873" w:rsidRPr="009C6D8C">
        <w:rPr>
          <w:rStyle w:val="longtext"/>
          <w:rFonts w:ascii="Tahoma" w:hAnsi="Tahoma" w:cs="Tahoma"/>
          <w:shd w:val="clear" w:color="auto" w:fill="FFFFFF"/>
          <w:lang w:val="en-US"/>
        </w:rPr>
        <w:t xml:space="preserve"> does not only </w:t>
      </w:r>
      <w:r w:rsidRPr="009C6D8C">
        <w:rPr>
          <w:rStyle w:val="longtext"/>
          <w:rFonts w:ascii="Tahoma" w:hAnsi="Tahoma" w:cs="Tahoma"/>
          <w:shd w:val="clear" w:color="auto" w:fill="FFFFFF"/>
          <w:lang w:val="en-US"/>
        </w:rPr>
        <w:t>pass la</w:t>
      </w:r>
      <w:r w:rsidR="00FC15C6" w:rsidRPr="009C6D8C">
        <w:rPr>
          <w:rStyle w:val="longtext"/>
          <w:rFonts w:ascii="Tahoma" w:hAnsi="Tahoma" w:cs="Tahoma"/>
          <w:shd w:val="clear" w:color="auto" w:fill="FFFFFF"/>
          <w:lang w:val="en-US"/>
        </w:rPr>
        <w:t>w</w:t>
      </w:r>
      <w:r w:rsidRPr="009C6D8C">
        <w:rPr>
          <w:rStyle w:val="longtext"/>
          <w:rFonts w:ascii="Tahoma" w:hAnsi="Tahoma" w:cs="Tahoma"/>
          <w:shd w:val="clear" w:color="auto" w:fill="FFFFFF"/>
          <w:lang w:val="en-US"/>
        </w:rPr>
        <w:t xml:space="preserve">s </w:t>
      </w:r>
      <w:r w:rsidR="00860873" w:rsidRPr="009C6D8C">
        <w:rPr>
          <w:rStyle w:val="longtext"/>
          <w:rFonts w:ascii="Tahoma" w:hAnsi="Tahoma" w:cs="Tahoma"/>
          <w:shd w:val="clear" w:color="auto" w:fill="FFFFFF"/>
          <w:lang w:val="en-US"/>
        </w:rPr>
        <w:t xml:space="preserve">which </w:t>
      </w:r>
      <w:r w:rsidRPr="009C6D8C">
        <w:rPr>
          <w:rStyle w:val="longtext"/>
          <w:rFonts w:ascii="Tahoma" w:hAnsi="Tahoma" w:cs="Tahoma"/>
          <w:shd w:val="clear" w:color="auto" w:fill="FFFFFF"/>
          <w:lang w:val="en-US"/>
        </w:rPr>
        <w:t xml:space="preserve">embody the aspirations and basic needs of the population, but also </w:t>
      </w:r>
      <w:r w:rsidR="00B17008" w:rsidRPr="009C6D8C">
        <w:rPr>
          <w:rStyle w:val="longtext"/>
          <w:rFonts w:ascii="Tahoma" w:hAnsi="Tahoma" w:cs="Tahoma"/>
          <w:shd w:val="clear" w:color="auto" w:fill="FFFFFF"/>
          <w:lang w:val="en-US"/>
        </w:rPr>
        <w:t xml:space="preserve">contributes to ensuring efficiency in the management of </w:t>
      </w:r>
      <w:r w:rsidRPr="009C6D8C">
        <w:rPr>
          <w:rStyle w:val="longtext"/>
          <w:rFonts w:ascii="Tahoma" w:hAnsi="Tahoma" w:cs="Tahoma"/>
          <w:shd w:val="clear" w:color="auto" w:fill="FFFFFF"/>
          <w:lang w:val="en-US"/>
        </w:rPr>
        <w:t xml:space="preserve">public affairs through </w:t>
      </w:r>
      <w:r w:rsidR="00860873" w:rsidRPr="009C6D8C">
        <w:rPr>
          <w:rStyle w:val="longtext"/>
          <w:rFonts w:ascii="Tahoma" w:hAnsi="Tahoma" w:cs="Tahoma"/>
          <w:shd w:val="clear" w:color="auto" w:fill="FFFFFF"/>
          <w:lang w:val="en-US"/>
        </w:rPr>
        <w:t>its oversight of the Executive</w:t>
      </w:r>
      <w:r w:rsidRPr="009C6D8C">
        <w:rPr>
          <w:rStyle w:val="longtext"/>
          <w:rFonts w:ascii="Tahoma" w:hAnsi="Tahoma" w:cs="Tahoma"/>
          <w:shd w:val="clear" w:color="auto" w:fill="FFFFFF"/>
          <w:lang w:val="en-US"/>
        </w:rPr>
        <w:t xml:space="preserve">. </w:t>
      </w:r>
    </w:p>
    <w:p w:rsidR="00B17008" w:rsidRPr="009C6D8C" w:rsidRDefault="00426F8E" w:rsidP="00F22BBE">
      <w:pPr>
        <w:spacing w:line="360" w:lineRule="auto"/>
        <w:jc w:val="both"/>
        <w:rPr>
          <w:rStyle w:val="longtext"/>
          <w:rFonts w:ascii="Tahoma" w:hAnsi="Tahoma" w:cs="Tahoma"/>
          <w:shd w:val="clear" w:color="auto" w:fill="FFFFFF"/>
          <w:lang w:val="en-US"/>
        </w:rPr>
      </w:pPr>
      <w:r w:rsidRPr="009C6D8C">
        <w:rPr>
          <w:rFonts w:ascii="Tahoma" w:eastAsia="Calibri" w:hAnsi="Tahoma" w:cs="Tahoma"/>
          <w:lang w:val="en-US"/>
        </w:rPr>
        <w:t>For the Parliament to</w:t>
      </w:r>
      <w:r w:rsidR="00B17008" w:rsidRPr="009C6D8C">
        <w:rPr>
          <w:rStyle w:val="longtext"/>
          <w:rFonts w:ascii="Tahoma" w:hAnsi="Tahoma" w:cs="Tahoma"/>
          <w:shd w:val="clear" w:color="auto" w:fill="FFFFFF"/>
          <w:lang w:val="en-US"/>
        </w:rPr>
        <w:t xml:space="preserve"> fully discharge its mission and effectively play its role, acti</w:t>
      </w:r>
      <w:r w:rsidR="00E95D78">
        <w:rPr>
          <w:rStyle w:val="longtext"/>
          <w:rFonts w:ascii="Tahoma" w:hAnsi="Tahoma" w:cs="Tahoma"/>
          <w:shd w:val="clear" w:color="auto" w:fill="FFFFFF"/>
          <w:lang w:val="en-US"/>
        </w:rPr>
        <w:t>vities of Members of Parliament</w:t>
      </w:r>
      <w:r w:rsidR="00B17008" w:rsidRPr="009C6D8C">
        <w:rPr>
          <w:rStyle w:val="longtext"/>
          <w:rFonts w:ascii="Tahoma" w:hAnsi="Tahoma" w:cs="Tahoma"/>
          <w:shd w:val="clear" w:color="auto" w:fill="FFFFFF"/>
          <w:lang w:val="en-US"/>
        </w:rPr>
        <w:t xml:space="preserve"> require to be scheduled </w:t>
      </w:r>
      <w:r w:rsidRPr="009C6D8C">
        <w:rPr>
          <w:rStyle w:val="longtext"/>
          <w:rFonts w:ascii="Tahoma" w:hAnsi="Tahoma" w:cs="Tahoma"/>
          <w:shd w:val="clear" w:color="auto" w:fill="FFFFFF"/>
          <w:lang w:val="en-US"/>
        </w:rPr>
        <w:t>within a specified timeframe</w:t>
      </w:r>
      <w:r w:rsidR="00B17008" w:rsidRPr="009C6D8C">
        <w:rPr>
          <w:rStyle w:val="longtext"/>
          <w:rFonts w:ascii="Tahoma" w:hAnsi="Tahoma" w:cs="Tahoma"/>
          <w:shd w:val="clear" w:color="auto" w:fill="FFFFFF"/>
          <w:lang w:val="en-US"/>
        </w:rPr>
        <w:t xml:space="preserve">. </w:t>
      </w:r>
      <w:r w:rsidR="00E95D78">
        <w:rPr>
          <w:rStyle w:val="longtext"/>
          <w:rFonts w:ascii="Tahoma" w:hAnsi="Tahoma" w:cs="Tahoma"/>
          <w:shd w:val="clear" w:color="auto" w:fill="FFFFFF"/>
          <w:lang w:val="en-US"/>
        </w:rPr>
        <w:t>It is in this context that</w:t>
      </w:r>
      <w:r w:rsidR="00B17008" w:rsidRPr="009C6D8C">
        <w:rPr>
          <w:rStyle w:val="longtext"/>
          <w:rFonts w:ascii="Tahoma" w:hAnsi="Tahoma" w:cs="Tahoma"/>
          <w:shd w:val="clear" w:color="auto" w:fill="FFFFFF"/>
          <w:lang w:val="en-US"/>
        </w:rPr>
        <w:t xml:space="preserve"> in 2006 the </w:t>
      </w:r>
      <w:r w:rsidR="00665190" w:rsidRPr="009C6D8C">
        <w:rPr>
          <w:rStyle w:val="longtext"/>
          <w:rFonts w:ascii="Tahoma" w:hAnsi="Tahoma" w:cs="Tahoma"/>
          <w:shd w:val="clear" w:color="auto" w:fill="FFFFFF"/>
          <w:lang w:val="en-US"/>
        </w:rPr>
        <w:t>Parliament of Rwanda</w:t>
      </w:r>
      <w:r w:rsidR="00B17008" w:rsidRPr="009C6D8C">
        <w:rPr>
          <w:rStyle w:val="longtext"/>
          <w:rFonts w:ascii="Tahoma" w:hAnsi="Tahoma" w:cs="Tahoma"/>
          <w:shd w:val="clear" w:color="auto" w:fill="FFFFFF"/>
          <w:lang w:val="en-US"/>
        </w:rPr>
        <w:t xml:space="preserve"> developed a five</w:t>
      </w:r>
      <w:r w:rsidR="00665190" w:rsidRPr="009C6D8C">
        <w:rPr>
          <w:rStyle w:val="longtext"/>
          <w:rFonts w:ascii="Tahoma" w:hAnsi="Tahoma" w:cs="Tahoma"/>
          <w:shd w:val="clear" w:color="auto" w:fill="FFFFFF"/>
          <w:lang w:val="en-US"/>
        </w:rPr>
        <w:t>-year Strategic P</w:t>
      </w:r>
      <w:r w:rsidR="00B17008" w:rsidRPr="009C6D8C">
        <w:rPr>
          <w:rStyle w:val="longtext"/>
          <w:rFonts w:ascii="Tahoma" w:hAnsi="Tahoma" w:cs="Tahoma"/>
          <w:shd w:val="clear" w:color="auto" w:fill="FFFFFF"/>
          <w:lang w:val="en-US"/>
        </w:rPr>
        <w:t>lan. A</w:t>
      </w:r>
      <w:r w:rsidR="00932C9D" w:rsidRPr="009C6D8C">
        <w:rPr>
          <w:rStyle w:val="longtext"/>
          <w:rFonts w:ascii="Tahoma" w:hAnsi="Tahoma" w:cs="Tahoma"/>
          <w:shd w:val="clear" w:color="auto" w:fill="FFFFFF"/>
          <w:lang w:val="en-US"/>
        </w:rPr>
        <w:t>t the end of this 5-year period</w:t>
      </w:r>
      <w:r w:rsidR="00B17008" w:rsidRPr="009C6D8C">
        <w:rPr>
          <w:rStyle w:val="longtext"/>
          <w:rFonts w:ascii="Tahoma" w:hAnsi="Tahoma" w:cs="Tahoma"/>
          <w:shd w:val="clear" w:color="auto" w:fill="FFFFFF"/>
          <w:lang w:val="en-US"/>
        </w:rPr>
        <w:t xml:space="preserve">, </w:t>
      </w:r>
      <w:r w:rsidR="00932C9D" w:rsidRPr="009C6D8C">
        <w:rPr>
          <w:rStyle w:val="longtext"/>
          <w:rFonts w:ascii="Tahoma" w:hAnsi="Tahoma" w:cs="Tahoma"/>
          <w:shd w:val="clear" w:color="auto" w:fill="FFFFFF"/>
          <w:lang w:val="en-US"/>
        </w:rPr>
        <w:t xml:space="preserve">the </w:t>
      </w:r>
      <w:r w:rsidR="00B17008" w:rsidRPr="009C6D8C">
        <w:rPr>
          <w:rStyle w:val="longtext"/>
          <w:rFonts w:ascii="Tahoma" w:hAnsi="Tahoma" w:cs="Tahoma"/>
          <w:shd w:val="clear" w:color="auto" w:fill="FFFFFF"/>
          <w:lang w:val="en-US"/>
        </w:rPr>
        <w:t>Parliament has</w:t>
      </w:r>
      <w:r w:rsidR="00932C9D" w:rsidRPr="009C6D8C">
        <w:rPr>
          <w:rStyle w:val="longtext"/>
          <w:rFonts w:ascii="Tahoma" w:hAnsi="Tahoma" w:cs="Tahoma"/>
          <w:shd w:val="clear" w:color="auto" w:fill="FFFFFF"/>
          <w:lang w:val="en-US"/>
        </w:rPr>
        <w:t xml:space="preserve"> once more developed </w:t>
      </w:r>
      <w:r w:rsidR="00B17008" w:rsidRPr="009C6D8C">
        <w:rPr>
          <w:rStyle w:val="longtext"/>
          <w:rFonts w:ascii="Tahoma" w:hAnsi="Tahoma" w:cs="Tahoma"/>
          <w:shd w:val="clear" w:color="auto" w:fill="FFFFFF"/>
          <w:lang w:val="en-US"/>
        </w:rPr>
        <w:t>a second</w:t>
      </w:r>
      <w:r w:rsidR="00932C9D" w:rsidRPr="009C6D8C">
        <w:rPr>
          <w:rStyle w:val="longtext"/>
          <w:rFonts w:ascii="Tahoma" w:hAnsi="Tahoma" w:cs="Tahoma"/>
          <w:shd w:val="clear" w:color="auto" w:fill="FFFFFF"/>
          <w:lang w:val="en-US"/>
        </w:rPr>
        <w:t xml:space="preserve"> Strategic P</w:t>
      </w:r>
      <w:r w:rsidR="00B17008" w:rsidRPr="009C6D8C">
        <w:rPr>
          <w:rStyle w:val="longtext"/>
          <w:rFonts w:ascii="Tahoma" w:hAnsi="Tahoma" w:cs="Tahoma"/>
          <w:shd w:val="clear" w:color="auto" w:fill="FFFFFF"/>
          <w:lang w:val="en-US"/>
        </w:rPr>
        <w:t xml:space="preserve">lan 2011-2015. </w:t>
      </w:r>
    </w:p>
    <w:p w:rsidR="00465715" w:rsidRPr="009C6D8C" w:rsidRDefault="00932C9D" w:rsidP="00F22BBE">
      <w:pPr>
        <w:spacing w:after="0" w:line="360" w:lineRule="auto"/>
        <w:jc w:val="both"/>
        <w:rPr>
          <w:rStyle w:val="longtext"/>
          <w:rFonts w:ascii="Tahoma" w:hAnsi="Tahoma" w:cs="Tahoma"/>
          <w:shd w:val="clear" w:color="auto" w:fill="FFFFFF"/>
          <w:lang w:val="en-US"/>
        </w:rPr>
      </w:pPr>
      <w:r w:rsidRPr="009C6D8C">
        <w:rPr>
          <w:rStyle w:val="longtext"/>
          <w:rFonts w:ascii="Tahoma" w:hAnsi="Tahoma" w:cs="Tahoma"/>
          <w:shd w:val="clear" w:color="auto" w:fill="FFFFFF"/>
          <w:lang w:val="en-US"/>
        </w:rPr>
        <w:t>The evaluation of the Strategic Pla</w:t>
      </w:r>
      <w:r w:rsidR="00E95D78">
        <w:rPr>
          <w:rStyle w:val="longtext"/>
          <w:rFonts w:ascii="Tahoma" w:hAnsi="Tahoma" w:cs="Tahoma"/>
          <w:shd w:val="clear" w:color="auto" w:fill="FFFFFF"/>
          <w:lang w:val="en-US"/>
        </w:rPr>
        <w:t>n 2006-2010 made it possible to</w:t>
      </w:r>
      <w:r w:rsidRPr="009C6D8C">
        <w:rPr>
          <w:rStyle w:val="longtext"/>
          <w:rFonts w:ascii="Tahoma" w:hAnsi="Tahoma" w:cs="Tahoma"/>
          <w:shd w:val="clear" w:color="auto" w:fill="FFFFFF"/>
          <w:lang w:val="en-US"/>
        </w:rPr>
        <w:t xml:space="preserve"> improve this Strategic Plan </w:t>
      </w:r>
      <w:r w:rsidR="0097752A" w:rsidRPr="009C6D8C">
        <w:rPr>
          <w:rStyle w:val="longtext"/>
          <w:rFonts w:ascii="Tahoma" w:hAnsi="Tahoma" w:cs="Tahoma"/>
          <w:shd w:val="clear" w:color="auto" w:fill="FFFFFF"/>
          <w:lang w:val="en-US"/>
        </w:rPr>
        <w:t xml:space="preserve">by serving to reinforce </w:t>
      </w:r>
      <w:r w:rsidRPr="009C6D8C">
        <w:rPr>
          <w:rStyle w:val="longtext"/>
          <w:rFonts w:ascii="Tahoma" w:hAnsi="Tahoma" w:cs="Tahoma"/>
          <w:shd w:val="clear" w:color="auto" w:fill="FFFFFF"/>
          <w:lang w:val="en-US"/>
        </w:rPr>
        <w:t>progress made</w:t>
      </w:r>
      <w:r w:rsidR="00E95D78">
        <w:rPr>
          <w:rStyle w:val="longtext"/>
          <w:rFonts w:ascii="Tahoma" w:hAnsi="Tahoma" w:cs="Tahoma"/>
          <w:shd w:val="clear" w:color="auto" w:fill="FFFFFF"/>
          <w:lang w:val="en-US"/>
        </w:rPr>
        <w:t xml:space="preserve"> and remedy</w:t>
      </w:r>
      <w:r w:rsidRPr="009C6D8C">
        <w:rPr>
          <w:rStyle w:val="longtext"/>
          <w:rFonts w:ascii="Tahoma" w:hAnsi="Tahoma" w:cs="Tahoma"/>
          <w:shd w:val="clear" w:color="auto" w:fill="FFFFFF"/>
          <w:lang w:val="en-US"/>
        </w:rPr>
        <w:t xml:space="preserve"> </w:t>
      </w:r>
      <w:r w:rsidR="0097752A" w:rsidRPr="009C6D8C">
        <w:rPr>
          <w:rStyle w:val="longtext"/>
          <w:rFonts w:ascii="Tahoma" w:hAnsi="Tahoma" w:cs="Tahoma"/>
          <w:shd w:val="clear" w:color="auto" w:fill="FFFFFF"/>
          <w:lang w:val="en-US"/>
        </w:rPr>
        <w:t xml:space="preserve">the </w:t>
      </w:r>
      <w:r w:rsidRPr="009C6D8C">
        <w:rPr>
          <w:rStyle w:val="longtext"/>
          <w:rFonts w:ascii="Tahoma" w:hAnsi="Tahoma" w:cs="Tahoma"/>
          <w:shd w:val="clear" w:color="auto" w:fill="FFFFFF"/>
          <w:lang w:val="en-US"/>
        </w:rPr>
        <w:t>weaknesses</w:t>
      </w:r>
      <w:r w:rsidR="0097752A" w:rsidRPr="009C6D8C">
        <w:rPr>
          <w:rStyle w:val="longtext"/>
          <w:rFonts w:ascii="Tahoma" w:hAnsi="Tahoma" w:cs="Tahoma"/>
          <w:shd w:val="clear" w:color="auto" w:fill="FFFFFF"/>
          <w:lang w:val="en-US"/>
        </w:rPr>
        <w:t xml:space="preserve"> identified. This second Strategic Plan was developed in</w:t>
      </w:r>
      <w:r w:rsidR="00523858" w:rsidRPr="009C6D8C">
        <w:rPr>
          <w:rStyle w:val="longtext"/>
          <w:rFonts w:ascii="Tahoma" w:hAnsi="Tahoma" w:cs="Tahoma"/>
          <w:shd w:val="clear" w:color="auto" w:fill="FFFFFF"/>
          <w:lang w:val="en-US"/>
        </w:rPr>
        <w:t xml:space="preserve"> </w:t>
      </w:r>
      <w:r w:rsidR="0097752A" w:rsidRPr="009C6D8C">
        <w:rPr>
          <w:rStyle w:val="longtext"/>
          <w:rFonts w:ascii="Tahoma" w:hAnsi="Tahoma" w:cs="Tahoma"/>
          <w:shd w:val="clear" w:color="auto" w:fill="FFFFFF"/>
          <w:lang w:val="en-US"/>
        </w:rPr>
        <w:t>consultation with various stakeholders in the Par</w:t>
      </w:r>
      <w:r w:rsidR="00E95D78">
        <w:rPr>
          <w:rStyle w:val="longtext"/>
          <w:rFonts w:ascii="Tahoma" w:hAnsi="Tahoma" w:cs="Tahoma"/>
          <w:shd w:val="clear" w:color="auto" w:fill="FFFFFF"/>
          <w:lang w:val="en-US"/>
        </w:rPr>
        <w:t>liament not only with a view to</w:t>
      </w:r>
      <w:r w:rsidR="0097752A" w:rsidRPr="009C6D8C">
        <w:rPr>
          <w:rStyle w:val="longtext"/>
          <w:rFonts w:ascii="Tahoma" w:hAnsi="Tahoma" w:cs="Tahoma"/>
          <w:shd w:val="clear" w:color="auto" w:fill="FFFFFF"/>
          <w:lang w:val="en-US"/>
        </w:rPr>
        <w:t xml:space="preserve"> promoting broad-based ownership but also to enabling the identification of priorities.  </w:t>
      </w:r>
    </w:p>
    <w:p w:rsidR="00465715" w:rsidRPr="009C6D8C" w:rsidRDefault="00465715" w:rsidP="00F22BBE">
      <w:pPr>
        <w:spacing w:after="0" w:line="360" w:lineRule="auto"/>
        <w:jc w:val="both"/>
        <w:rPr>
          <w:rStyle w:val="longtext"/>
          <w:rFonts w:ascii="Tahoma" w:hAnsi="Tahoma" w:cs="Tahoma"/>
          <w:shd w:val="clear" w:color="auto" w:fill="FFFFFF"/>
          <w:lang w:val="en-US"/>
        </w:rPr>
      </w:pPr>
    </w:p>
    <w:p w:rsidR="009C7989" w:rsidRPr="009C6D8C" w:rsidRDefault="009C7989" w:rsidP="00F22BBE">
      <w:pPr>
        <w:spacing w:line="360" w:lineRule="auto"/>
        <w:jc w:val="both"/>
        <w:rPr>
          <w:rStyle w:val="longtext"/>
          <w:rFonts w:ascii="Tahoma" w:hAnsi="Tahoma" w:cs="Tahoma"/>
          <w:shd w:val="clear" w:color="auto" w:fill="FFFFFF"/>
          <w:lang w:val="en-US"/>
        </w:rPr>
      </w:pPr>
      <w:r w:rsidRPr="009C6D8C">
        <w:rPr>
          <w:rStyle w:val="longtext"/>
          <w:rFonts w:ascii="Tahoma" w:hAnsi="Tahoma" w:cs="Tahoma"/>
          <w:shd w:val="clear" w:color="auto" w:fill="FFFFFF"/>
          <w:lang w:val="en-US"/>
        </w:rPr>
        <w:t xml:space="preserve">This Strategic Plan is a clear sign of our commitment and its implementation will take place through the annual action plans of each Chamber which underpin the objectives contained </w:t>
      </w:r>
      <w:r w:rsidR="00FC15C6" w:rsidRPr="009C6D8C">
        <w:rPr>
          <w:rStyle w:val="longtext"/>
          <w:rFonts w:ascii="Tahoma" w:hAnsi="Tahoma" w:cs="Tahoma"/>
          <w:shd w:val="clear" w:color="auto" w:fill="FFFFFF"/>
          <w:lang w:val="en-US"/>
        </w:rPr>
        <w:t>herein</w:t>
      </w:r>
      <w:r w:rsidRPr="009C6D8C">
        <w:rPr>
          <w:rStyle w:val="longtext"/>
          <w:rFonts w:ascii="Tahoma" w:hAnsi="Tahoma" w:cs="Tahoma"/>
          <w:shd w:val="clear" w:color="auto" w:fill="FFFFFF"/>
          <w:lang w:val="en-US"/>
        </w:rPr>
        <w:t xml:space="preserve">. It also provides the basis for consultation with the various partners of the Parliament of Rwanda. </w:t>
      </w:r>
    </w:p>
    <w:p w:rsidR="004A4FAF" w:rsidRPr="009C6D8C" w:rsidRDefault="00E95D78" w:rsidP="00F22BBE">
      <w:pPr>
        <w:spacing w:line="360" w:lineRule="auto"/>
        <w:jc w:val="both"/>
        <w:rPr>
          <w:rStyle w:val="longtext"/>
          <w:rFonts w:ascii="Tahoma" w:hAnsi="Tahoma" w:cs="Tahoma"/>
          <w:shd w:val="clear" w:color="auto" w:fill="FFFFFF"/>
          <w:lang w:val="en-US"/>
        </w:rPr>
      </w:pPr>
      <w:r>
        <w:rPr>
          <w:rStyle w:val="longtext"/>
          <w:rFonts w:ascii="Tahoma" w:hAnsi="Tahoma" w:cs="Tahoma"/>
          <w:shd w:val="clear" w:color="auto" w:fill="FFFFFF"/>
          <w:lang w:val="en-US"/>
        </w:rPr>
        <w:t>We know full well that</w:t>
      </w:r>
      <w:r w:rsidR="004A4FAF" w:rsidRPr="009C6D8C">
        <w:rPr>
          <w:rStyle w:val="longtext"/>
          <w:rFonts w:ascii="Tahoma" w:hAnsi="Tahoma" w:cs="Tahoma"/>
          <w:shd w:val="clear" w:color="auto" w:fill="FFFFFF"/>
          <w:lang w:val="en-US"/>
        </w:rPr>
        <w:t xml:space="preserve"> </w:t>
      </w:r>
      <w:r w:rsidR="008B303F" w:rsidRPr="009C6D8C">
        <w:rPr>
          <w:rStyle w:val="longtext"/>
          <w:rFonts w:ascii="Tahoma" w:hAnsi="Tahoma" w:cs="Tahoma"/>
          <w:shd w:val="clear" w:color="auto" w:fill="FFFFFF"/>
          <w:lang w:val="en-US"/>
        </w:rPr>
        <w:t xml:space="preserve">the </w:t>
      </w:r>
      <w:r w:rsidR="004732DD" w:rsidRPr="009C6D8C">
        <w:rPr>
          <w:rStyle w:val="longtext"/>
          <w:rFonts w:ascii="Tahoma" w:hAnsi="Tahoma" w:cs="Tahoma"/>
          <w:shd w:val="clear" w:color="auto" w:fill="FFFFFF"/>
          <w:lang w:val="en-US"/>
        </w:rPr>
        <w:t xml:space="preserve">orientations and </w:t>
      </w:r>
      <w:r w:rsidR="004A4FAF" w:rsidRPr="009C6D8C">
        <w:rPr>
          <w:rStyle w:val="longtext"/>
          <w:rFonts w:ascii="Tahoma" w:hAnsi="Tahoma" w:cs="Tahoma"/>
          <w:shd w:val="clear" w:color="auto" w:fill="FFFFFF"/>
          <w:lang w:val="en-US"/>
        </w:rPr>
        <w:t xml:space="preserve">objectives </w:t>
      </w:r>
      <w:r w:rsidR="004732DD" w:rsidRPr="009C6D8C">
        <w:rPr>
          <w:rStyle w:val="longtext"/>
          <w:rFonts w:ascii="Tahoma" w:hAnsi="Tahoma" w:cs="Tahoma"/>
          <w:shd w:val="clear" w:color="auto" w:fill="FFFFFF"/>
          <w:lang w:val="en-US"/>
        </w:rPr>
        <w:t xml:space="preserve">contained </w:t>
      </w:r>
      <w:r w:rsidR="00FC15C6" w:rsidRPr="009C6D8C">
        <w:rPr>
          <w:rStyle w:val="longtext"/>
          <w:rFonts w:ascii="Tahoma" w:hAnsi="Tahoma" w:cs="Tahoma"/>
          <w:shd w:val="clear" w:color="auto" w:fill="FFFFFF"/>
          <w:lang w:val="en-US"/>
        </w:rPr>
        <w:t xml:space="preserve">herein </w:t>
      </w:r>
      <w:r w:rsidR="004A4FAF" w:rsidRPr="009C6D8C">
        <w:rPr>
          <w:rStyle w:val="longtext"/>
          <w:rFonts w:ascii="Tahoma" w:hAnsi="Tahoma" w:cs="Tahoma"/>
          <w:shd w:val="clear" w:color="auto" w:fill="FFFFFF"/>
          <w:lang w:val="en-US"/>
        </w:rPr>
        <w:t xml:space="preserve">will </w:t>
      </w:r>
      <w:r w:rsidR="008B303F" w:rsidRPr="009C6D8C">
        <w:rPr>
          <w:rStyle w:val="longtext"/>
          <w:rFonts w:ascii="Tahoma" w:hAnsi="Tahoma" w:cs="Tahoma"/>
          <w:shd w:val="clear" w:color="auto" w:fill="FFFFFF"/>
          <w:lang w:val="en-US"/>
        </w:rPr>
        <w:t xml:space="preserve">be geared towards </w:t>
      </w:r>
      <w:r w:rsidR="004A4FAF" w:rsidRPr="009C6D8C">
        <w:rPr>
          <w:rStyle w:val="longtext"/>
          <w:rFonts w:ascii="Tahoma" w:hAnsi="Tahoma" w:cs="Tahoma"/>
          <w:shd w:val="clear" w:color="auto" w:fill="FFFFFF"/>
          <w:lang w:val="en-US"/>
        </w:rPr>
        <w:t xml:space="preserve">results that will influence the </w:t>
      </w:r>
      <w:r w:rsidR="008B303F" w:rsidRPr="009C6D8C">
        <w:rPr>
          <w:rStyle w:val="longtext"/>
          <w:rFonts w:ascii="Tahoma" w:hAnsi="Tahoma" w:cs="Tahoma"/>
          <w:shd w:val="clear" w:color="auto" w:fill="FFFFFF"/>
          <w:lang w:val="en-US"/>
        </w:rPr>
        <w:t xml:space="preserve">sectors of </w:t>
      </w:r>
      <w:r w:rsidR="004A4FAF" w:rsidRPr="009C6D8C">
        <w:rPr>
          <w:rStyle w:val="longtext"/>
          <w:rFonts w:ascii="Tahoma" w:hAnsi="Tahoma" w:cs="Tahoma"/>
          <w:shd w:val="clear" w:color="auto" w:fill="FFFFFF"/>
          <w:lang w:val="en-US"/>
        </w:rPr>
        <w:t xml:space="preserve">economic and social </w:t>
      </w:r>
      <w:r w:rsidR="008B303F" w:rsidRPr="009C6D8C">
        <w:rPr>
          <w:rStyle w:val="longtext"/>
          <w:rFonts w:ascii="Tahoma" w:hAnsi="Tahoma" w:cs="Tahoma"/>
          <w:shd w:val="clear" w:color="auto" w:fill="FFFFFF"/>
          <w:lang w:val="en-US"/>
        </w:rPr>
        <w:t xml:space="preserve">life </w:t>
      </w:r>
      <w:r w:rsidR="004A4FAF" w:rsidRPr="009C6D8C">
        <w:rPr>
          <w:rStyle w:val="longtext"/>
          <w:rFonts w:ascii="Tahoma" w:hAnsi="Tahoma" w:cs="Tahoma"/>
          <w:shd w:val="clear" w:color="auto" w:fill="FFFFFF"/>
          <w:lang w:val="en-US"/>
        </w:rPr>
        <w:t xml:space="preserve">of Rwanda and </w:t>
      </w:r>
      <w:r w:rsidR="004732DD" w:rsidRPr="009C6D8C">
        <w:rPr>
          <w:rStyle w:val="longtext"/>
          <w:rFonts w:ascii="Tahoma" w:hAnsi="Tahoma" w:cs="Tahoma"/>
          <w:shd w:val="clear" w:color="auto" w:fill="FFFFFF"/>
          <w:lang w:val="en-US"/>
        </w:rPr>
        <w:t xml:space="preserve">hence </w:t>
      </w:r>
      <w:r w:rsidR="004A4FAF" w:rsidRPr="009C6D8C">
        <w:rPr>
          <w:rStyle w:val="longtext"/>
          <w:rFonts w:ascii="Tahoma" w:hAnsi="Tahoma" w:cs="Tahoma"/>
          <w:shd w:val="clear" w:color="auto" w:fill="FFFFFF"/>
          <w:lang w:val="en-US"/>
        </w:rPr>
        <w:t xml:space="preserve">significantly </w:t>
      </w:r>
      <w:r w:rsidR="004732DD" w:rsidRPr="009C6D8C">
        <w:rPr>
          <w:rStyle w:val="longtext"/>
          <w:rFonts w:ascii="Tahoma" w:hAnsi="Tahoma" w:cs="Tahoma"/>
          <w:shd w:val="clear" w:color="auto" w:fill="FFFFFF"/>
          <w:lang w:val="en-US"/>
        </w:rPr>
        <w:t xml:space="preserve">contribute </w:t>
      </w:r>
      <w:r w:rsidR="004A4FAF" w:rsidRPr="009C6D8C">
        <w:rPr>
          <w:rStyle w:val="longtext"/>
          <w:rFonts w:ascii="Tahoma" w:hAnsi="Tahoma" w:cs="Tahoma"/>
          <w:shd w:val="clear" w:color="auto" w:fill="FFFFFF"/>
          <w:lang w:val="en-US"/>
        </w:rPr>
        <w:t xml:space="preserve">to </w:t>
      </w:r>
      <w:r w:rsidR="008B303F" w:rsidRPr="009C6D8C">
        <w:rPr>
          <w:rStyle w:val="longtext"/>
          <w:rFonts w:ascii="Tahoma" w:hAnsi="Tahoma" w:cs="Tahoma"/>
          <w:shd w:val="clear" w:color="auto" w:fill="FFFFFF"/>
          <w:lang w:val="en-US"/>
        </w:rPr>
        <w:t xml:space="preserve">the betterment of people’s </w:t>
      </w:r>
      <w:r w:rsidR="004A4FAF" w:rsidRPr="009C6D8C">
        <w:rPr>
          <w:rStyle w:val="longtext"/>
          <w:rFonts w:ascii="Tahoma" w:hAnsi="Tahoma" w:cs="Tahoma"/>
          <w:shd w:val="clear" w:color="auto" w:fill="FFFFFF"/>
          <w:lang w:val="en-US"/>
        </w:rPr>
        <w:t>well</w:t>
      </w:r>
      <w:r w:rsidR="004732DD" w:rsidRPr="009C6D8C">
        <w:rPr>
          <w:rStyle w:val="longtext"/>
          <w:rFonts w:ascii="Tahoma" w:hAnsi="Tahoma" w:cs="Tahoma"/>
          <w:shd w:val="clear" w:color="auto" w:fill="FFFFFF"/>
          <w:lang w:val="en-US"/>
        </w:rPr>
        <w:t>-</w:t>
      </w:r>
      <w:r w:rsidR="004A4FAF" w:rsidRPr="009C6D8C">
        <w:rPr>
          <w:rStyle w:val="longtext"/>
          <w:rFonts w:ascii="Tahoma" w:hAnsi="Tahoma" w:cs="Tahoma"/>
          <w:shd w:val="clear" w:color="auto" w:fill="FFFFFF"/>
          <w:lang w:val="en-US"/>
        </w:rPr>
        <w:t>being</w:t>
      </w:r>
      <w:r w:rsidR="008B303F" w:rsidRPr="009C6D8C">
        <w:rPr>
          <w:rStyle w:val="longtext"/>
          <w:rFonts w:ascii="Tahoma" w:hAnsi="Tahoma" w:cs="Tahoma"/>
          <w:shd w:val="clear" w:color="auto" w:fill="FFFFFF"/>
          <w:lang w:val="en-US"/>
        </w:rPr>
        <w:t xml:space="preserve">. </w:t>
      </w:r>
      <w:r w:rsidR="004A4FAF" w:rsidRPr="009C6D8C">
        <w:rPr>
          <w:rStyle w:val="longtext"/>
          <w:rFonts w:ascii="Tahoma" w:hAnsi="Tahoma" w:cs="Tahoma"/>
          <w:shd w:val="clear" w:color="auto" w:fill="FFFFFF"/>
          <w:lang w:val="en-US"/>
        </w:rPr>
        <w:t xml:space="preserve"> </w:t>
      </w:r>
    </w:p>
    <w:p w:rsidR="008B303F" w:rsidRPr="009C6D8C" w:rsidRDefault="008B303F" w:rsidP="00F22BBE">
      <w:pPr>
        <w:spacing w:after="0" w:line="360" w:lineRule="auto"/>
        <w:jc w:val="both"/>
        <w:rPr>
          <w:rFonts w:ascii="Tahoma" w:eastAsia="Calibri" w:hAnsi="Tahoma" w:cs="Tahoma"/>
          <w:lang w:val="en-US"/>
        </w:rPr>
      </w:pPr>
      <w:r w:rsidRPr="009C6D8C">
        <w:rPr>
          <w:rFonts w:ascii="Tahoma" w:eastAsia="Calibri" w:hAnsi="Tahoma" w:cs="Tahoma"/>
          <w:lang w:val="en-US"/>
        </w:rPr>
        <w:t>As</w:t>
      </w:r>
      <w:r w:rsidRPr="003617D4">
        <w:rPr>
          <w:rFonts w:ascii="Tahoma" w:eastAsia="Times New Roman" w:hAnsi="Tahoma" w:cs="Tahoma"/>
          <w:lang w:val="en-US"/>
        </w:rPr>
        <w:t xml:space="preserve"> Presidents of the Chambers of the Parliament of Rwanda, we are committed to </w:t>
      </w:r>
      <w:r w:rsidR="00465715" w:rsidRPr="003617D4">
        <w:rPr>
          <w:rFonts w:ascii="Tahoma" w:eastAsia="Times New Roman" w:hAnsi="Tahoma" w:cs="Tahoma"/>
          <w:lang w:val="en-US"/>
        </w:rPr>
        <w:t xml:space="preserve">fully supporting </w:t>
      </w:r>
      <w:r w:rsidRPr="003617D4">
        <w:rPr>
          <w:rFonts w:ascii="Tahoma" w:eastAsia="Times New Roman" w:hAnsi="Tahoma" w:cs="Tahoma"/>
          <w:lang w:val="en-US"/>
        </w:rPr>
        <w:t xml:space="preserve">the implementation of </w:t>
      </w:r>
      <w:r w:rsidR="00465715" w:rsidRPr="003617D4">
        <w:rPr>
          <w:rFonts w:ascii="Tahoma" w:eastAsia="Times New Roman" w:hAnsi="Tahoma" w:cs="Tahoma"/>
          <w:lang w:val="en-US"/>
        </w:rPr>
        <w:t xml:space="preserve">the orientations </w:t>
      </w:r>
      <w:r w:rsidRPr="003617D4">
        <w:rPr>
          <w:rFonts w:ascii="Tahoma" w:eastAsia="Times New Roman" w:hAnsi="Tahoma" w:cs="Tahoma"/>
          <w:lang w:val="en-US"/>
        </w:rPr>
        <w:t xml:space="preserve">and objectives </w:t>
      </w:r>
      <w:r w:rsidR="00465715" w:rsidRPr="003617D4">
        <w:rPr>
          <w:rFonts w:ascii="Tahoma" w:eastAsia="Times New Roman" w:hAnsi="Tahoma" w:cs="Tahoma"/>
          <w:lang w:val="en-US"/>
        </w:rPr>
        <w:t xml:space="preserve">enshrined in </w:t>
      </w:r>
      <w:r w:rsidRPr="003617D4">
        <w:rPr>
          <w:rFonts w:ascii="Tahoma" w:eastAsia="Times New Roman" w:hAnsi="Tahoma" w:cs="Tahoma"/>
          <w:lang w:val="en-US"/>
        </w:rPr>
        <w:t xml:space="preserve">this Strategic Plan </w:t>
      </w:r>
      <w:r w:rsidR="00465715" w:rsidRPr="003617D4">
        <w:rPr>
          <w:rFonts w:ascii="Tahoma" w:eastAsia="Times New Roman" w:hAnsi="Tahoma" w:cs="Tahoma"/>
          <w:lang w:val="en-US"/>
        </w:rPr>
        <w:t>2011-2015</w:t>
      </w:r>
      <w:r w:rsidRPr="003617D4">
        <w:rPr>
          <w:rFonts w:ascii="Tahoma" w:eastAsia="Times New Roman" w:hAnsi="Tahoma" w:cs="Tahoma"/>
          <w:lang w:val="en-US"/>
        </w:rPr>
        <w:t xml:space="preserve">. </w:t>
      </w:r>
    </w:p>
    <w:p w:rsidR="003F1D06" w:rsidRDefault="003F1D06" w:rsidP="00F22BBE">
      <w:pPr>
        <w:spacing w:after="0" w:line="360" w:lineRule="auto"/>
        <w:jc w:val="center"/>
        <w:rPr>
          <w:rFonts w:ascii="Tahoma" w:eastAsia="Times New Roman" w:hAnsi="Tahoma" w:cs="Tahoma"/>
          <w:shd w:val="clear" w:color="auto" w:fill="EBEFF9"/>
          <w:lang w:val="en-US"/>
        </w:rPr>
      </w:pPr>
    </w:p>
    <w:p w:rsidR="00CB049F" w:rsidRPr="009C6D8C" w:rsidRDefault="008B303F" w:rsidP="00F22BBE">
      <w:pPr>
        <w:spacing w:after="0" w:line="360" w:lineRule="auto"/>
        <w:jc w:val="center"/>
        <w:rPr>
          <w:rFonts w:ascii="Tahoma" w:eastAsia="Calibri" w:hAnsi="Tahoma" w:cs="Tahoma"/>
          <w:b/>
          <w:lang w:val="en-US"/>
        </w:rPr>
      </w:pPr>
      <w:r w:rsidRPr="003617D4">
        <w:rPr>
          <w:rFonts w:ascii="Tahoma" w:eastAsia="Times New Roman" w:hAnsi="Tahoma" w:cs="Tahoma"/>
          <w:shd w:val="clear" w:color="auto" w:fill="EBEFF9"/>
          <w:lang w:val="en-US"/>
        </w:rPr>
        <w:br/>
      </w:r>
      <w:r w:rsidR="00CB049F" w:rsidRPr="009C6D8C">
        <w:rPr>
          <w:rFonts w:ascii="Tahoma" w:eastAsia="Calibri" w:hAnsi="Tahoma" w:cs="Tahoma"/>
          <w:b/>
          <w:lang w:val="en-US"/>
        </w:rPr>
        <w:t>MUKANTABANA Rose</w:t>
      </w:r>
      <w:r w:rsidR="00CB049F" w:rsidRPr="009C6D8C">
        <w:rPr>
          <w:rFonts w:ascii="Tahoma" w:eastAsia="Calibri" w:hAnsi="Tahoma" w:cs="Tahoma"/>
          <w:b/>
          <w:lang w:val="en-US"/>
        </w:rPr>
        <w:tab/>
      </w:r>
      <w:r w:rsidR="00CB049F" w:rsidRPr="009C6D8C">
        <w:rPr>
          <w:rFonts w:ascii="Tahoma" w:eastAsia="Calibri" w:hAnsi="Tahoma" w:cs="Tahoma"/>
          <w:b/>
          <w:lang w:val="en-US"/>
        </w:rPr>
        <w:tab/>
      </w:r>
      <w:r w:rsidR="00CB049F" w:rsidRPr="009C6D8C">
        <w:rPr>
          <w:rFonts w:ascii="Tahoma" w:eastAsia="Calibri" w:hAnsi="Tahoma" w:cs="Tahoma"/>
          <w:b/>
          <w:lang w:val="en-US"/>
        </w:rPr>
        <w:tab/>
      </w:r>
      <w:r w:rsidR="00CB049F" w:rsidRPr="009C6D8C">
        <w:rPr>
          <w:rFonts w:ascii="Tahoma" w:eastAsia="Calibri" w:hAnsi="Tahoma" w:cs="Tahoma"/>
          <w:b/>
          <w:lang w:val="en-US"/>
        </w:rPr>
        <w:tab/>
      </w:r>
      <w:r w:rsidR="00CB049F" w:rsidRPr="009C6D8C">
        <w:rPr>
          <w:rFonts w:ascii="Tahoma" w:eastAsia="Calibri" w:hAnsi="Tahoma" w:cs="Tahoma"/>
          <w:b/>
          <w:lang w:val="en-US"/>
        </w:rPr>
        <w:tab/>
      </w:r>
      <w:r w:rsidR="00CB049F" w:rsidRPr="009C6D8C">
        <w:rPr>
          <w:rFonts w:ascii="Tahoma" w:eastAsia="Calibri" w:hAnsi="Tahoma" w:cs="Tahoma"/>
          <w:b/>
          <w:lang w:val="en-US"/>
        </w:rPr>
        <w:tab/>
        <w:t>BIRUTA Vincent</w:t>
      </w:r>
    </w:p>
    <w:p w:rsidR="00CB049F" w:rsidRPr="009C6D8C" w:rsidRDefault="004732DD" w:rsidP="00F22BBE">
      <w:pPr>
        <w:spacing w:after="0" w:line="360" w:lineRule="auto"/>
        <w:jc w:val="center"/>
        <w:rPr>
          <w:rFonts w:ascii="Tahoma" w:hAnsi="Tahoma" w:cs="Tahoma"/>
          <w:lang w:val="en-US"/>
        </w:rPr>
      </w:pPr>
      <w:r w:rsidRPr="009C6D8C">
        <w:rPr>
          <w:rFonts w:ascii="Tahoma" w:eastAsia="Calibri" w:hAnsi="Tahoma" w:cs="Tahoma"/>
          <w:b/>
          <w:lang w:val="en-US"/>
        </w:rPr>
        <w:t>Speaker of the Chamber of Deputies</w:t>
      </w:r>
      <w:r w:rsidRPr="009C6D8C">
        <w:rPr>
          <w:rFonts w:ascii="Tahoma" w:eastAsia="Calibri" w:hAnsi="Tahoma" w:cs="Tahoma"/>
          <w:b/>
          <w:lang w:val="en-US"/>
        </w:rPr>
        <w:tab/>
      </w:r>
      <w:r w:rsidRPr="009C6D8C">
        <w:rPr>
          <w:rFonts w:ascii="Tahoma" w:eastAsia="Calibri" w:hAnsi="Tahoma" w:cs="Tahoma"/>
          <w:b/>
          <w:lang w:val="en-US"/>
        </w:rPr>
        <w:tab/>
      </w:r>
      <w:r w:rsidR="00AD29BA" w:rsidRPr="009C6D8C">
        <w:rPr>
          <w:rFonts w:ascii="Tahoma" w:eastAsia="Calibri" w:hAnsi="Tahoma" w:cs="Tahoma"/>
          <w:b/>
          <w:lang w:val="en-US"/>
        </w:rPr>
        <w:tab/>
      </w:r>
      <w:r w:rsidR="00CB049F" w:rsidRPr="009C6D8C">
        <w:rPr>
          <w:rFonts w:ascii="Tahoma" w:eastAsia="Calibri" w:hAnsi="Tahoma" w:cs="Tahoma"/>
          <w:b/>
          <w:lang w:val="en-US"/>
        </w:rPr>
        <w:t>Pr</w:t>
      </w:r>
      <w:r w:rsidRPr="009C6D8C">
        <w:rPr>
          <w:rFonts w:ascii="Tahoma" w:eastAsia="Calibri" w:hAnsi="Tahoma" w:cs="Tahoma"/>
          <w:b/>
          <w:lang w:val="en-US"/>
        </w:rPr>
        <w:t>e</w:t>
      </w:r>
      <w:r w:rsidR="00CB049F" w:rsidRPr="009C6D8C">
        <w:rPr>
          <w:rFonts w:ascii="Tahoma" w:eastAsia="Calibri" w:hAnsi="Tahoma" w:cs="Tahoma"/>
          <w:b/>
          <w:lang w:val="en-US"/>
        </w:rPr>
        <w:t xml:space="preserve">sident </w:t>
      </w:r>
      <w:r w:rsidRPr="009C6D8C">
        <w:rPr>
          <w:rFonts w:ascii="Tahoma" w:eastAsia="Calibri" w:hAnsi="Tahoma" w:cs="Tahoma"/>
          <w:b/>
          <w:lang w:val="en-US"/>
        </w:rPr>
        <w:t>of the Senate</w:t>
      </w:r>
    </w:p>
    <w:p w:rsidR="00E1324A" w:rsidRDefault="00E1324A" w:rsidP="00F22BBE">
      <w:pPr>
        <w:spacing w:line="360" w:lineRule="auto"/>
        <w:jc w:val="center"/>
        <w:rPr>
          <w:rFonts w:ascii="Tahoma" w:eastAsia="Times New Roman" w:hAnsi="Tahoma" w:cs="Tahoma"/>
          <w:b/>
          <w:bCs/>
          <w:lang w:val="rw-RW"/>
        </w:rPr>
        <w:sectPr w:rsidR="00E1324A" w:rsidSect="00E1324A">
          <w:pgSz w:w="11906" w:h="16838"/>
          <w:pgMar w:top="1440" w:right="1440" w:bottom="1440" w:left="1440" w:header="708" w:footer="708" w:gutter="0"/>
          <w:pgNumType w:fmt="lowerRoman" w:start="1"/>
          <w:cols w:space="708"/>
          <w:docGrid w:linePitch="360"/>
        </w:sectPr>
      </w:pPr>
    </w:p>
    <w:p w:rsidR="00F65AD4" w:rsidRPr="003472CB" w:rsidRDefault="00F65AD4" w:rsidP="00F65AD4">
      <w:pPr>
        <w:rPr>
          <w:rFonts w:ascii="Tahoma" w:hAnsi="Tahoma" w:cs="Tahoma"/>
          <w:u w:val="single"/>
        </w:rPr>
      </w:pPr>
      <w:r>
        <w:rPr>
          <w:rFonts w:ascii="Tahoma" w:hAnsi="Tahoma" w:cs="Tahoma"/>
          <w:b/>
          <w:u w:val="single"/>
        </w:rPr>
        <w:lastRenderedPageBreak/>
        <w:t xml:space="preserve">PARLIAMENT STRATEGIC </w:t>
      </w:r>
      <w:r w:rsidRPr="003472CB">
        <w:rPr>
          <w:rFonts w:ascii="Tahoma" w:hAnsi="Tahoma" w:cs="Tahoma"/>
          <w:b/>
          <w:u w:val="single"/>
        </w:rPr>
        <w:t>PLAN 2011-2015</w:t>
      </w:r>
    </w:p>
    <w:p w:rsidR="00426F8E" w:rsidRPr="003617D4" w:rsidRDefault="00426F8E" w:rsidP="00F65AD4">
      <w:pPr>
        <w:spacing w:line="360" w:lineRule="auto"/>
        <w:rPr>
          <w:rFonts w:ascii="Tahoma" w:eastAsia="Times New Roman" w:hAnsi="Tahoma" w:cs="Tahoma"/>
          <w:b/>
          <w:bCs/>
          <w:lang w:val="rw-RW"/>
        </w:rPr>
      </w:pPr>
    </w:p>
    <w:p w:rsidR="005D2663" w:rsidRPr="003617D4" w:rsidRDefault="005D2663" w:rsidP="00F22BBE">
      <w:pPr>
        <w:pStyle w:val="Heading1"/>
        <w:spacing w:before="0" w:line="360" w:lineRule="auto"/>
        <w:rPr>
          <w:rFonts w:ascii="Tahoma" w:hAnsi="Tahoma" w:cs="Tahoma"/>
          <w:color w:val="auto"/>
          <w:sz w:val="22"/>
          <w:szCs w:val="22"/>
        </w:rPr>
      </w:pPr>
      <w:bookmarkStart w:id="2" w:name="_Toc296502237"/>
      <w:r w:rsidRPr="003617D4">
        <w:rPr>
          <w:rFonts w:ascii="Tahoma" w:hAnsi="Tahoma" w:cs="Tahoma"/>
          <w:color w:val="auto"/>
          <w:sz w:val="22"/>
          <w:szCs w:val="22"/>
        </w:rPr>
        <w:t>INTRODUCTION</w:t>
      </w:r>
      <w:bookmarkEnd w:id="2"/>
    </w:p>
    <w:p w:rsidR="005D2663" w:rsidRPr="003617D4" w:rsidRDefault="005D2663" w:rsidP="00F22BBE">
      <w:pPr>
        <w:spacing w:after="0" w:line="360" w:lineRule="auto"/>
        <w:rPr>
          <w:rFonts w:ascii="Tahoma" w:hAnsi="Tahoma" w:cs="Tahoma"/>
          <w:lang w:val="rw-RW"/>
        </w:rPr>
      </w:pPr>
    </w:p>
    <w:p w:rsidR="00C736AC" w:rsidRPr="003617D4" w:rsidRDefault="00C736AC" w:rsidP="00F22BBE">
      <w:pPr>
        <w:spacing w:line="360" w:lineRule="auto"/>
        <w:jc w:val="both"/>
        <w:rPr>
          <w:rFonts w:ascii="Tahoma" w:hAnsi="Tahoma" w:cs="Tahoma"/>
          <w:lang w:val="en-US"/>
        </w:rPr>
      </w:pPr>
      <w:r w:rsidRPr="003617D4">
        <w:rPr>
          <w:rFonts w:ascii="Tahoma" w:hAnsi="Tahoma" w:cs="Tahoma"/>
          <w:lang w:val="en-US"/>
        </w:rPr>
        <w:t>The activities set fo</w:t>
      </w:r>
      <w:r w:rsidR="006D7803" w:rsidRPr="003617D4">
        <w:rPr>
          <w:rFonts w:ascii="Tahoma" w:hAnsi="Tahoma" w:cs="Tahoma"/>
          <w:lang w:val="en-US"/>
        </w:rPr>
        <w:t>rth in the Parliament of Rwanda</w:t>
      </w:r>
      <w:r w:rsidRPr="003617D4">
        <w:rPr>
          <w:rFonts w:ascii="Tahoma" w:hAnsi="Tahoma" w:cs="Tahoma"/>
          <w:lang w:val="en-US"/>
        </w:rPr>
        <w:t xml:space="preserve"> Strategic Plan </w:t>
      </w:r>
      <w:r w:rsidR="00CB049F" w:rsidRPr="003617D4">
        <w:rPr>
          <w:rFonts w:ascii="Tahoma" w:hAnsi="Tahoma" w:cs="Tahoma"/>
          <w:lang w:val="en-US"/>
        </w:rPr>
        <w:t>2011-2015</w:t>
      </w:r>
      <w:r w:rsidRPr="003617D4">
        <w:rPr>
          <w:rFonts w:ascii="Tahoma" w:hAnsi="Tahoma" w:cs="Tahoma"/>
          <w:lang w:val="en-US"/>
        </w:rPr>
        <w:t xml:space="preserve"> are tailored to its basic </w:t>
      </w:r>
      <w:r w:rsidR="00F43C0A" w:rsidRPr="003617D4">
        <w:rPr>
          <w:rFonts w:ascii="Tahoma" w:hAnsi="Tahoma" w:cs="Tahoma"/>
          <w:lang w:val="en-US"/>
        </w:rPr>
        <w:t xml:space="preserve">nature </w:t>
      </w:r>
      <w:r w:rsidRPr="003617D4">
        <w:rPr>
          <w:rFonts w:ascii="Tahoma" w:hAnsi="Tahoma" w:cs="Tahoma"/>
          <w:lang w:val="en-US"/>
        </w:rPr>
        <w:t xml:space="preserve">and mission. </w:t>
      </w:r>
      <w:r w:rsidR="00F43C0A" w:rsidRPr="003617D4">
        <w:rPr>
          <w:rFonts w:ascii="Tahoma" w:hAnsi="Tahoma" w:cs="Tahoma"/>
          <w:lang w:val="en-US"/>
        </w:rPr>
        <w:t xml:space="preserve">Such </w:t>
      </w:r>
      <w:r w:rsidRPr="003617D4">
        <w:rPr>
          <w:rFonts w:ascii="Tahoma" w:hAnsi="Tahoma" w:cs="Tahoma"/>
          <w:lang w:val="en-GB"/>
        </w:rPr>
        <w:t xml:space="preserve">activities </w:t>
      </w:r>
      <w:r w:rsidR="00F43C0A" w:rsidRPr="003617D4">
        <w:rPr>
          <w:rFonts w:ascii="Tahoma" w:hAnsi="Tahoma" w:cs="Tahoma"/>
          <w:lang w:val="en-GB"/>
        </w:rPr>
        <w:t xml:space="preserve">were planned by building on the </w:t>
      </w:r>
      <w:r w:rsidR="006D7803" w:rsidRPr="003617D4">
        <w:rPr>
          <w:rFonts w:ascii="Tahoma" w:hAnsi="Tahoma" w:cs="Tahoma"/>
          <w:lang w:val="en-GB"/>
        </w:rPr>
        <w:t xml:space="preserve">experience </w:t>
      </w:r>
      <w:r w:rsidR="008E32F4" w:rsidRPr="003617D4">
        <w:rPr>
          <w:rFonts w:ascii="Tahoma" w:hAnsi="Tahoma" w:cs="Tahoma"/>
          <w:lang w:val="en-GB"/>
        </w:rPr>
        <w:t xml:space="preserve">the </w:t>
      </w:r>
      <w:r w:rsidRPr="003617D4">
        <w:rPr>
          <w:rFonts w:ascii="Tahoma" w:hAnsi="Tahoma" w:cs="Tahoma"/>
          <w:lang w:val="en-GB"/>
        </w:rPr>
        <w:t>Parliament of Rwanda acquired from the implementation of the previous Strategic Plan.</w:t>
      </w:r>
    </w:p>
    <w:p w:rsidR="00F43C0A" w:rsidRPr="003617D4" w:rsidRDefault="00F43C0A" w:rsidP="00F22BBE">
      <w:pPr>
        <w:spacing w:line="360" w:lineRule="auto"/>
        <w:jc w:val="both"/>
        <w:rPr>
          <w:rFonts w:ascii="Tahoma" w:hAnsi="Tahoma" w:cs="Tahoma"/>
          <w:lang w:val="en-GB"/>
        </w:rPr>
      </w:pPr>
      <w:r w:rsidRPr="003617D4">
        <w:rPr>
          <w:rFonts w:ascii="Tahoma" w:hAnsi="Tahoma" w:cs="Tahoma"/>
          <w:lang w:val="en-GB"/>
        </w:rPr>
        <w:t>The results of the evaluation showed that tangible successes were recorded in the implementation of the previous plan despite some weaknesses. This experience also enables the identification of opportunities and risks that may arise in the implementation of the Strategic Plan</w:t>
      </w:r>
      <w:r w:rsidR="006D7803" w:rsidRPr="003617D4">
        <w:rPr>
          <w:rFonts w:ascii="Tahoma" w:hAnsi="Tahoma" w:cs="Tahoma"/>
          <w:lang w:val="en-GB"/>
        </w:rPr>
        <w:t xml:space="preserve"> </w:t>
      </w:r>
      <w:r w:rsidR="00CB049F" w:rsidRPr="003617D4">
        <w:rPr>
          <w:rFonts w:ascii="Tahoma" w:hAnsi="Tahoma" w:cs="Tahoma"/>
          <w:lang w:val="en-GB"/>
        </w:rPr>
        <w:t>2011-2015</w:t>
      </w:r>
      <w:r w:rsidRPr="003617D4">
        <w:rPr>
          <w:rFonts w:ascii="Tahoma" w:hAnsi="Tahoma" w:cs="Tahoma"/>
          <w:lang w:val="en-GB"/>
        </w:rPr>
        <w:t>.</w:t>
      </w:r>
    </w:p>
    <w:p w:rsidR="00F43C0A" w:rsidRPr="003617D4" w:rsidRDefault="00F43C0A" w:rsidP="00F22BBE">
      <w:pPr>
        <w:spacing w:line="360" w:lineRule="auto"/>
        <w:jc w:val="both"/>
        <w:rPr>
          <w:rFonts w:ascii="Tahoma" w:hAnsi="Tahoma" w:cs="Tahoma"/>
          <w:lang w:val="en-US"/>
        </w:rPr>
      </w:pPr>
      <w:r w:rsidRPr="003617D4">
        <w:rPr>
          <w:rFonts w:ascii="Tahoma" w:hAnsi="Tahoma" w:cs="Tahoma"/>
          <w:lang w:val="en-GB"/>
        </w:rPr>
        <w:t>With the structure, mi</w:t>
      </w:r>
      <w:r w:rsidR="006D7803" w:rsidRPr="003617D4">
        <w:rPr>
          <w:rFonts w:ascii="Tahoma" w:hAnsi="Tahoma" w:cs="Tahoma"/>
          <w:lang w:val="en-GB"/>
        </w:rPr>
        <w:t xml:space="preserve">ssion, vision and values of the </w:t>
      </w:r>
      <w:r w:rsidRPr="003617D4">
        <w:rPr>
          <w:rFonts w:ascii="Tahoma" w:hAnsi="Tahoma" w:cs="Tahoma"/>
          <w:lang w:val="en-GB"/>
        </w:rPr>
        <w:t xml:space="preserve">Parliament of Rwanda remaining unchanged, the activities set forth in the Strategic Plan </w:t>
      </w:r>
      <w:r w:rsidR="00CB049F" w:rsidRPr="003617D4">
        <w:rPr>
          <w:rFonts w:ascii="Tahoma" w:hAnsi="Tahoma" w:cs="Tahoma"/>
          <w:lang w:val="en-GB"/>
        </w:rPr>
        <w:t>2011-2015</w:t>
      </w:r>
      <w:r w:rsidRPr="003617D4">
        <w:rPr>
          <w:rFonts w:ascii="Tahoma" w:hAnsi="Tahoma" w:cs="Tahoma"/>
          <w:lang w:val="en-GB"/>
        </w:rPr>
        <w:t xml:space="preserve"> were planned </w:t>
      </w:r>
      <w:r w:rsidR="00D74768" w:rsidRPr="003617D4">
        <w:rPr>
          <w:rFonts w:ascii="Tahoma" w:hAnsi="Tahoma" w:cs="Tahoma"/>
          <w:lang w:val="en-GB"/>
        </w:rPr>
        <w:t xml:space="preserve">by maintaining </w:t>
      </w:r>
      <w:r w:rsidRPr="003617D4">
        <w:rPr>
          <w:rFonts w:ascii="Tahoma" w:hAnsi="Tahoma" w:cs="Tahoma"/>
          <w:lang w:val="en-GB"/>
        </w:rPr>
        <w:t xml:space="preserve">the orientations of the previous Plan. The details about the logic behind the expected </w:t>
      </w:r>
      <w:r w:rsidR="00D74768" w:rsidRPr="003617D4">
        <w:rPr>
          <w:rFonts w:ascii="Tahoma" w:hAnsi="Tahoma" w:cs="Tahoma"/>
          <w:lang w:val="en-GB"/>
        </w:rPr>
        <w:t xml:space="preserve">outputs </w:t>
      </w:r>
      <w:r w:rsidRPr="003617D4">
        <w:rPr>
          <w:rFonts w:ascii="Tahoma" w:hAnsi="Tahoma" w:cs="Tahoma"/>
          <w:lang w:val="en-GB"/>
        </w:rPr>
        <w:t xml:space="preserve">constitute the core of such </w:t>
      </w:r>
      <w:r w:rsidR="00D74768" w:rsidRPr="003617D4">
        <w:rPr>
          <w:rFonts w:ascii="Tahoma" w:hAnsi="Tahoma" w:cs="Tahoma"/>
          <w:lang w:val="en-GB"/>
        </w:rPr>
        <w:t xml:space="preserve">planned </w:t>
      </w:r>
      <w:r w:rsidRPr="003617D4">
        <w:rPr>
          <w:rFonts w:ascii="Tahoma" w:hAnsi="Tahoma" w:cs="Tahoma"/>
          <w:lang w:val="en-GB"/>
        </w:rPr>
        <w:t>activities.</w:t>
      </w:r>
    </w:p>
    <w:p w:rsidR="005D2663" w:rsidRPr="003617D4" w:rsidRDefault="005D2663" w:rsidP="00F22BBE">
      <w:pPr>
        <w:pStyle w:val="Heading1"/>
        <w:numPr>
          <w:ilvl w:val="0"/>
          <w:numId w:val="27"/>
        </w:numPr>
        <w:spacing w:line="360" w:lineRule="auto"/>
        <w:rPr>
          <w:rFonts w:ascii="Tahoma" w:hAnsi="Tahoma" w:cs="Tahoma"/>
          <w:color w:val="auto"/>
          <w:sz w:val="22"/>
          <w:szCs w:val="22"/>
        </w:rPr>
      </w:pPr>
      <w:bookmarkStart w:id="3" w:name="_Toc296502238"/>
      <w:r w:rsidRPr="003617D4">
        <w:rPr>
          <w:rFonts w:ascii="Tahoma" w:hAnsi="Tahoma" w:cs="Tahoma"/>
          <w:color w:val="auto"/>
          <w:sz w:val="22"/>
          <w:szCs w:val="22"/>
        </w:rPr>
        <w:t>PARL</w:t>
      </w:r>
      <w:r w:rsidR="00D74768" w:rsidRPr="003617D4">
        <w:rPr>
          <w:rFonts w:ascii="Tahoma" w:hAnsi="Tahoma" w:cs="Tahoma"/>
          <w:color w:val="auto"/>
          <w:sz w:val="22"/>
          <w:szCs w:val="22"/>
        </w:rPr>
        <w:t xml:space="preserve">IAMENT OF </w:t>
      </w:r>
      <w:r w:rsidRPr="003617D4">
        <w:rPr>
          <w:rFonts w:ascii="Tahoma" w:hAnsi="Tahoma" w:cs="Tahoma"/>
          <w:color w:val="auto"/>
          <w:sz w:val="22"/>
          <w:szCs w:val="22"/>
        </w:rPr>
        <w:t>RWANDA : AUT</w:t>
      </w:r>
      <w:r w:rsidR="00D74768" w:rsidRPr="003617D4">
        <w:rPr>
          <w:rFonts w:ascii="Tahoma" w:hAnsi="Tahoma" w:cs="Tahoma"/>
          <w:color w:val="auto"/>
          <w:sz w:val="22"/>
          <w:szCs w:val="22"/>
        </w:rPr>
        <w:t xml:space="preserve">HOR AND BENEFICIARY OF THE STRATEGIC PLAN </w:t>
      </w:r>
      <w:r w:rsidRPr="003617D4">
        <w:rPr>
          <w:rFonts w:ascii="Tahoma" w:hAnsi="Tahoma" w:cs="Tahoma"/>
          <w:color w:val="auto"/>
          <w:sz w:val="22"/>
          <w:szCs w:val="22"/>
        </w:rPr>
        <w:t>2011-2015</w:t>
      </w:r>
      <w:bookmarkEnd w:id="3"/>
      <w:r w:rsidRPr="003617D4">
        <w:rPr>
          <w:rFonts w:ascii="Tahoma" w:hAnsi="Tahoma" w:cs="Tahoma"/>
          <w:color w:val="auto"/>
          <w:sz w:val="22"/>
          <w:szCs w:val="22"/>
        </w:rPr>
        <w:t> </w:t>
      </w:r>
    </w:p>
    <w:p w:rsidR="005D2663" w:rsidRPr="003617D4" w:rsidRDefault="005D2663" w:rsidP="00F22BBE">
      <w:pPr>
        <w:pStyle w:val="ListParagraph"/>
        <w:spacing w:line="360" w:lineRule="auto"/>
        <w:rPr>
          <w:rFonts w:ascii="Tahoma" w:hAnsi="Tahoma" w:cs="Tahoma"/>
          <w:lang w:val="rw-RW"/>
        </w:rPr>
      </w:pPr>
    </w:p>
    <w:p w:rsidR="00D74768" w:rsidRDefault="00D74768" w:rsidP="00F65AD4">
      <w:pPr>
        <w:spacing w:after="0" w:line="360" w:lineRule="auto"/>
        <w:jc w:val="both"/>
        <w:rPr>
          <w:rFonts w:ascii="Tahoma" w:hAnsi="Tahoma" w:cs="Tahoma"/>
          <w:lang w:val="en-GB"/>
        </w:rPr>
      </w:pPr>
      <w:r w:rsidRPr="003617D4">
        <w:rPr>
          <w:rFonts w:ascii="Tahoma" w:hAnsi="Tahoma" w:cs="Tahoma"/>
          <w:lang w:val="en-GB"/>
        </w:rPr>
        <w:t xml:space="preserve">The Strategic Plan </w:t>
      </w:r>
      <w:r w:rsidR="00CB049F" w:rsidRPr="003617D4">
        <w:rPr>
          <w:rFonts w:ascii="Tahoma" w:hAnsi="Tahoma" w:cs="Tahoma"/>
          <w:lang w:val="en-GB"/>
        </w:rPr>
        <w:t>2011-2015</w:t>
      </w:r>
      <w:r w:rsidRPr="003617D4">
        <w:rPr>
          <w:rFonts w:ascii="Tahoma" w:hAnsi="Tahoma" w:cs="Tahoma"/>
          <w:lang w:val="en-GB"/>
        </w:rPr>
        <w:t xml:space="preserve"> was developed by the Parliament of Rwanda, which will use it to improve the quality of its services </w:t>
      </w:r>
      <w:r w:rsidR="00921387" w:rsidRPr="003617D4">
        <w:rPr>
          <w:rFonts w:ascii="Tahoma" w:hAnsi="Tahoma" w:cs="Tahoma"/>
          <w:lang w:val="en-GB"/>
        </w:rPr>
        <w:t>delivered to citizens. The Strategic P</w:t>
      </w:r>
      <w:r w:rsidRPr="003617D4">
        <w:rPr>
          <w:rFonts w:ascii="Tahoma" w:hAnsi="Tahoma" w:cs="Tahoma"/>
          <w:lang w:val="en-GB"/>
        </w:rPr>
        <w:t xml:space="preserve">lan is </w:t>
      </w:r>
      <w:r w:rsidR="00921387" w:rsidRPr="003617D4">
        <w:rPr>
          <w:rFonts w:ascii="Tahoma" w:hAnsi="Tahoma" w:cs="Tahoma"/>
          <w:lang w:val="en-GB"/>
        </w:rPr>
        <w:t xml:space="preserve">aligned with </w:t>
      </w:r>
      <w:r w:rsidRPr="003617D4">
        <w:rPr>
          <w:rFonts w:ascii="Tahoma" w:hAnsi="Tahoma" w:cs="Tahoma"/>
          <w:lang w:val="en-GB"/>
        </w:rPr>
        <w:t>the structure, mission and vision of the Parliament and must be inspired by the values of the Parliament.</w:t>
      </w:r>
    </w:p>
    <w:p w:rsidR="00F65AD4" w:rsidRPr="003617D4" w:rsidRDefault="00F65AD4" w:rsidP="00F65AD4">
      <w:pPr>
        <w:spacing w:after="0" w:line="360" w:lineRule="auto"/>
        <w:jc w:val="both"/>
        <w:rPr>
          <w:rFonts w:ascii="Tahoma" w:hAnsi="Tahoma" w:cs="Tahoma"/>
          <w:lang w:val="en-GB"/>
        </w:rPr>
      </w:pPr>
    </w:p>
    <w:p w:rsidR="005D2663" w:rsidRPr="009C6D8C" w:rsidRDefault="00C07911" w:rsidP="00F22BBE">
      <w:pPr>
        <w:pStyle w:val="ListParagraph"/>
        <w:numPr>
          <w:ilvl w:val="1"/>
          <w:numId w:val="14"/>
        </w:numPr>
        <w:spacing w:line="360" w:lineRule="auto"/>
        <w:jc w:val="both"/>
        <w:outlineLvl w:val="1"/>
        <w:rPr>
          <w:rFonts w:ascii="Tahoma" w:hAnsi="Tahoma" w:cs="Tahoma"/>
          <w:b/>
          <w:lang w:val="en-US"/>
        </w:rPr>
      </w:pPr>
      <w:r>
        <w:rPr>
          <w:rFonts w:ascii="Tahoma" w:hAnsi="Tahoma" w:cs="Tahoma"/>
          <w:b/>
          <w:lang w:val="en-US"/>
        </w:rPr>
        <w:t xml:space="preserve"> </w:t>
      </w:r>
      <w:bookmarkStart w:id="4" w:name="_Toc296502239"/>
      <w:r w:rsidR="00921387" w:rsidRPr="009C6D8C">
        <w:rPr>
          <w:rFonts w:ascii="Tahoma" w:hAnsi="Tahoma" w:cs="Tahoma"/>
          <w:b/>
          <w:lang w:val="en-US"/>
        </w:rPr>
        <w:t xml:space="preserve">THE </w:t>
      </w:r>
      <w:r w:rsidR="005D2663" w:rsidRPr="009C6D8C">
        <w:rPr>
          <w:rFonts w:ascii="Tahoma" w:hAnsi="Tahoma" w:cs="Tahoma"/>
          <w:b/>
          <w:lang w:val="en-US"/>
        </w:rPr>
        <w:t>STRUCTURE</w:t>
      </w:r>
      <w:r w:rsidR="00921387" w:rsidRPr="009C6D8C">
        <w:rPr>
          <w:rFonts w:ascii="Tahoma" w:hAnsi="Tahoma" w:cs="Tahoma"/>
          <w:b/>
          <w:lang w:val="en-US"/>
        </w:rPr>
        <w:t xml:space="preserve"> OF PARLIAMENT OF </w:t>
      </w:r>
      <w:r w:rsidR="005D2663" w:rsidRPr="009C6D8C">
        <w:rPr>
          <w:rFonts w:ascii="Tahoma" w:hAnsi="Tahoma" w:cs="Tahoma"/>
          <w:b/>
          <w:lang w:val="en-US"/>
        </w:rPr>
        <w:t>RWANDA</w:t>
      </w:r>
      <w:bookmarkEnd w:id="4"/>
    </w:p>
    <w:p w:rsidR="00921387" w:rsidRPr="003617D4" w:rsidRDefault="00921387" w:rsidP="00F22BBE">
      <w:pPr>
        <w:spacing w:line="360" w:lineRule="auto"/>
        <w:jc w:val="both"/>
        <w:rPr>
          <w:rFonts w:ascii="Tahoma" w:hAnsi="Tahoma" w:cs="Tahoma"/>
          <w:lang w:val="en-GB"/>
        </w:rPr>
      </w:pPr>
      <w:r w:rsidRPr="003617D4">
        <w:rPr>
          <w:rFonts w:ascii="Tahoma" w:hAnsi="Tahoma" w:cs="Tahoma"/>
          <w:lang w:val="en-GB"/>
        </w:rPr>
        <w:t xml:space="preserve">According to Article 60 of the Constitution of the Republic of Rwanda as amended to date, </w:t>
      </w:r>
      <w:r w:rsidR="002E4EE1" w:rsidRPr="003617D4">
        <w:rPr>
          <w:rFonts w:ascii="Tahoma" w:hAnsi="Tahoma" w:cs="Tahoma"/>
          <w:lang w:val="en-GB"/>
        </w:rPr>
        <w:t xml:space="preserve">the </w:t>
      </w:r>
      <w:r w:rsidRPr="003617D4">
        <w:rPr>
          <w:rFonts w:ascii="Tahoma" w:hAnsi="Tahoma" w:cs="Tahoma"/>
          <w:lang w:val="en-GB"/>
        </w:rPr>
        <w:t>Parliament of Rwanda is one of the three branches of government. It exercises the legislative powers.</w:t>
      </w:r>
    </w:p>
    <w:p w:rsidR="00921387" w:rsidRPr="003617D4" w:rsidRDefault="00921387" w:rsidP="00F22BBE">
      <w:pPr>
        <w:spacing w:line="360" w:lineRule="auto"/>
        <w:jc w:val="both"/>
        <w:rPr>
          <w:rFonts w:ascii="Tahoma" w:hAnsi="Tahoma" w:cs="Tahoma"/>
          <w:lang w:val="en-GB"/>
        </w:rPr>
      </w:pPr>
      <w:r w:rsidRPr="003617D4">
        <w:rPr>
          <w:rFonts w:ascii="Tahoma" w:hAnsi="Tahoma" w:cs="Tahoma"/>
          <w:lang w:val="en-GB"/>
        </w:rPr>
        <w:t>According to Article 62 of the Constitution, the Parliament is bicameral. It comprises of the Chamber of Deputies whose members hold the title of “Deputies”, and the Senate whose members hold the title of “Senators”.</w:t>
      </w:r>
    </w:p>
    <w:p w:rsidR="00921387" w:rsidRPr="003617D4" w:rsidRDefault="002E4EE1" w:rsidP="00F22BBE">
      <w:pPr>
        <w:spacing w:line="360" w:lineRule="auto"/>
        <w:jc w:val="both"/>
        <w:rPr>
          <w:rFonts w:ascii="Tahoma" w:hAnsi="Tahoma" w:cs="Tahoma"/>
          <w:lang w:val="en-GB"/>
        </w:rPr>
      </w:pPr>
      <w:r w:rsidRPr="003617D4">
        <w:rPr>
          <w:rFonts w:ascii="Tahoma" w:hAnsi="Tahoma" w:cs="Tahoma"/>
          <w:lang w:val="en-GB"/>
        </w:rPr>
        <w:lastRenderedPageBreak/>
        <w:t xml:space="preserve">The </w:t>
      </w:r>
      <w:r w:rsidR="00921387" w:rsidRPr="003617D4">
        <w:rPr>
          <w:rFonts w:ascii="Tahoma" w:hAnsi="Tahoma" w:cs="Tahoma"/>
          <w:lang w:val="en-GB"/>
        </w:rPr>
        <w:t xml:space="preserve">Bureau of </w:t>
      </w:r>
      <w:r w:rsidRPr="003617D4">
        <w:rPr>
          <w:rFonts w:ascii="Tahoma" w:hAnsi="Tahoma" w:cs="Tahoma"/>
          <w:lang w:val="en-GB"/>
        </w:rPr>
        <w:t xml:space="preserve">each </w:t>
      </w:r>
      <w:r w:rsidR="00921387" w:rsidRPr="003617D4">
        <w:rPr>
          <w:rFonts w:ascii="Tahoma" w:hAnsi="Tahoma" w:cs="Tahoma"/>
          <w:lang w:val="en-GB"/>
        </w:rPr>
        <w:t xml:space="preserve">Chamber of </w:t>
      </w:r>
      <w:r w:rsidRPr="003617D4">
        <w:rPr>
          <w:rFonts w:ascii="Tahoma" w:hAnsi="Tahoma" w:cs="Tahoma"/>
          <w:lang w:val="en-GB"/>
        </w:rPr>
        <w:t xml:space="preserve">the </w:t>
      </w:r>
      <w:r w:rsidR="00921387" w:rsidRPr="003617D4">
        <w:rPr>
          <w:rFonts w:ascii="Tahoma" w:hAnsi="Tahoma" w:cs="Tahoma"/>
          <w:lang w:val="en-GB"/>
        </w:rPr>
        <w:t>Parliament is composed of a President/Speaker and two Vice Presidents/ Deputy Speakers whose duties are determined by the Organic Law establishing Internal Rules of each Chamber.</w:t>
      </w:r>
    </w:p>
    <w:p w:rsidR="00921387" w:rsidRPr="003617D4" w:rsidRDefault="00921387" w:rsidP="00F22BBE">
      <w:pPr>
        <w:spacing w:line="360" w:lineRule="auto"/>
        <w:jc w:val="both"/>
        <w:rPr>
          <w:rFonts w:ascii="Tahoma" w:hAnsi="Tahoma" w:cs="Tahoma"/>
          <w:lang w:val="en-GB"/>
        </w:rPr>
      </w:pPr>
      <w:r w:rsidRPr="003617D4">
        <w:rPr>
          <w:rFonts w:ascii="Tahoma" w:hAnsi="Tahoma" w:cs="Tahoma"/>
          <w:lang w:val="en-GB"/>
        </w:rPr>
        <w:t>The Parliament enacts laws and oversees Government action. In addition to that mission, the Senate ensures the application of the fundamental principles enshrined in Articles 9 and 54 of the Constitution of Rwanda as amended to date and vets the appointment of authorities specified in Article 88 of the Constitution.</w:t>
      </w:r>
    </w:p>
    <w:p w:rsidR="00921387" w:rsidRPr="003617D4" w:rsidRDefault="00921387" w:rsidP="00F22BBE">
      <w:pPr>
        <w:spacing w:line="360" w:lineRule="auto"/>
        <w:jc w:val="both"/>
        <w:rPr>
          <w:rFonts w:ascii="Tahoma" w:hAnsi="Tahoma" w:cs="Tahoma"/>
          <w:lang w:val="en-GB"/>
        </w:rPr>
      </w:pPr>
      <w:r w:rsidRPr="003617D4">
        <w:rPr>
          <w:rFonts w:ascii="Tahoma" w:hAnsi="Tahoma" w:cs="Tahoma"/>
          <w:lang w:val="en-GB"/>
        </w:rPr>
        <w:t>In accordance with Article 79 of the Constitution of the Republic of Rwanda as amended to date, the Chamber of Deputies is vested with the sole power to vote the finance law.</w:t>
      </w:r>
      <w:r w:rsidR="00E95D78">
        <w:rPr>
          <w:rFonts w:ascii="Tahoma" w:hAnsi="Tahoma" w:cs="Tahoma"/>
          <w:lang w:val="en-GB"/>
        </w:rPr>
        <w:t xml:space="preserve">  </w:t>
      </w:r>
      <w:r w:rsidRPr="003617D4">
        <w:rPr>
          <w:rFonts w:ascii="Tahoma" w:hAnsi="Tahoma" w:cs="Tahoma"/>
          <w:lang w:val="en-GB"/>
        </w:rPr>
        <w:t>In addition, according to Article 90 of the Constitution, Deputies have the prerogative of initiating and amending laws and according to Article 95 of the same Constitution, draft laws or private members’ bills are forwarded to the Senate only after they have been adopted by the Chamber of Deputies.</w:t>
      </w:r>
    </w:p>
    <w:p w:rsidR="00681231" w:rsidRPr="003617D4" w:rsidRDefault="00681231" w:rsidP="00F22BBE">
      <w:pPr>
        <w:spacing w:line="360" w:lineRule="auto"/>
        <w:jc w:val="both"/>
        <w:rPr>
          <w:rFonts w:ascii="Tahoma" w:hAnsi="Tahoma" w:cs="Tahoma"/>
          <w:lang w:val="en-GB"/>
        </w:rPr>
      </w:pPr>
      <w:r w:rsidRPr="003617D4">
        <w:rPr>
          <w:rFonts w:ascii="Tahoma" w:hAnsi="Tahoma" w:cs="Tahoma"/>
          <w:lang w:val="en-GB"/>
        </w:rPr>
        <w:t>The structure of each Chamber consists of the following:</w:t>
      </w:r>
    </w:p>
    <w:p w:rsidR="00681231" w:rsidRPr="003617D4" w:rsidRDefault="00681231" w:rsidP="00F22BBE">
      <w:pPr>
        <w:numPr>
          <w:ilvl w:val="0"/>
          <w:numId w:val="20"/>
        </w:numPr>
        <w:spacing w:line="360" w:lineRule="auto"/>
        <w:jc w:val="both"/>
        <w:rPr>
          <w:rFonts w:ascii="Tahoma" w:hAnsi="Tahoma" w:cs="Tahoma"/>
          <w:lang w:val="en-GB"/>
        </w:rPr>
      </w:pPr>
      <w:r w:rsidRPr="003617D4">
        <w:rPr>
          <w:rFonts w:ascii="Tahoma" w:hAnsi="Tahoma" w:cs="Tahoma"/>
          <w:lang w:val="en-GB"/>
        </w:rPr>
        <w:t>The Plenary Session;</w:t>
      </w:r>
    </w:p>
    <w:p w:rsidR="00681231" w:rsidRPr="003617D4" w:rsidRDefault="00681231" w:rsidP="00F22BBE">
      <w:pPr>
        <w:numPr>
          <w:ilvl w:val="0"/>
          <w:numId w:val="20"/>
        </w:numPr>
        <w:spacing w:line="360" w:lineRule="auto"/>
        <w:jc w:val="both"/>
        <w:rPr>
          <w:rFonts w:ascii="Tahoma" w:hAnsi="Tahoma" w:cs="Tahoma"/>
          <w:lang w:val="en-GB"/>
        </w:rPr>
      </w:pPr>
      <w:r w:rsidRPr="003617D4">
        <w:rPr>
          <w:rFonts w:ascii="Tahoma" w:hAnsi="Tahoma" w:cs="Tahoma"/>
          <w:lang w:val="en-GB"/>
        </w:rPr>
        <w:t>The Bureau; composed of a President/Speaker and two Vice Presidents/Deputy Speakers;</w:t>
      </w:r>
    </w:p>
    <w:p w:rsidR="00681231" w:rsidRPr="003617D4" w:rsidRDefault="00681231" w:rsidP="00F22BBE">
      <w:pPr>
        <w:numPr>
          <w:ilvl w:val="0"/>
          <w:numId w:val="20"/>
        </w:numPr>
        <w:spacing w:line="360" w:lineRule="auto"/>
        <w:jc w:val="both"/>
        <w:rPr>
          <w:rFonts w:ascii="Tahoma" w:hAnsi="Tahoma" w:cs="Tahoma"/>
          <w:lang w:val="en-GB"/>
        </w:rPr>
      </w:pPr>
      <w:r w:rsidRPr="003617D4">
        <w:rPr>
          <w:rFonts w:ascii="Tahoma" w:hAnsi="Tahoma" w:cs="Tahoma"/>
          <w:lang w:val="en-GB"/>
        </w:rPr>
        <w:t>The Conference of Chairpersons; consisting of members of the Bureau of the Chamber and members of the Bureaux of Standing</w:t>
      </w:r>
      <w:r w:rsidR="00E95D78">
        <w:rPr>
          <w:rFonts w:ascii="Tahoma" w:hAnsi="Tahoma" w:cs="Tahoma"/>
          <w:lang w:val="en-GB"/>
        </w:rPr>
        <w:t xml:space="preserve"> </w:t>
      </w:r>
      <w:r w:rsidRPr="003617D4">
        <w:rPr>
          <w:rFonts w:ascii="Tahoma" w:hAnsi="Tahoma" w:cs="Tahoma"/>
          <w:lang w:val="en-GB"/>
        </w:rPr>
        <w:t>Committees;</w:t>
      </w:r>
    </w:p>
    <w:p w:rsidR="00681231" w:rsidRPr="003617D4" w:rsidRDefault="00681231" w:rsidP="00F22BBE">
      <w:pPr>
        <w:numPr>
          <w:ilvl w:val="0"/>
          <w:numId w:val="20"/>
        </w:numPr>
        <w:spacing w:line="360" w:lineRule="auto"/>
        <w:jc w:val="both"/>
        <w:rPr>
          <w:rFonts w:ascii="Tahoma" w:hAnsi="Tahoma" w:cs="Tahoma"/>
          <w:lang w:val="en-GB"/>
        </w:rPr>
      </w:pPr>
      <w:r w:rsidRPr="003617D4">
        <w:rPr>
          <w:rFonts w:ascii="Tahoma" w:hAnsi="Tahoma" w:cs="Tahoma"/>
          <w:lang w:val="en-GB"/>
        </w:rPr>
        <w:t>Standing</w:t>
      </w:r>
      <w:r w:rsidR="00E95D78">
        <w:rPr>
          <w:rFonts w:ascii="Tahoma" w:hAnsi="Tahoma" w:cs="Tahoma"/>
          <w:lang w:val="en-GB"/>
        </w:rPr>
        <w:t xml:space="preserve"> </w:t>
      </w:r>
      <w:r w:rsidRPr="003617D4">
        <w:rPr>
          <w:rFonts w:ascii="Tahoma" w:hAnsi="Tahoma" w:cs="Tahoma"/>
          <w:lang w:val="en-GB"/>
        </w:rPr>
        <w:t>Committees ;</w:t>
      </w:r>
    </w:p>
    <w:p w:rsidR="00681231" w:rsidRPr="003617D4" w:rsidRDefault="00681231" w:rsidP="00F22BBE">
      <w:pPr>
        <w:numPr>
          <w:ilvl w:val="0"/>
          <w:numId w:val="20"/>
        </w:numPr>
        <w:spacing w:line="360" w:lineRule="auto"/>
        <w:jc w:val="both"/>
        <w:rPr>
          <w:rFonts w:ascii="Tahoma" w:hAnsi="Tahoma" w:cs="Tahoma"/>
          <w:lang w:val="en-GB"/>
        </w:rPr>
      </w:pPr>
      <w:r w:rsidRPr="003617D4">
        <w:rPr>
          <w:rFonts w:ascii="Tahoma" w:hAnsi="Tahoma" w:cs="Tahoma"/>
          <w:lang w:val="en-GB"/>
        </w:rPr>
        <w:t xml:space="preserve">The Administration: headed by the Clerk who is assisted by a Deputy </w:t>
      </w:r>
      <w:proofErr w:type="gramStart"/>
      <w:r w:rsidRPr="003617D4">
        <w:rPr>
          <w:rFonts w:ascii="Tahoma" w:hAnsi="Tahoma" w:cs="Tahoma"/>
          <w:lang w:val="en-GB"/>
        </w:rPr>
        <w:t>Clerk.</w:t>
      </w:r>
      <w:proofErr w:type="gramEnd"/>
    </w:p>
    <w:p w:rsidR="00681231" w:rsidRPr="009C6D8C" w:rsidRDefault="00681231" w:rsidP="00F22BBE">
      <w:pPr>
        <w:pStyle w:val="ListParagraph"/>
        <w:tabs>
          <w:tab w:val="left" w:pos="270"/>
        </w:tabs>
        <w:spacing w:line="360" w:lineRule="auto"/>
        <w:ind w:left="0"/>
        <w:jc w:val="both"/>
        <w:rPr>
          <w:rFonts w:ascii="Tahoma" w:hAnsi="Tahoma" w:cs="Tahoma"/>
          <w:lang w:val="en-US"/>
        </w:rPr>
      </w:pPr>
    </w:p>
    <w:p w:rsidR="005D2663" w:rsidRPr="009C6D8C" w:rsidRDefault="005D2663" w:rsidP="00F22BBE">
      <w:pPr>
        <w:pStyle w:val="ListParagraph"/>
        <w:tabs>
          <w:tab w:val="left" w:pos="270"/>
        </w:tabs>
        <w:spacing w:line="360" w:lineRule="auto"/>
        <w:ind w:left="0"/>
        <w:jc w:val="both"/>
        <w:outlineLvl w:val="2"/>
        <w:rPr>
          <w:rFonts w:ascii="Tahoma" w:hAnsi="Tahoma" w:cs="Tahoma"/>
          <w:b/>
          <w:lang w:val="en-US"/>
        </w:rPr>
      </w:pPr>
      <w:bookmarkStart w:id="5" w:name="_Toc296502240"/>
      <w:r w:rsidRPr="009C6D8C">
        <w:rPr>
          <w:rFonts w:ascii="Tahoma" w:hAnsi="Tahoma" w:cs="Tahoma"/>
          <w:b/>
          <w:lang w:val="en-US"/>
        </w:rPr>
        <w:t xml:space="preserve">1.1.1. </w:t>
      </w:r>
      <w:r w:rsidR="00681231" w:rsidRPr="009C6D8C">
        <w:rPr>
          <w:rFonts w:ascii="Tahoma" w:hAnsi="Tahoma" w:cs="Tahoma"/>
          <w:b/>
          <w:lang w:val="en-US"/>
        </w:rPr>
        <w:t>The Chamber of Deputies</w:t>
      </w:r>
      <w:bookmarkEnd w:id="5"/>
    </w:p>
    <w:p w:rsidR="00681231" w:rsidRPr="003617D4" w:rsidRDefault="00681231" w:rsidP="00F22BBE">
      <w:pPr>
        <w:spacing w:line="360" w:lineRule="auto"/>
        <w:jc w:val="both"/>
        <w:rPr>
          <w:rFonts w:ascii="Tahoma" w:hAnsi="Tahoma" w:cs="Tahoma"/>
          <w:lang w:val="en-GB"/>
        </w:rPr>
      </w:pPr>
      <w:r w:rsidRPr="003617D4">
        <w:rPr>
          <w:rFonts w:ascii="Tahoma" w:hAnsi="Tahoma" w:cs="Tahoma"/>
          <w:lang w:val="en-GB"/>
        </w:rPr>
        <w:t>In accordance with Article 76 of the Constitution, the Chamber of Deputies is composed of eighty (80) members with a 5-year term of office.</w:t>
      </w:r>
    </w:p>
    <w:p w:rsidR="00681231" w:rsidRPr="003617D4" w:rsidRDefault="00681231" w:rsidP="00F22BBE">
      <w:pPr>
        <w:spacing w:line="360" w:lineRule="auto"/>
        <w:jc w:val="both"/>
        <w:rPr>
          <w:rFonts w:ascii="Tahoma" w:hAnsi="Tahoma" w:cs="Tahoma"/>
          <w:lang w:val="en-GB"/>
        </w:rPr>
      </w:pPr>
      <w:r w:rsidRPr="003617D4">
        <w:rPr>
          <w:rFonts w:ascii="Tahoma" w:hAnsi="Tahoma" w:cs="Tahoma"/>
          <w:lang w:val="en-GB"/>
        </w:rPr>
        <w:t xml:space="preserve">In the second legislature of the Chamber of Deputies following the 2008 elections, women account for 56.3% of the total number of Deputies. With this proportion, Rwanda currently ranks first in the world for female representation in Parliament. </w:t>
      </w:r>
    </w:p>
    <w:p w:rsidR="00681231" w:rsidRPr="003617D4" w:rsidRDefault="00681231" w:rsidP="00F22BBE">
      <w:pPr>
        <w:spacing w:line="360" w:lineRule="auto"/>
        <w:jc w:val="both"/>
        <w:rPr>
          <w:rFonts w:ascii="Tahoma" w:hAnsi="Tahoma" w:cs="Tahoma"/>
          <w:lang w:val="en-GB"/>
        </w:rPr>
      </w:pPr>
      <w:r w:rsidRPr="003617D4">
        <w:rPr>
          <w:rFonts w:ascii="Tahoma" w:hAnsi="Tahoma" w:cs="Tahoma"/>
          <w:lang w:val="en-GB"/>
        </w:rPr>
        <w:lastRenderedPageBreak/>
        <w:t xml:space="preserve">The Chamber of Deputies </w:t>
      </w:r>
      <w:r w:rsidR="00E17C4C" w:rsidRPr="003617D4">
        <w:rPr>
          <w:rFonts w:ascii="Tahoma" w:hAnsi="Tahoma" w:cs="Tahoma"/>
          <w:lang w:val="en-GB"/>
        </w:rPr>
        <w:t xml:space="preserve">comprises of 9 </w:t>
      </w:r>
      <w:r w:rsidRPr="003617D4">
        <w:rPr>
          <w:rFonts w:ascii="Tahoma" w:hAnsi="Tahoma" w:cs="Tahoma"/>
          <w:lang w:val="en-GB"/>
        </w:rPr>
        <w:t xml:space="preserve">Standing Committees and one Committee in charge of </w:t>
      </w:r>
      <w:r w:rsidR="00E17C4C" w:rsidRPr="003617D4">
        <w:rPr>
          <w:rFonts w:ascii="Tahoma" w:hAnsi="Tahoma" w:cs="Tahoma"/>
          <w:lang w:val="en-GB"/>
        </w:rPr>
        <w:t>Assessment of the Chamber of Deputies Activities, Deputies’ Conduct and Immunity</w:t>
      </w:r>
      <w:r w:rsidRPr="003617D4">
        <w:rPr>
          <w:rFonts w:ascii="Tahoma" w:hAnsi="Tahoma" w:cs="Tahoma"/>
          <w:lang w:val="en-GB"/>
        </w:rPr>
        <w:t xml:space="preserve">. </w:t>
      </w:r>
      <w:r w:rsidR="00E17C4C" w:rsidRPr="003617D4">
        <w:rPr>
          <w:rFonts w:ascii="Tahoma" w:hAnsi="Tahoma" w:cs="Tahoma"/>
          <w:lang w:val="en-GB"/>
        </w:rPr>
        <w:t xml:space="preserve">Such Standing Committees are the following: </w:t>
      </w:r>
    </w:p>
    <w:p w:rsidR="005D2663" w:rsidRPr="009C6D8C" w:rsidRDefault="00E17C4C" w:rsidP="00F22BBE">
      <w:pPr>
        <w:pStyle w:val="ListParagraph"/>
        <w:numPr>
          <w:ilvl w:val="0"/>
          <w:numId w:val="19"/>
        </w:numPr>
        <w:tabs>
          <w:tab w:val="left" w:pos="270"/>
        </w:tabs>
        <w:spacing w:line="360" w:lineRule="auto"/>
        <w:rPr>
          <w:rFonts w:ascii="Tahoma" w:hAnsi="Tahoma" w:cs="Tahoma"/>
          <w:lang w:val="en-US"/>
        </w:rPr>
      </w:pPr>
      <w:r w:rsidRPr="009C6D8C">
        <w:rPr>
          <w:rFonts w:ascii="Tahoma" w:hAnsi="Tahoma" w:cs="Tahoma"/>
          <w:lang w:val="en-US"/>
        </w:rPr>
        <w:t>The Committee on Political Affairs and Gender</w:t>
      </w:r>
      <w:r w:rsidR="005D2663" w:rsidRPr="009C6D8C">
        <w:rPr>
          <w:rFonts w:ascii="Tahoma" w:hAnsi="Tahoma" w:cs="Tahoma"/>
          <w:lang w:val="en-US"/>
        </w:rPr>
        <w:t>;</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3617D4">
        <w:rPr>
          <w:rFonts w:ascii="Tahoma" w:eastAsia="Times New Roman" w:hAnsi="Tahoma" w:cs="Tahoma"/>
          <w:lang w:val="en-US"/>
        </w:rPr>
        <w:t>The Committee on Economy and Trade</w:t>
      </w:r>
      <w:r w:rsidRPr="003617D4">
        <w:rPr>
          <w:rFonts w:ascii="Tahoma" w:hAnsi="Tahoma" w:cs="Tahoma"/>
          <w:lang w:val="en-US"/>
        </w:rPr>
        <w:t>;</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3617D4">
        <w:rPr>
          <w:rFonts w:ascii="Tahoma" w:eastAsia="Times New Roman" w:hAnsi="Tahoma" w:cs="Tahoma"/>
          <w:lang w:val="en-US"/>
        </w:rPr>
        <w:t>The Committee on Education, Technology, Culture and Youth</w:t>
      </w:r>
      <w:r w:rsidRPr="003617D4">
        <w:rPr>
          <w:rFonts w:ascii="Tahoma" w:hAnsi="Tahoma" w:cs="Tahoma"/>
          <w:lang w:val="en-US"/>
        </w:rPr>
        <w:t>;</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9C6D8C">
        <w:rPr>
          <w:rFonts w:ascii="Tahoma" w:hAnsi="Tahoma" w:cs="Tahoma"/>
          <w:lang w:val="en-US"/>
        </w:rPr>
        <w:t xml:space="preserve">The </w:t>
      </w:r>
      <w:r w:rsidRPr="003617D4">
        <w:rPr>
          <w:rFonts w:ascii="Tahoma" w:eastAsia="Times New Roman" w:hAnsi="Tahoma" w:cs="Tahoma"/>
          <w:lang w:val="en-US"/>
        </w:rPr>
        <w:t>Committee on Foreign Affairs, Cooperation and Security</w:t>
      </w:r>
      <w:r w:rsidRPr="003617D4">
        <w:rPr>
          <w:rFonts w:ascii="Tahoma" w:hAnsi="Tahoma" w:cs="Tahoma"/>
          <w:lang w:val="en-US"/>
        </w:rPr>
        <w:t>;</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3617D4">
        <w:rPr>
          <w:rFonts w:ascii="Tahoma" w:eastAsia="Times New Roman" w:hAnsi="Tahoma" w:cs="Tahoma"/>
          <w:lang w:val="en-US"/>
        </w:rPr>
        <w:t>The Committee on Social Affairs</w:t>
      </w:r>
      <w:r w:rsidRPr="003617D4">
        <w:rPr>
          <w:rFonts w:ascii="Tahoma" w:hAnsi="Tahoma" w:cs="Tahoma"/>
          <w:lang w:val="en-US"/>
        </w:rPr>
        <w:t>;</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3617D4">
        <w:rPr>
          <w:rFonts w:ascii="Tahoma" w:eastAsia="Times New Roman" w:hAnsi="Tahoma" w:cs="Tahoma"/>
          <w:lang w:val="en-US"/>
        </w:rPr>
        <w:t>The Committee on National Unity, Human Rights and Fight against Genocide</w:t>
      </w:r>
      <w:r w:rsidRPr="003617D4">
        <w:rPr>
          <w:rFonts w:ascii="Tahoma" w:hAnsi="Tahoma" w:cs="Tahoma"/>
          <w:lang w:val="en-US"/>
        </w:rPr>
        <w:t>;</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3617D4">
        <w:rPr>
          <w:rFonts w:ascii="Tahoma" w:eastAsia="Times New Roman" w:hAnsi="Tahoma" w:cs="Tahoma"/>
          <w:lang w:val="en-US"/>
        </w:rPr>
        <w:t>The Committee on Budget and National Patrimony</w:t>
      </w:r>
      <w:r w:rsidRPr="003617D4">
        <w:rPr>
          <w:rFonts w:ascii="Tahoma" w:hAnsi="Tahoma" w:cs="Tahoma"/>
          <w:lang w:val="en-US"/>
        </w:rPr>
        <w:t>;</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3617D4">
        <w:rPr>
          <w:rFonts w:ascii="Tahoma" w:eastAsia="Times New Roman" w:hAnsi="Tahoma" w:cs="Tahoma"/>
          <w:lang w:val="en-US"/>
        </w:rPr>
        <w:t>The Committee on Agriculture, Livestock Development and Environment ;</w:t>
      </w:r>
    </w:p>
    <w:p w:rsidR="00E17C4C" w:rsidRPr="009C6D8C" w:rsidRDefault="00E17C4C" w:rsidP="00F22BBE">
      <w:pPr>
        <w:pStyle w:val="ListParagraph"/>
        <w:numPr>
          <w:ilvl w:val="0"/>
          <w:numId w:val="19"/>
        </w:numPr>
        <w:tabs>
          <w:tab w:val="left" w:pos="270"/>
        </w:tabs>
        <w:spacing w:line="360" w:lineRule="auto"/>
        <w:rPr>
          <w:rFonts w:ascii="Tahoma" w:hAnsi="Tahoma" w:cs="Tahoma"/>
          <w:lang w:val="en-US"/>
        </w:rPr>
      </w:pPr>
      <w:r w:rsidRPr="003617D4">
        <w:rPr>
          <w:rFonts w:ascii="Tahoma" w:eastAsia="Times New Roman" w:hAnsi="Tahoma" w:cs="Tahoma"/>
          <w:lang w:val="en-US"/>
        </w:rPr>
        <w:t xml:space="preserve">The Committee on Public Accounts. </w:t>
      </w:r>
    </w:p>
    <w:p w:rsidR="005D2663" w:rsidRPr="009C6D8C" w:rsidRDefault="005D2663" w:rsidP="00F22BBE">
      <w:pPr>
        <w:tabs>
          <w:tab w:val="left" w:pos="270"/>
        </w:tabs>
        <w:spacing w:after="0" w:line="360" w:lineRule="auto"/>
        <w:rPr>
          <w:rFonts w:ascii="Tahoma" w:hAnsi="Tahoma" w:cs="Tahoma"/>
          <w:lang w:val="en-US"/>
        </w:rPr>
      </w:pPr>
    </w:p>
    <w:p w:rsidR="005D2663" w:rsidRPr="003617D4" w:rsidRDefault="00E17C4C" w:rsidP="00F22BBE">
      <w:pPr>
        <w:pStyle w:val="Heading3"/>
        <w:numPr>
          <w:ilvl w:val="2"/>
          <w:numId w:val="27"/>
        </w:numPr>
        <w:spacing w:before="0" w:line="360" w:lineRule="auto"/>
        <w:rPr>
          <w:rFonts w:ascii="Tahoma" w:hAnsi="Tahoma" w:cs="Tahoma"/>
          <w:color w:val="auto"/>
        </w:rPr>
      </w:pPr>
      <w:bookmarkStart w:id="6" w:name="_Toc296502241"/>
      <w:r w:rsidRPr="003617D4">
        <w:rPr>
          <w:rFonts w:ascii="Tahoma" w:hAnsi="Tahoma" w:cs="Tahoma"/>
          <w:color w:val="auto"/>
        </w:rPr>
        <w:t>The Senate</w:t>
      </w:r>
      <w:bookmarkEnd w:id="6"/>
    </w:p>
    <w:p w:rsidR="005D2663" w:rsidRPr="003617D4" w:rsidRDefault="005D2663" w:rsidP="00F22BBE">
      <w:pPr>
        <w:pStyle w:val="ListParagraph"/>
        <w:spacing w:after="0" w:line="360" w:lineRule="auto"/>
        <w:ind w:left="1080"/>
        <w:rPr>
          <w:rFonts w:ascii="Tahoma" w:hAnsi="Tahoma" w:cs="Tahoma"/>
          <w:lang w:val="rw-RW"/>
        </w:rPr>
      </w:pPr>
    </w:p>
    <w:p w:rsidR="00C24A72" w:rsidRPr="003617D4" w:rsidRDefault="00C24A72" w:rsidP="00F22BBE">
      <w:pPr>
        <w:spacing w:line="360" w:lineRule="auto"/>
        <w:jc w:val="both"/>
        <w:rPr>
          <w:rFonts w:ascii="Tahoma" w:hAnsi="Tahoma" w:cs="Tahoma"/>
          <w:lang w:val="en-GB"/>
        </w:rPr>
      </w:pPr>
      <w:r w:rsidRPr="003617D4">
        <w:rPr>
          <w:rFonts w:ascii="Tahoma" w:hAnsi="Tahoma" w:cs="Tahoma"/>
          <w:lang w:val="en-GB"/>
        </w:rPr>
        <w:t>Article 82 of the Constitution of the Republic of Rwanda as amended to date, stipulates that the Senate is composed of twenty six (26) members. The term of office of Senators is of eight (8) years non-renewable and at least 30% of them must be women. In addition, former Heads of States who honourably completed their term of office or voluntarily resigned from office may, upon request, become members of the Senate.</w:t>
      </w:r>
    </w:p>
    <w:p w:rsidR="00206F76" w:rsidRPr="003617D4" w:rsidRDefault="00206F76" w:rsidP="00F22BBE">
      <w:pPr>
        <w:tabs>
          <w:tab w:val="left" w:pos="270"/>
        </w:tabs>
        <w:spacing w:line="360" w:lineRule="auto"/>
        <w:jc w:val="both"/>
        <w:rPr>
          <w:rFonts w:ascii="Tahoma" w:hAnsi="Tahoma" w:cs="Tahoma"/>
          <w:lang w:val="en-US"/>
        </w:rPr>
      </w:pPr>
      <w:r w:rsidRPr="003617D4">
        <w:rPr>
          <w:rFonts w:ascii="Tahoma" w:hAnsi="Tahoma" w:cs="Tahoma"/>
          <w:lang w:val="en-US"/>
        </w:rPr>
        <w:t xml:space="preserve">The organs responsible for the nomination of Senators must take into account national unity and equal representation of both sexes. </w:t>
      </w:r>
    </w:p>
    <w:p w:rsidR="00206F76" w:rsidRPr="003617D4" w:rsidRDefault="00206F76" w:rsidP="00F22BBE">
      <w:pPr>
        <w:spacing w:line="360" w:lineRule="auto"/>
        <w:jc w:val="both"/>
        <w:rPr>
          <w:rFonts w:ascii="Tahoma" w:hAnsi="Tahoma" w:cs="Tahoma"/>
          <w:lang w:val="en-GB"/>
        </w:rPr>
      </w:pPr>
      <w:r w:rsidRPr="003617D4">
        <w:rPr>
          <w:rFonts w:ascii="Tahoma" w:hAnsi="Tahoma" w:cs="Tahoma"/>
          <w:lang w:val="en-GB"/>
        </w:rPr>
        <w:t>The senate has 4 Standing Committees and a Committee in charge of the Discipline of Senators and Monitoring of activities of the Senate. These Standing Committees are:</w:t>
      </w:r>
    </w:p>
    <w:p w:rsidR="00495E30" w:rsidRPr="003617D4" w:rsidRDefault="00495E30" w:rsidP="00F22BBE">
      <w:pPr>
        <w:pStyle w:val="ListParagraph"/>
        <w:numPr>
          <w:ilvl w:val="0"/>
          <w:numId w:val="21"/>
        </w:numPr>
        <w:tabs>
          <w:tab w:val="left" w:pos="270"/>
        </w:tabs>
        <w:spacing w:line="360" w:lineRule="auto"/>
        <w:jc w:val="both"/>
        <w:rPr>
          <w:rFonts w:ascii="Tahoma" w:hAnsi="Tahoma" w:cs="Tahoma"/>
          <w:lang w:val="en-US"/>
        </w:rPr>
      </w:pPr>
      <w:r w:rsidRPr="003617D4">
        <w:rPr>
          <w:rFonts w:ascii="Tahoma" w:eastAsia="Times New Roman" w:hAnsi="Tahoma" w:cs="Tahoma"/>
          <w:lang w:val="en-US"/>
        </w:rPr>
        <w:t>The standing Committee on Political Affairs and Good Governance;</w:t>
      </w:r>
    </w:p>
    <w:p w:rsidR="00495E30" w:rsidRPr="003617D4" w:rsidRDefault="00495E30" w:rsidP="00F22BBE">
      <w:pPr>
        <w:pStyle w:val="ListParagraph"/>
        <w:numPr>
          <w:ilvl w:val="0"/>
          <w:numId w:val="21"/>
        </w:numPr>
        <w:tabs>
          <w:tab w:val="left" w:pos="270"/>
        </w:tabs>
        <w:spacing w:line="360" w:lineRule="auto"/>
        <w:jc w:val="both"/>
        <w:rPr>
          <w:rFonts w:ascii="Tahoma" w:hAnsi="Tahoma" w:cs="Tahoma"/>
          <w:lang w:val="en-US"/>
        </w:rPr>
      </w:pPr>
      <w:r w:rsidRPr="003617D4">
        <w:rPr>
          <w:rFonts w:ascii="Tahoma" w:eastAsia="Times New Roman" w:hAnsi="Tahoma" w:cs="Tahoma"/>
          <w:lang w:val="en-US"/>
        </w:rPr>
        <w:t>The Standing Committee on Economic Development and Finance;</w:t>
      </w:r>
    </w:p>
    <w:p w:rsidR="00495E30" w:rsidRPr="003617D4" w:rsidRDefault="00495E30" w:rsidP="00F22BBE">
      <w:pPr>
        <w:pStyle w:val="ListParagraph"/>
        <w:numPr>
          <w:ilvl w:val="0"/>
          <w:numId w:val="21"/>
        </w:numPr>
        <w:tabs>
          <w:tab w:val="left" w:pos="270"/>
        </w:tabs>
        <w:spacing w:line="360" w:lineRule="auto"/>
        <w:jc w:val="both"/>
        <w:rPr>
          <w:rFonts w:ascii="Tahoma" w:hAnsi="Tahoma" w:cs="Tahoma"/>
          <w:lang w:val="en-US"/>
        </w:rPr>
      </w:pPr>
      <w:r w:rsidRPr="003617D4">
        <w:rPr>
          <w:rFonts w:ascii="Tahoma" w:eastAsia="Times New Roman" w:hAnsi="Tahoma" w:cs="Tahoma"/>
          <w:lang w:val="en-US"/>
        </w:rPr>
        <w:t xml:space="preserve">The Standing Committee on Foreign affairs, Cooperation and Security ; </w:t>
      </w:r>
    </w:p>
    <w:p w:rsidR="00495E30" w:rsidRPr="003617D4" w:rsidRDefault="00495E30" w:rsidP="00F22BBE">
      <w:pPr>
        <w:pStyle w:val="ListParagraph"/>
        <w:numPr>
          <w:ilvl w:val="0"/>
          <w:numId w:val="21"/>
        </w:numPr>
        <w:tabs>
          <w:tab w:val="left" w:pos="270"/>
        </w:tabs>
        <w:spacing w:line="360" w:lineRule="auto"/>
        <w:jc w:val="both"/>
        <w:rPr>
          <w:rFonts w:ascii="Tahoma" w:hAnsi="Tahoma" w:cs="Tahoma"/>
          <w:lang w:val="en-US"/>
        </w:rPr>
      </w:pPr>
      <w:r w:rsidRPr="003617D4">
        <w:rPr>
          <w:rFonts w:ascii="Tahoma" w:eastAsia="Times New Roman" w:hAnsi="Tahoma" w:cs="Tahoma"/>
          <w:lang w:val="en-US"/>
        </w:rPr>
        <w:t xml:space="preserve">The Standing Committee on Social Affairs, Human Rights and Petitions. </w:t>
      </w:r>
    </w:p>
    <w:p w:rsidR="00495E30" w:rsidRDefault="00495E30" w:rsidP="00F22BBE">
      <w:pPr>
        <w:pStyle w:val="ListParagraph"/>
        <w:tabs>
          <w:tab w:val="left" w:pos="270"/>
        </w:tabs>
        <w:spacing w:line="360" w:lineRule="auto"/>
        <w:jc w:val="both"/>
        <w:rPr>
          <w:rFonts w:ascii="Tahoma" w:hAnsi="Tahoma" w:cs="Tahoma"/>
          <w:lang w:val="en-US"/>
        </w:rPr>
      </w:pPr>
    </w:p>
    <w:p w:rsidR="00F22BBE" w:rsidRDefault="00F22BBE" w:rsidP="00F22BBE">
      <w:pPr>
        <w:pStyle w:val="ListParagraph"/>
        <w:tabs>
          <w:tab w:val="left" w:pos="270"/>
        </w:tabs>
        <w:spacing w:line="360" w:lineRule="auto"/>
        <w:jc w:val="both"/>
        <w:rPr>
          <w:rFonts w:ascii="Tahoma" w:hAnsi="Tahoma" w:cs="Tahoma"/>
          <w:lang w:val="en-US"/>
        </w:rPr>
      </w:pPr>
    </w:p>
    <w:p w:rsidR="00F22BBE" w:rsidRPr="009C6D8C" w:rsidRDefault="00F22BBE" w:rsidP="00F22BBE">
      <w:pPr>
        <w:pStyle w:val="ListParagraph"/>
        <w:tabs>
          <w:tab w:val="left" w:pos="270"/>
        </w:tabs>
        <w:spacing w:line="360" w:lineRule="auto"/>
        <w:jc w:val="both"/>
        <w:rPr>
          <w:rFonts w:ascii="Tahoma" w:hAnsi="Tahoma" w:cs="Tahoma"/>
          <w:lang w:val="en-US"/>
        </w:rPr>
      </w:pPr>
    </w:p>
    <w:p w:rsidR="005D2663" w:rsidRPr="003617D4" w:rsidRDefault="004A381D" w:rsidP="00F22BBE">
      <w:pPr>
        <w:pStyle w:val="Heading3"/>
        <w:numPr>
          <w:ilvl w:val="2"/>
          <w:numId w:val="27"/>
        </w:numPr>
        <w:spacing w:before="0" w:line="360" w:lineRule="auto"/>
        <w:rPr>
          <w:rFonts w:ascii="Tahoma" w:hAnsi="Tahoma" w:cs="Tahoma"/>
          <w:color w:val="auto"/>
        </w:rPr>
      </w:pPr>
      <w:bookmarkStart w:id="7" w:name="_Toc296502242"/>
      <w:r w:rsidRPr="003617D4">
        <w:rPr>
          <w:rFonts w:ascii="Tahoma" w:hAnsi="Tahoma" w:cs="Tahoma"/>
          <w:color w:val="auto"/>
        </w:rPr>
        <w:lastRenderedPageBreak/>
        <w:t>Inter-Parliamentary Relations</w:t>
      </w:r>
      <w:bookmarkEnd w:id="7"/>
      <w:r w:rsidRPr="003617D4">
        <w:rPr>
          <w:rFonts w:ascii="Tahoma" w:hAnsi="Tahoma" w:cs="Tahoma"/>
          <w:color w:val="auto"/>
        </w:rPr>
        <w:t xml:space="preserve"> </w:t>
      </w:r>
    </w:p>
    <w:p w:rsidR="00F22BBE" w:rsidRDefault="00F22BBE" w:rsidP="00F22BBE">
      <w:pPr>
        <w:spacing w:after="0" w:line="360" w:lineRule="auto"/>
        <w:jc w:val="both"/>
        <w:rPr>
          <w:rFonts w:ascii="Tahoma" w:hAnsi="Tahoma" w:cs="Tahoma"/>
          <w:lang w:val="en-GB"/>
        </w:rPr>
      </w:pPr>
    </w:p>
    <w:p w:rsidR="0047605E" w:rsidRPr="003617D4" w:rsidRDefault="0047605E" w:rsidP="00F22BBE">
      <w:pPr>
        <w:spacing w:line="360" w:lineRule="auto"/>
        <w:jc w:val="both"/>
        <w:rPr>
          <w:rFonts w:ascii="Tahoma" w:hAnsi="Tahoma" w:cs="Tahoma"/>
          <w:lang w:val="en-GB"/>
        </w:rPr>
      </w:pPr>
      <w:r w:rsidRPr="003617D4">
        <w:rPr>
          <w:rFonts w:ascii="Tahoma" w:hAnsi="Tahoma" w:cs="Tahoma"/>
          <w:lang w:val="en-GB"/>
        </w:rPr>
        <w:t>The internationalization of social, cultural economic and political issues calls for Parliamentarians</w:t>
      </w:r>
      <w:r w:rsidR="0052396F" w:rsidRPr="003617D4">
        <w:rPr>
          <w:rFonts w:ascii="Tahoma" w:hAnsi="Tahoma" w:cs="Tahoma"/>
          <w:lang w:val="en-GB"/>
        </w:rPr>
        <w:t>’ active participation on</w:t>
      </w:r>
      <w:r w:rsidRPr="003617D4">
        <w:rPr>
          <w:rFonts w:ascii="Tahoma" w:hAnsi="Tahoma" w:cs="Tahoma"/>
          <w:lang w:val="en-GB"/>
        </w:rPr>
        <w:t xml:space="preserve"> the international stage through the exchange of information, expertise, experiences and initiatives on parliamentary diplomacy.</w:t>
      </w:r>
    </w:p>
    <w:p w:rsidR="00B90E72" w:rsidRPr="003617D4" w:rsidRDefault="00B90E72" w:rsidP="00F22BBE">
      <w:pPr>
        <w:spacing w:line="360" w:lineRule="auto"/>
        <w:jc w:val="both"/>
        <w:rPr>
          <w:rFonts w:ascii="Tahoma" w:hAnsi="Tahoma" w:cs="Tahoma"/>
          <w:lang w:val="en-GB"/>
        </w:rPr>
      </w:pPr>
      <w:r w:rsidRPr="003617D4">
        <w:rPr>
          <w:rFonts w:ascii="Tahoma" w:hAnsi="Tahoma" w:cs="Tahoma"/>
          <w:lang w:val="en-GB"/>
        </w:rPr>
        <w:t>Inter-Parliamentary exchanges have influence on international relations through agreements and resolutions adopted.</w:t>
      </w:r>
      <w:r w:rsidR="00E95D78">
        <w:rPr>
          <w:rFonts w:ascii="Tahoma" w:hAnsi="Tahoma" w:cs="Tahoma"/>
          <w:lang w:val="en-GB"/>
        </w:rPr>
        <w:t xml:space="preserve"> </w:t>
      </w:r>
      <w:r w:rsidR="00026BC5" w:rsidRPr="003617D4">
        <w:rPr>
          <w:rFonts w:ascii="Tahoma" w:hAnsi="Tahoma" w:cs="Tahoma"/>
          <w:lang w:val="en-GB"/>
        </w:rPr>
        <w:t xml:space="preserve">Members of national </w:t>
      </w:r>
      <w:r w:rsidRPr="003617D4">
        <w:rPr>
          <w:rFonts w:ascii="Tahoma" w:hAnsi="Tahoma" w:cs="Tahoma"/>
          <w:lang w:val="en-GB"/>
        </w:rPr>
        <w:t>Parliament</w:t>
      </w:r>
      <w:r w:rsidR="00026BC5" w:rsidRPr="003617D4">
        <w:rPr>
          <w:rFonts w:ascii="Tahoma" w:hAnsi="Tahoma" w:cs="Tahoma"/>
          <w:lang w:val="en-GB"/>
        </w:rPr>
        <w:t>s</w:t>
      </w:r>
      <w:r w:rsidRPr="003617D4">
        <w:rPr>
          <w:rFonts w:ascii="Tahoma" w:hAnsi="Tahoma" w:cs="Tahoma"/>
          <w:lang w:val="en-GB"/>
        </w:rPr>
        <w:t xml:space="preserve"> are tasked with monitoring their implementation in their respective countries. </w:t>
      </w:r>
    </w:p>
    <w:p w:rsidR="00924596" w:rsidRPr="003617D4" w:rsidRDefault="008E32F4" w:rsidP="00F22BBE">
      <w:pPr>
        <w:spacing w:line="360" w:lineRule="auto"/>
        <w:jc w:val="both"/>
        <w:rPr>
          <w:rFonts w:ascii="Tahoma" w:eastAsia="Times New Roman" w:hAnsi="Tahoma" w:cs="Tahoma"/>
          <w:lang w:val="en-US"/>
        </w:rPr>
      </w:pPr>
      <w:r w:rsidRPr="003617D4">
        <w:rPr>
          <w:rFonts w:ascii="Tahoma" w:hAnsi="Tahoma" w:cs="Tahoma"/>
          <w:lang w:val="en-GB"/>
        </w:rPr>
        <w:t xml:space="preserve">The </w:t>
      </w:r>
      <w:r w:rsidR="00924596" w:rsidRPr="003617D4">
        <w:rPr>
          <w:rFonts w:ascii="Tahoma" w:hAnsi="Tahoma" w:cs="Tahoma"/>
          <w:lang w:val="en-GB"/>
        </w:rPr>
        <w:t>Parliament of Rwanda is a member of the Inter-Parliamentary Union which has more influence on the world stage.</w:t>
      </w:r>
      <w:r w:rsidR="00E95D78">
        <w:rPr>
          <w:rFonts w:ascii="Tahoma" w:hAnsi="Tahoma" w:cs="Tahoma"/>
          <w:lang w:val="en-GB"/>
        </w:rPr>
        <w:t xml:space="preserve"> </w:t>
      </w:r>
      <w:r w:rsidR="00924596" w:rsidRPr="003617D4">
        <w:rPr>
          <w:rFonts w:ascii="Tahoma" w:hAnsi="Tahoma" w:cs="Tahoma"/>
          <w:lang w:val="en-GB"/>
        </w:rPr>
        <w:t xml:space="preserve">It is also a member of the African Parliamentary Union which remains “the prime channel for </w:t>
      </w:r>
      <w:r w:rsidR="00924596" w:rsidRPr="003617D4">
        <w:rPr>
          <w:rFonts w:ascii="Tahoma" w:eastAsia="Times New Roman" w:hAnsi="Tahoma" w:cs="Tahoma"/>
          <w:lang w:val="en-GB"/>
        </w:rPr>
        <w:t>P</w:t>
      </w:r>
      <w:proofErr w:type="spellStart"/>
      <w:r w:rsidR="00924596" w:rsidRPr="003617D4">
        <w:rPr>
          <w:rFonts w:ascii="Tahoma" w:eastAsia="Times New Roman" w:hAnsi="Tahoma" w:cs="Tahoma"/>
          <w:lang w:val="en-US"/>
        </w:rPr>
        <w:t>arliamentary</w:t>
      </w:r>
      <w:proofErr w:type="spellEnd"/>
      <w:r w:rsidR="00924596" w:rsidRPr="003617D4">
        <w:rPr>
          <w:rFonts w:ascii="Tahoma" w:eastAsia="Times New Roman" w:hAnsi="Tahoma" w:cs="Tahoma"/>
          <w:lang w:val="en-US"/>
        </w:rPr>
        <w:t xml:space="preserve"> dialogue, peace promotion, good governance, sustainable development and social progress in Africa.” </w:t>
      </w:r>
    </w:p>
    <w:p w:rsidR="005D2663" w:rsidRPr="009C6D8C" w:rsidRDefault="008E32F4" w:rsidP="00F22BBE">
      <w:pPr>
        <w:tabs>
          <w:tab w:val="left" w:pos="270"/>
        </w:tabs>
        <w:spacing w:line="360" w:lineRule="auto"/>
        <w:jc w:val="both"/>
        <w:rPr>
          <w:rFonts w:ascii="Tahoma" w:hAnsi="Tahoma" w:cs="Tahoma"/>
          <w:lang w:val="en-US"/>
        </w:rPr>
      </w:pPr>
      <w:r w:rsidRPr="009C6D8C">
        <w:rPr>
          <w:rFonts w:ascii="Tahoma" w:eastAsia="Times New Roman" w:hAnsi="Tahoma" w:cs="Tahoma"/>
          <w:lang w:val="en-US"/>
        </w:rPr>
        <w:t xml:space="preserve">The </w:t>
      </w:r>
      <w:r w:rsidR="00924596" w:rsidRPr="009C6D8C">
        <w:rPr>
          <w:rFonts w:ascii="Tahoma" w:eastAsia="Times New Roman" w:hAnsi="Tahoma" w:cs="Tahoma"/>
          <w:lang w:val="en-US"/>
        </w:rPr>
        <w:t xml:space="preserve">Parliament of Rwanda is also represented in international Parliamentary </w:t>
      </w:r>
      <w:r w:rsidR="009C6BAE" w:rsidRPr="009C6D8C">
        <w:rPr>
          <w:rFonts w:ascii="Tahoma" w:eastAsia="Times New Roman" w:hAnsi="Tahoma" w:cs="Tahoma"/>
          <w:lang w:val="en-US"/>
        </w:rPr>
        <w:t>A</w:t>
      </w:r>
      <w:r w:rsidR="00924596" w:rsidRPr="009C6D8C">
        <w:rPr>
          <w:rFonts w:ascii="Tahoma" w:eastAsia="Times New Roman" w:hAnsi="Tahoma" w:cs="Tahoma"/>
          <w:lang w:val="en-US"/>
        </w:rPr>
        <w:t>ssemblies and organizations such as the Pan</w:t>
      </w:r>
      <w:r w:rsidR="00895662" w:rsidRPr="009C6D8C">
        <w:rPr>
          <w:rFonts w:ascii="Tahoma" w:eastAsia="Times New Roman" w:hAnsi="Tahoma" w:cs="Tahoma"/>
          <w:lang w:val="en-US"/>
        </w:rPr>
        <w:t>-</w:t>
      </w:r>
      <w:r w:rsidR="00924596" w:rsidRPr="009C6D8C">
        <w:rPr>
          <w:rFonts w:ascii="Tahoma" w:eastAsia="Times New Roman" w:hAnsi="Tahoma" w:cs="Tahoma"/>
          <w:lang w:val="en-US"/>
        </w:rPr>
        <w:t xml:space="preserve">African Parliament, </w:t>
      </w:r>
      <w:r w:rsidR="009C6BAE" w:rsidRPr="003617D4">
        <w:rPr>
          <w:rFonts w:ascii="Tahoma" w:eastAsia="Times New Roman" w:hAnsi="Tahoma" w:cs="Tahoma"/>
          <w:lang w:val="en-US"/>
        </w:rPr>
        <w:t xml:space="preserve">the </w:t>
      </w:r>
      <w:r w:rsidR="009C6BAE" w:rsidRPr="003617D4">
        <w:rPr>
          <w:rStyle w:val="Emphasis"/>
          <w:rFonts w:ascii="Tahoma" w:hAnsi="Tahoma" w:cs="Tahoma"/>
          <w:i w:val="0"/>
          <w:lang w:val="en-US"/>
        </w:rPr>
        <w:t>ACP</w:t>
      </w:r>
      <w:r w:rsidR="009C6BAE" w:rsidRPr="003617D4">
        <w:rPr>
          <w:rFonts w:ascii="Tahoma" w:hAnsi="Tahoma" w:cs="Tahoma"/>
          <w:i/>
          <w:lang w:val="en-US"/>
        </w:rPr>
        <w:t>-</w:t>
      </w:r>
      <w:r w:rsidR="009C6BAE" w:rsidRPr="003617D4">
        <w:rPr>
          <w:rStyle w:val="Emphasis"/>
          <w:rFonts w:ascii="Tahoma" w:hAnsi="Tahoma" w:cs="Tahoma"/>
          <w:i w:val="0"/>
          <w:lang w:val="en-US"/>
        </w:rPr>
        <w:t xml:space="preserve">EU Joint Parliamentary Assembly, the </w:t>
      </w:r>
      <w:r w:rsidR="009C6BAE" w:rsidRPr="003617D4">
        <w:rPr>
          <w:rFonts w:ascii="Tahoma" w:hAnsi="Tahoma" w:cs="Tahoma"/>
          <w:lang w:val="en-US"/>
        </w:rPr>
        <w:t>Parliamentary</w:t>
      </w:r>
      <w:r w:rsidR="009C6BAE" w:rsidRPr="003617D4">
        <w:rPr>
          <w:rStyle w:val="hps"/>
          <w:rFonts w:ascii="Tahoma" w:hAnsi="Tahoma" w:cs="Tahoma"/>
          <w:lang w:val="en-US"/>
        </w:rPr>
        <w:t xml:space="preserve"> Assembly</w:t>
      </w:r>
      <w:r w:rsidR="009C6BAE" w:rsidRPr="003617D4">
        <w:rPr>
          <w:rStyle w:val="shorttext"/>
          <w:rFonts w:ascii="Tahoma" w:hAnsi="Tahoma" w:cs="Tahoma"/>
          <w:lang w:val="en-US"/>
        </w:rPr>
        <w:t xml:space="preserve"> </w:t>
      </w:r>
      <w:r w:rsidR="009C6BAE" w:rsidRPr="003617D4">
        <w:rPr>
          <w:rStyle w:val="hps"/>
          <w:rFonts w:ascii="Tahoma" w:hAnsi="Tahoma" w:cs="Tahoma"/>
          <w:lang w:val="en-US"/>
        </w:rPr>
        <w:t>of</w:t>
      </w:r>
      <w:r w:rsidR="009C6BAE" w:rsidRPr="003617D4">
        <w:rPr>
          <w:rStyle w:val="shorttext"/>
          <w:rFonts w:ascii="Tahoma" w:hAnsi="Tahoma" w:cs="Tahoma"/>
          <w:lang w:val="en-US"/>
        </w:rPr>
        <w:t xml:space="preserve"> </w:t>
      </w:r>
      <w:r w:rsidR="009C6BAE" w:rsidRPr="003617D4">
        <w:rPr>
          <w:rStyle w:val="hps"/>
          <w:rFonts w:ascii="Tahoma" w:hAnsi="Tahoma" w:cs="Tahoma"/>
          <w:lang w:val="en-US"/>
        </w:rPr>
        <w:t xml:space="preserve">La </w:t>
      </w:r>
      <w:proofErr w:type="spellStart"/>
      <w:r w:rsidR="009C6BAE" w:rsidRPr="003617D4">
        <w:rPr>
          <w:rStyle w:val="hps"/>
          <w:rFonts w:ascii="Tahoma" w:hAnsi="Tahoma" w:cs="Tahoma"/>
          <w:lang w:val="en-US"/>
        </w:rPr>
        <w:t>Francophonie</w:t>
      </w:r>
      <w:proofErr w:type="spellEnd"/>
      <w:r w:rsidR="009C6BAE" w:rsidRPr="003617D4">
        <w:rPr>
          <w:rStyle w:val="hps"/>
          <w:rFonts w:ascii="Tahoma" w:hAnsi="Tahoma" w:cs="Tahoma"/>
          <w:lang w:val="en-US"/>
        </w:rPr>
        <w:t>,</w:t>
      </w:r>
      <w:r w:rsidR="00E95D78">
        <w:rPr>
          <w:rStyle w:val="hps"/>
          <w:rFonts w:ascii="Tahoma" w:hAnsi="Tahoma" w:cs="Tahoma"/>
          <w:lang w:val="en-US"/>
        </w:rPr>
        <w:t xml:space="preserve"> </w:t>
      </w:r>
      <w:r w:rsidR="00924596" w:rsidRPr="009C6D8C">
        <w:rPr>
          <w:rFonts w:ascii="Tahoma" w:eastAsia="Times New Roman" w:hAnsi="Tahoma" w:cs="Tahoma"/>
          <w:lang w:val="en-US"/>
        </w:rPr>
        <w:t xml:space="preserve">the Commonwealth Parliamentary Association, </w:t>
      </w:r>
      <w:proofErr w:type="gramStart"/>
      <w:r w:rsidR="00924596" w:rsidRPr="009C6D8C">
        <w:rPr>
          <w:rFonts w:ascii="Tahoma" w:eastAsia="Times New Roman" w:hAnsi="Tahoma" w:cs="Tahoma"/>
          <w:lang w:val="en-US"/>
        </w:rPr>
        <w:t>the</w:t>
      </w:r>
      <w:proofErr w:type="gramEnd"/>
      <w:r w:rsidR="00924596" w:rsidRPr="009C6D8C">
        <w:rPr>
          <w:rFonts w:ascii="Tahoma" w:eastAsia="Times New Roman" w:hAnsi="Tahoma" w:cs="Tahoma"/>
          <w:lang w:val="en-US"/>
        </w:rPr>
        <w:t xml:space="preserve"> </w:t>
      </w:r>
      <w:r w:rsidR="009C6BAE" w:rsidRPr="009C6D8C">
        <w:rPr>
          <w:rFonts w:ascii="Tahoma" w:eastAsia="Times New Roman" w:hAnsi="Tahoma" w:cs="Tahoma"/>
          <w:lang w:val="en-US"/>
        </w:rPr>
        <w:t>Parliamentar</w:t>
      </w:r>
      <w:r w:rsidR="00895662" w:rsidRPr="009C6D8C">
        <w:rPr>
          <w:rFonts w:ascii="Tahoma" w:eastAsia="Times New Roman" w:hAnsi="Tahoma" w:cs="Tahoma"/>
          <w:lang w:val="en-US"/>
        </w:rPr>
        <w:t>y</w:t>
      </w:r>
      <w:r w:rsidR="009C6BAE" w:rsidRPr="009C6D8C">
        <w:rPr>
          <w:rFonts w:ascii="Tahoma" w:eastAsia="Times New Roman" w:hAnsi="Tahoma" w:cs="Tahoma"/>
          <w:lang w:val="en-US"/>
        </w:rPr>
        <w:t xml:space="preserve"> F</w:t>
      </w:r>
      <w:r w:rsidR="00924596" w:rsidRPr="009C6D8C">
        <w:rPr>
          <w:rFonts w:ascii="Tahoma" w:eastAsia="Times New Roman" w:hAnsi="Tahoma" w:cs="Tahoma"/>
          <w:lang w:val="en-US"/>
        </w:rPr>
        <w:t xml:space="preserve">orum of </w:t>
      </w:r>
      <w:r w:rsidR="009C6BAE" w:rsidRPr="009C6D8C">
        <w:rPr>
          <w:rFonts w:ascii="Tahoma" w:eastAsia="Times New Roman" w:hAnsi="Tahoma" w:cs="Tahoma"/>
          <w:lang w:val="en-US"/>
        </w:rPr>
        <w:t>the River Nile Basin Countries</w:t>
      </w:r>
      <w:r w:rsidR="00E95D78">
        <w:rPr>
          <w:rFonts w:ascii="Tahoma" w:eastAsia="Times New Roman" w:hAnsi="Tahoma" w:cs="Tahoma"/>
          <w:lang w:val="en-US"/>
        </w:rPr>
        <w:t xml:space="preserve"> </w:t>
      </w:r>
      <w:r w:rsidR="00895662" w:rsidRPr="009C6D8C">
        <w:rPr>
          <w:rFonts w:ascii="Tahoma" w:eastAsia="Times New Roman" w:hAnsi="Tahoma" w:cs="Tahoma"/>
          <w:lang w:val="en-US"/>
        </w:rPr>
        <w:t>and the</w:t>
      </w:r>
      <w:r w:rsidR="00E95D78">
        <w:rPr>
          <w:rFonts w:ascii="Tahoma" w:eastAsia="Times New Roman" w:hAnsi="Tahoma" w:cs="Tahoma"/>
          <w:lang w:val="en-US"/>
        </w:rPr>
        <w:t xml:space="preserve"> </w:t>
      </w:r>
      <w:r w:rsidR="00895662" w:rsidRPr="003617D4">
        <w:rPr>
          <w:rFonts w:ascii="Tahoma" w:hAnsi="Tahoma" w:cs="Tahoma"/>
          <w:lang w:val="en-GB"/>
        </w:rPr>
        <w:t xml:space="preserve">Inter-Parliamentary Forum of </w:t>
      </w:r>
      <w:r w:rsidR="00895662" w:rsidRPr="003617D4">
        <w:rPr>
          <w:rStyle w:val="Emphasis"/>
          <w:rFonts w:ascii="Tahoma" w:hAnsi="Tahoma" w:cs="Tahoma"/>
          <w:i w:val="0"/>
          <w:lang w:val="en-US"/>
        </w:rPr>
        <w:t>Member</w:t>
      </w:r>
      <w:r w:rsidR="00895662" w:rsidRPr="003617D4">
        <w:rPr>
          <w:rFonts w:ascii="Tahoma" w:hAnsi="Tahoma" w:cs="Tahoma"/>
          <w:i/>
          <w:lang w:val="en-US"/>
        </w:rPr>
        <w:t xml:space="preserve"> </w:t>
      </w:r>
      <w:r w:rsidR="00895662" w:rsidRPr="003617D4">
        <w:rPr>
          <w:rFonts w:ascii="Tahoma" w:hAnsi="Tahoma" w:cs="Tahoma"/>
          <w:lang w:val="en-US"/>
        </w:rPr>
        <w:t>States of the</w:t>
      </w:r>
      <w:r w:rsidR="00895662" w:rsidRPr="003617D4">
        <w:rPr>
          <w:rFonts w:ascii="Tahoma" w:hAnsi="Tahoma" w:cs="Tahoma"/>
          <w:i/>
          <w:lang w:val="en-US"/>
        </w:rPr>
        <w:t xml:space="preserve"> </w:t>
      </w:r>
      <w:r w:rsidR="00895662" w:rsidRPr="003617D4">
        <w:rPr>
          <w:rStyle w:val="Emphasis"/>
          <w:rFonts w:ascii="Tahoma" w:hAnsi="Tahoma" w:cs="Tahoma"/>
          <w:i w:val="0"/>
          <w:lang w:val="en-US"/>
        </w:rPr>
        <w:t xml:space="preserve">International Conference on the Great Lakes Region. </w:t>
      </w:r>
    </w:p>
    <w:p w:rsidR="005D2663" w:rsidRPr="003617D4" w:rsidRDefault="00895662" w:rsidP="00F22BBE">
      <w:pPr>
        <w:pStyle w:val="Heading3"/>
        <w:numPr>
          <w:ilvl w:val="2"/>
          <w:numId w:val="27"/>
        </w:numPr>
        <w:spacing w:line="360" w:lineRule="auto"/>
        <w:rPr>
          <w:rFonts w:ascii="Tahoma" w:hAnsi="Tahoma" w:cs="Tahoma"/>
          <w:color w:val="auto"/>
        </w:rPr>
      </w:pPr>
      <w:bookmarkStart w:id="8" w:name="_Toc296502243"/>
      <w:r w:rsidRPr="003617D4">
        <w:rPr>
          <w:rFonts w:ascii="Tahoma" w:hAnsi="Tahoma" w:cs="Tahoma"/>
          <w:color w:val="auto"/>
        </w:rPr>
        <w:t>Parliamentary Forums and Networks</w:t>
      </w:r>
      <w:bookmarkEnd w:id="8"/>
    </w:p>
    <w:p w:rsidR="005D2663" w:rsidRPr="003617D4" w:rsidRDefault="005D2663" w:rsidP="00F22BBE">
      <w:pPr>
        <w:pStyle w:val="ListParagraph"/>
        <w:spacing w:line="360" w:lineRule="auto"/>
        <w:ind w:left="1080"/>
        <w:rPr>
          <w:rFonts w:ascii="Tahoma" w:hAnsi="Tahoma" w:cs="Tahoma"/>
          <w:lang w:val="rw-RW"/>
        </w:rPr>
      </w:pPr>
    </w:p>
    <w:p w:rsidR="00895662" w:rsidRPr="003617D4" w:rsidRDefault="00895662" w:rsidP="00F22BBE">
      <w:pPr>
        <w:spacing w:line="360" w:lineRule="auto"/>
        <w:jc w:val="both"/>
        <w:textAlignment w:val="top"/>
        <w:rPr>
          <w:rFonts w:ascii="Tahoma" w:hAnsi="Tahoma" w:cs="Tahoma"/>
        </w:rPr>
      </w:pPr>
      <w:r w:rsidRPr="009C6D8C">
        <w:rPr>
          <w:rFonts w:ascii="Tahoma" w:eastAsia="Times New Roman" w:hAnsi="Tahoma" w:cs="Tahoma"/>
          <w:lang w:val="en-US"/>
        </w:rPr>
        <w:t>Rwandan Parliamentarians also organize</w:t>
      </w:r>
      <w:r w:rsidR="00A47371" w:rsidRPr="009C6D8C">
        <w:rPr>
          <w:rFonts w:ascii="Tahoma" w:eastAsia="Times New Roman" w:hAnsi="Tahoma" w:cs="Tahoma"/>
          <w:lang w:val="en-US"/>
        </w:rPr>
        <w:t xml:space="preserve"> themselves into regional and international F</w:t>
      </w:r>
      <w:r w:rsidRPr="009C6D8C">
        <w:rPr>
          <w:rFonts w:ascii="Tahoma" w:eastAsia="Times New Roman" w:hAnsi="Tahoma" w:cs="Tahoma"/>
          <w:lang w:val="en-US"/>
        </w:rPr>
        <w:t xml:space="preserve">orums and </w:t>
      </w:r>
      <w:r w:rsidR="00A47371" w:rsidRPr="009C6D8C">
        <w:rPr>
          <w:rFonts w:ascii="Tahoma" w:eastAsia="Times New Roman" w:hAnsi="Tahoma" w:cs="Tahoma"/>
          <w:lang w:val="en-US"/>
        </w:rPr>
        <w:t>N</w:t>
      </w:r>
      <w:r w:rsidRPr="009C6D8C">
        <w:rPr>
          <w:rFonts w:ascii="Tahoma" w:eastAsia="Times New Roman" w:hAnsi="Tahoma" w:cs="Tahoma"/>
          <w:lang w:val="en-US"/>
        </w:rPr>
        <w:t xml:space="preserve">etworks </w:t>
      </w:r>
      <w:r w:rsidR="00A47371" w:rsidRPr="009C6D8C">
        <w:rPr>
          <w:rFonts w:ascii="Tahoma" w:eastAsia="Times New Roman" w:hAnsi="Tahoma" w:cs="Tahoma"/>
          <w:lang w:val="en-US"/>
        </w:rPr>
        <w:t xml:space="preserve">whose mission is </w:t>
      </w:r>
      <w:r w:rsidRPr="009C6D8C">
        <w:rPr>
          <w:rFonts w:ascii="Tahoma" w:eastAsia="Times New Roman" w:hAnsi="Tahoma" w:cs="Tahoma"/>
          <w:lang w:val="en-US"/>
        </w:rPr>
        <w:t xml:space="preserve">to </w:t>
      </w:r>
      <w:r w:rsidR="00A47371" w:rsidRPr="009C6D8C">
        <w:rPr>
          <w:rFonts w:ascii="Tahoma" w:eastAsia="Times New Roman" w:hAnsi="Tahoma" w:cs="Tahoma"/>
          <w:lang w:val="en-US"/>
        </w:rPr>
        <w:t xml:space="preserve">discuss </w:t>
      </w:r>
      <w:r w:rsidRPr="009C6D8C">
        <w:rPr>
          <w:rFonts w:ascii="Tahoma" w:eastAsia="Times New Roman" w:hAnsi="Tahoma" w:cs="Tahoma"/>
          <w:lang w:val="en-US"/>
        </w:rPr>
        <w:t>specific issues</w:t>
      </w:r>
      <w:r w:rsidR="00A47371" w:rsidRPr="009C6D8C">
        <w:rPr>
          <w:rFonts w:ascii="Tahoma" w:eastAsia="Times New Roman" w:hAnsi="Tahoma" w:cs="Tahoma"/>
          <w:lang w:val="en-US"/>
        </w:rPr>
        <w:t xml:space="preserve">. </w:t>
      </w:r>
      <w:proofErr w:type="spellStart"/>
      <w:r w:rsidR="00A47371" w:rsidRPr="003617D4">
        <w:rPr>
          <w:rFonts w:ascii="Tahoma" w:eastAsia="Times New Roman" w:hAnsi="Tahoma" w:cs="Tahoma"/>
        </w:rPr>
        <w:t>These</w:t>
      </w:r>
      <w:proofErr w:type="spellEnd"/>
      <w:r w:rsidR="00A47371" w:rsidRPr="003617D4">
        <w:rPr>
          <w:rFonts w:ascii="Tahoma" w:eastAsia="Times New Roman" w:hAnsi="Tahoma" w:cs="Tahoma"/>
        </w:rPr>
        <w:t xml:space="preserve"> Forums and Networks are as </w:t>
      </w:r>
      <w:proofErr w:type="spellStart"/>
      <w:r w:rsidR="00A47371" w:rsidRPr="003617D4">
        <w:rPr>
          <w:rFonts w:ascii="Tahoma" w:eastAsia="Times New Roman" w:hAnsi="Tahoma" w:cs="Tahoma"/>
        </w:rPr>
        <w:t>follows</w:t>
      </w:r>
      <w:proofErr w:type="spellEnd"/>
      <w:r w:rsidRPr="003617D4">
        <w:rPr>
          <w:rFonts w:ascii="Tahoma" w:eastAsia="Times New Roman" w:hAnsi="Tahoma" w:cs="Tahoma"/>
        </w:rPr>
        <w:t>:</w:t>
      </w:r>
    </w:p>
    <w:p w:rsidR="00A47371" w:rsidRPr="003617D4" w:rsidRDefault="00A47371" w:rsidP="00F22BBE">
      <w:pPr>
        <w:numPr>
          <w:ilvl w:val="0"/>
          <w:numId w:val="38"/>
        </w:numPr>
        <w:spacing w:line="360" w:lineRule="auto"/>
        <w:jc w:val="both"/>
        <w:rPr>
          <w:rFonts w:ascii="Tahoma" w:hAnsi="Tahoma" w:cs="Tahoma"/>
          <w:lang w:val="en-US"/>
        </w:rPr>
      </w:pPr>
      <w:r w:rsidRPr="003617D4">
        <w:rPr>
          <w:rFonts w:ascii="Tahoma" w:hAnsi="Tahoma" w:cs="Tahoma"/>
          <w:lang w:val="en-US"/>
        </w:rPr>
        <w:t>AMANI Forum whose mission is to promote peace and peaceful conflict management ( Rwanda Chapter);</w:t>
      </w:r>
    </w:p>
    <w:p w:rsidR="00A47371" w:rsidRPr="003617D4" w:rsidRDefault="00A47371" w:rsidP="00F22BBE">
      <w:pPr>
        <w:numPr>
          <w:ilvl w:val="0"/>
          <w:numId w:val="38"/>
        </w:numPr>
        <w:spacing w:line="360" w:lineRule="auto"/>
        <w:jc w:val="both"/>
        <w:rPr>
          <w:rFonts w:ascii="Tahoma" w:hAnsi="Tahoma" w:cs="Tahoma"/>
          <w:lang w:val="en-US"/>
        </w:rPr>
      </w:pPr>
      <w:r w:rsidRPr="003617D4">
        <w:rPr>
          <w:rFonts w:ascii="Tahoma" w:hAnsi="Tahoma" w:cs="Tahoma"/>
          <w:lang w:val="en-US"/>
        </w:rPr>
        <w:t>The African Parliamentarians Network against corruption (APNAC), whose mission is to build the capacity of African Parliaments in the fight against corruption and promotion of</w:t>
      </w:r>
      <w:r w:rsidR="00E95D78">
        <w:rPr>
          <w:rFonts w:ascii="Tahoma" w:hAnsi="Tahoma" w:cs="Tahoma"/>
          <w:lang w:val="en-US"/>
        </w:rPr>
        <w:t xml:space="preserve"> </w:t>
      </w:r>
      <w:r w:rsidRPr="003617D4">
        <w:rPr>
          <w:rFonts w:ascii="Tahoma" w:hAnsi="Tahoma" w:cs="Tahoma"/>
          <w:lang w:val="en-US"/>
        </w:rPr>
        <w:t xml:space="preserve">good governance </w:t>
      </w:r>
      <w:r w:rsidRPr="009C6D8C">
        <w:rPr>
          <w:rFonts w:ascii="Tahoma" w:hAnsi="Tahoma" w:cs="Tahoma"/>
          <w:lang w:val="en-US"/>
        </w:rPr>
        <w:t>(Rwanda Chapter);</w:t>
      </w:r>
    </w:p>
    <w:p w:rsidR="00A47371" w:rsidRPr="003617D4" w:rsidRDefault="00A47371" w:rsidP="00F22BBE">
      <w:pPr>
        <w:numPr>
          <w:ilvl w:val="0"/>
          <w:numId w:val="38"/>
        </w:numPr>
        <w:spacing w:line="360" w:lineRule="auto"/>
        <w:jc w:val="both"/>
        <w:rPr>
          <w:rFonts w:ascii="Tahoma" w:hAnsi="Tahoma" w:cs="Tahoma"/>
          <w:lang w:val="en-US"/>
        </w:rPr>
      </w:pPr>
      <w:r w:rsidRPr="003617D4">
        <w:rPr>
          <w:rFonts w:ascii="Tahoma" w:hAnsi="Tahoma" w:cs="Tahoma"/>
          <w:lang w:val="en-US"/>
        </w:rPr>
        <w:t xml:space="preserve">The Forum of Rwandan Women Parliamentarians (FFRP) created out of the desire to establish a platform for exchange, reflection, studies and strategies to enable gender mainstreaming in all national laws and policies ; </w:t>
      </w:r>
    </w:p>
    <w:p w:rsidR="00A47371" w:rsidRPr="003617D4" w:rsidRDefault="00A47371" w:rsidP="00F22BBE">
      <w:pPr>
        <w:pStyle w:val="ListParagraph"/>
        <w:numPr>
          <w:ilvl w:val="0"/>
          <w:numId w:val="9"/>
        </w:numPr>
        <w:tabs>
          <w:tab w:val="left" w:pos="270"/>
        </w:tabs>
        <w:spacing w:line="360" w:lineRule="auto"/>
        <w:jc w:val="both"/>
        <w:rPr>
          <w:rFonts w:ascii="Tahoma" w:hAnsi="Tahoma" w:cs="Tahoma"/>
          <w:lang w:val="en-US"/>
        </w:rPr>
      </w:pPr>
      <w:r w:rsidRPr="003617D4">
        <w:rPr>
          <w:rFonts w:ascii="Tahoma" w:hAnsi="Tahoma" w:cs="Tahoma"/>
          <w:lang w:val="en-US"/>
        </w:rPr>
        <w:lastRenderedPageBreak/>
        <w:t xml:space="preserve">The Network of Rwandan Parliamentarians on Population and Development (RPRPD) whose objective is to promote the population policy and development in general. </w:t>
      </w:r>
    </w:p>
    <w:p w:rsidR="00A47371" w:rsidRPr="003617D4" w:rsidRDefault="00A47371" w:rsidP="00F22BBE">
      <w:pPr>
        <w:spacing w:line="360" w:lineRule="auto"/>
        <w:jc w:val="both"/>
        <w:rPr>
          <w:rFonts w:ascii="Tahoma" w:hAnsi="Tahoma" w:cs="Tahoma"/>
          <w:lang w:val="en-GB"/>
        </w:rPr>
      </w:pPr>
      <w:r w:rsidRPr="003617D4">
        <w:rPr>
          <w:rFonts w:ascii="Tahoma" w:hAnsi="Tahoma" w:cs="Tahoma"/>
          <w:lang w:val="en-GB"/>
        </w:rPr>
        <w:t xml:space="preserve">In addition to Parliamentary Networks and Forums, the personnel of </w:t>
      </w:r>
      <w:r w:rsidR="008E32F4" w:rsidRPr="003617D4">
        <w:rPr>
          <w:rFonts w:ascii="Tahoma" w:hAnsi="Tahoma" w:cs="Tahoma"/>
          <w:lang w:val="en-GB"/>
        </w:rPr>
        <w:t xml:space="preserve">the </w:t>
      </w:r>
      <w:r w:rsidRPr="003617D4">
        <w:rPr>
          <w:rFonts w:ascii="Tahoma" w:hAnsi="Tahoma" w:cs="Tahoma"/>
          <w:lang w:val="en-GB"/>
        </w:rPr>
        <w:t>Parliament of Rwanda are members of the African Network of Parliamentary Personnel (RAPP) whose mission is among others to contribute to capacity building of Parliamentary personnel. In addition, Clerks of the Parliament of Rwanda are members of the Association of Secretaries General of Parliaments (ASGP) which is a consultative organ whose objective is to facilitate personal contacts between Clerks/Secretaries General of all Parliamentary Assemblies.</w:t>
      </w:r>
    </w:p>
    <w:p w:rsidR="00A47371" w:rsidRDefault="00A47371" w:rsidP="00F22BBE">
      <w:pPr>
        <w:spacing w:before="240" w:line="360" w:lineRule="auto"/>
        <w:jc w:val="both"/>
        <w:rPr>
          <w:rFonts w:ascii="Tahoma" w:hAnsi="Tahoma" w:cs="Tahoma"/>
          <w:lang w:val="en-GB"/>
        </w:rPr>
      </w:pPr>
      <w:r w:rsidRPr="003617D4">
        <w:rPr>
          <w:rFonts w:ascii="Tahoma" w:hAnsi="Tahoma" w:cs="Tahoma"/>
          <w:lang w:val="en-GB"/>
        </w:rPr>
        <w:t xml:space="preserve">All these initiatives contribute to ensuring the influence of </w:t>
      </w:r>
      <w:r w:rsidR="008E32F4" w:rsidRPr="003617D4">
        <w:rPr>
          <w:rFonts w:ascii="Tahoma" w:hAnsi="Tahoma" w:cs="Tahoma"/>
          <w:lang w:val="en-GB"/>
        </w:rPr>
        <w:t xml:space="preserve">the </w:t>
      </w:r>
      <w:r w:rsidRPr="003617D4">
        <w:rPr>
          <w:rFonts w:ascii="Tahoma" w:hAnsi="Tahoma" w:cs="Tahoma"/>
          <w:lang w:val="en-GB"/>
        </w:rPr>
        <w:t>Parliament of Rwanda on the international arena and therefore contribute to increasing efficiency of Deputies and Senators in the discharge of their duties in matters related to parliamentary diplomacy so as to efficiently serve the people that mandated them.</w:t>
      </w:r>
    </w:p>
    <w:p w:rsidR="00F22BBE" w:rsidRPr="003617D4" w:rsidRDefault="00F22BBE" w:rsidP="00F22BBE">
      <w:pPr>
        <w:spacing w:after="0" w:line="360" w:lineRule="auto"/>
        <w:jc w:val="both"/>
        <w:rPr>
          <w:rFonts w:ascii="Tahoma" w:hAnsi="Tahoma" w:cs="Tahoma"/>
          <w:lang w:val="en-GB"/>
        </w:rPr>
      </w:pPr>
    </w:p>
    <w:p w:rsidR="005D2663" w:rsidRPr="003617D4" w:rsidRDefault="00A47371" w:rsidP="00F22BBE">
      <w:pPr>
        <w:pStyle w:val="Heading3"/>
        <w:numPr>
          <w:ilvl w:val="2"/>
          <w:numId w:val="27"/>
        </w:numPr>
        <w:spacing w:before="0" w:line="360" w:lineRule="auto"/>
        <w:rPr>
          <w:rFonts w:ascii="Tahoma" w:hAnsi="Tahoma" w:cs="Tahoma"/>
          <w:color w:val="auto"/>
        </w:rPr>
      </w:pPr>
      <w:bookmarkStart w:id="9" w:name="_Toc296501566"/>
      <w:bookmarkStart w:id="10" w:name="_Toc296502244"/>
      <w:bookmarkStart w:id="11" w:name="_Toc296502245"/>
      <w:bookmarkEnd w:id="9"/>
      <w:bookmarkEnd w:id="10"/>
      <w:r w:rsidRPr="003617D4">
        <w:rPr>
          <w:rFonts w:ascii="Tahoma" w:hAnsi="Tahoma" w:cs="Tahoma"/>
          <w:color w:val="auto"/>
        </w:rPr>
        <w:t xml:space="preserve">Administrative organization of </w:t>
      </w:r>
      <w:r w:rsidR="008E32F4" w:rsidRPr="003617D4">
        <w:rPr>
          <w:rFonts w:ascii="Tahoma" w:hAnsi="Tahoma" w:cs="Tahoma"/>
          <w:color w:val="auto"/>
        </w:rPr>
        <w:t xml:space="preserve">the </w:t>
      </w:r>
      <w:r w:rsidRPr="003617D4">
        <w:rPr>
          <w:rFonts w:ascii="Tahoma" w:hAnsi="Tahoma" w:cs="Tahoma"/>
          <w:color w:val="auto"/>
        </w:rPr>
        <w:t>Parliament</w:t>
      </w:r>
      <w:bookmarkEnd w:id="11"/>
      <w:r w:rsidR="005D2663" w:rsidRPr="003617D4">
        <w:rPr>
          <w:rFonts w:ascii="Tahoma" w:hAnsi="Tahoma" w:cs="Tahoma"/>
          <w:color w:val="auto"/>
        </w:rPr>
        <w:t xml:space="preserve"> </w:t>
      </w:r>
    </w:p>
    <w:p w:rsidR="005D2663" w:rsidRPr="003617D4" w:rsidRDefault="005D2663" w:rsidP="00F22BBE">
      <w:pPr>
        <w:pStyle w:val="ListParagraph"/>
        <w:spacing w:after="0" w:line="360" w:lineRule="auto"/>
        <w:ind w:left="1080"/>
        <w:rPr>
          <w:rFonts w:ascii="Tahoma" w:hAnsi="Tahoma" w:cs="Tahoma"/>
          <w:lang w:val="rw-RW"/>
        </w:rPr>
      </w:pPr>
    </w:p>
    <w:p w:rsidR="008C631E" w:rsidRPr="003617D4" w:rsidRDefault="008C631E" w:rsidP="00F22BBE">
      <w:pPr>
        <w:spacing w:after="0" w:line="360" w:lineRule="auto"/>
        <w:jc w:val="both"/>
        <w:rPr>
          <w:rFonts w:ascii="Tahoma" w:hAnsi="Tahoma" w:cs="Tahoma"/>
          <w:lang w:val="en-GB"/>
        </w:rPr>
      </w:pPr>
      <w:r w:rsidRPr="003617D4">
        <w:rPr>
          <w:rFonts w:ascii="Tahoma" w:hAnsi="Tahoma" w:cs="Tahoma"/>
          <w:lang w:val="en-US"/>
        </w:rPr>
        <w:t xml:space="preserve">Administrative organs of the Chamber of Deputies and the Senate are under the responsibility of Clerks and are monitored by the Bureaus of their respective Chambers. </w:t>
      </w:r>
    </w:p>
    <w:p w:rsidR="0035682D" w:rsidRPr="003617D4" w:rsidRDefault="0035682D" w:rsidP="00F22BBE">
      <w:pPr>
        <w:pStyle w:val="Heading3"/>
        <w:spacing w:after="240" w:line="360" w:lineRule="auto"/>
        <w:rPr>
          <w:rFonts w:ascii="Tahoma" w:hAnsi="Tahoma" w:cs="Tahoma"/>
          <w:color w:val="auto"/>
        </w:rPr>
      </w:pPr>
      <w:bookmarkStart w:id="12" w:name="_Toc296502246"/>
      <w:r w:rsidRPr="003617D4">
        <w:rPr>
          <w:rFonts w:ascii="Tahoma" w:hAnsi="Tahoma" w:cs="Tahoma"/>
          <w:color w:val="auto"/>
        </w:rPr>
        <w:t>1.1.5.1</w:t>
      </w:r>
      <w:r w:rsidR="00C82D62" w:rsidRPr="003617D4">
        <w:rPr>
          <w:rFonts w:ascii="Tahoma" w:hAnsi="Tahoma" w:cs="Tahoma"/>
          <w:color w:val="auto"/>
        </w:rPr>
        <w:t xml:space="preserve"> </w:t>
      </w:r>
      <w:r w:rsidR="008C631E" w:rsidRPr="003617D4">
        <w:rPr>
          <w:rFonts w:ascii="Tahoma" w:hAnsi="Tahoma" w:cs="Tahoma"/>
          <w:color w:val="auto"/>
        </w:rPr>
        <w:t>The Chamber of Deputies</w:t>
      </w:r>
      <w:bookmarkEnd w:id="12"/>
      <w:r w:rsidR="005D2663" w:rsidRPr="003617D4">
        <w:rPr>
          <w:rFonts w:ascii="Tahoma" w:hAnsi="Tahoma" w:cs="Tahoma"/>
          <w:color w:val="auto"/>
        </w:rPr>
        <w:t xml:space="preserve"> </w:t>
      </w:r>
    </w:p>
    <w:p w:rsidR="008C631E" w:rsidRPr="003617D4" w:rsidRDefault="008C631E" w:rsidP="00F22BBE">
      <w:pPr>
        <w:spacing w:line="360" w:lineRule="auto"/>
        <w:jc w:val="both"/>
        <w:rPr>
          <w:rFonts w:ascii="Tahoma" w:hAnsi="Tahoma" w:cs="Tahoma"/>
          <w:lang w:val="en-GB"/>
        </w:rPr>
      </w:pPr>
      <w:r w:rsidRPr="003617D4">
        <w:rPr>
          <w:rFonts w:ascii="Tahoma" w:hAnsi="Tahoma" w:cs="Tahoma"/>
          <w:lang w:val="en-GB"/>
        </w:rPr>
        <w:t>The administration of the Chamber of Deputies is divided into the following 4 administrative Services and Units:</w:t>
      </w:r>
    </w:p>
    <w:p w:rsidR="008C631E" w:rsidRPr="003617D4" w:rsidRDefault="008C631E" w:rsidP="00F22BBE">
      <w:pPr>
        <w:pStyle w:val="ListParagraph"/>
        <w:numPr>
          <w:ilvl w:val="0"/>
          <w:numId w:val="10"/>
        </w:numPr>
        <w:tabs>
          <w:tab w:val="left" w:pos="270"/>
        </w:tabs>
        <w:spacing w:line="360" w:lineRule="auto"/>
        <w:jc w:val="both"/>
        <w:rPr>
          <w:rFonts w:ascii="Tahoma" w:hAnsi="Tahoma" w:cs="Tahoma"/>
        </w:rPr>
      </w:pPr>
      <w:proofErr w:type="spellStart"/>
      <w:r w:rsidRPr="003617D4">
        <w:rPr>
          <w:rFonts w:ascii="Tahoma" w:hAnsi="Tahoma" w:cs="Tahoma"/>
        </w:rPr>
        <w:t>Legislative</w:t>
      </w:r>
      <w:proofErr w:type="spellEnd"/>
      <w:r w:rsidRPr="003617D4">
        <w:rPr>
          <w:rFonts w:ascii="Tahoma" w:hAnsi="Tahoma" w:cs="Tahoma"/>
        </w:rPr>
        <w:t xml:space="preserve"> Services ;</w:t>
      </w:r>
    </w:p>
    <w:p w:rsidR="008C631E" w:rsidRPr="003617D4" w:rsidRDefault="008C631E" w:rsidP="00F22BBE">
      <w:pPr>
        <w:pStyle w:val="ListParagraph"/>
        <w:numPr>
          <w:ilvl w:val="0"/>
          <w:numId w:val="10"/>
        </w:numPr>
        <w:tabs>
          <w:tab w:val="left" w:pos="270"/>
        </w:tabs>
        <w:spacing w:line="360" w:lineRule="auto"/>
        <w:jc w:val="both"/>
        <w:rPr>
          <w:rFonts w:ascii="Tahoma" w:hAnsi="Tahoma" w:cs="Tahoma"/>
          <w:lang w:val="en-US"/>
        </w:rPr>
      </w:pPr>
      <w:r w:rsidRPr="003617D4">
        <w:rPr>
          <w:rFonts w:ascii="Tahoma" w:hAnsi="Tahoma" w:cs="Tahoma"/>
          <w:lang w:val="en-US"/>
        </w:rPr>
        <w:t>Directorate General for Research, Planning and Statistics;</w:t>
      </w:r>
    </w:p>
    <w:p w:rsidR="008C631E" w:rsidRPr="003617D4" w:rsidRDefault="008C631E" w:rsidP="00F22BBE">
      <w:pPr>
        <w:pStyle w:val="ListParagraph"/>
        <w:numPr>
          <w:ilvl w:val="0"/>
          <w:numId w:val="10"/>
        </w:numPr>
        <w:tabs>
          <w:tab w:val="left" w:pos="270"/>
        </w:tabs>
        <w:spacing w:line="360" w:lineRule="auto"/>
        <w:jc w:val="both"/>
        <w:rPr>
          <w:rFonts w:ascii="Tahoma" w:hAnsi="Tahoma" w:cs="Tahoma"/>
          <w:lang w:val="en-US"/>
        </w:rPr>
      </w:pPr>
      <w:r w:rsidRPr="003617D4">
        <w:rPr>
          <w:rFonts w:ascii="Tahoma" w:hAnsi="Tahoma" w:cs="Tahoma"/>
          <w:lang w:val="en-US"/>
        </w:rPr>
        <w:t>Directorate General for General Services;</w:t>
      </w:r>
    </w:p>
    <w:p w:rsidR="008C631E" w:rsidRPr="003617D4" w:rsidRDefault="008C631E" w:rsidP="00F22BBE">
      <w:pPr>
        <w:pStyle w:val="ListParagraph"/>
        <w:numPr>
          <w:ilvl w:val="0"/>
          <w:numId w:val="10"/>
        </w:numPr>
        <w:tabs>
          <w:tab w:val="left" w:pos="270"/>
        </w:tabs>
        <w:spacing w:line="360" w:lineRule="auto"/>
        <w:jc w:val="both"/>
        <w:rPr>
          <w:rFonts w:ascii="Tahoma" w:hAnsi="Tahoma" w:cs="Tahoma"/>
          <w:lang w:val="en-US"/>
        </w:rPr>
      </w:pPr>
      <w:r w:rsidRPr="003617D4">
        <w:rPr>
          <w:rFonts w:ascii="Tahoma" w:hAnsi="Tahoma" w:cs="Tahoma"/>
          <w:lang w:val="en-US"/>
        </w:rPr>
        <w:t xml:space="preserve">Directorate General for Communication and Outreach (Joint Service). </w:t>
      </w:r>
    </w:p>
    <w:p w:rsidR="008C631E" w:rsidRPr="003617D4" w:rsidRDefault="008C631E" w:rsidP="00F22BBE">
      <w:pPr>
        <w:spacing w:line="360" w:lineRule="auto"/>
        <w:jc w:val="both"/>
        <w:rPr>
          <w:rFonts w:ascii="Tahoma" w:hAnsi="Tahoma" w:cs="Tahoma"/>
          <w:lang w:val="en-GB"/>
        </w:rPr>
      </w:pPr>
      <w:r w:rsidRPr="003617D4">
        <w:rPr>
          <w:rFonts w:ascii="Tahoma" w:hAnsi="Tahoma" w:cs="Tahoma"/>
          <w:lang w:val="en-GB"/>
        </w:rPr>
        <w:t xml:space="preserve">The Deputy Clerk in charge of Legislative Affairs </w:t>
      </w:r>
      <w:r w:rsidR="004655DC" w:rsidRPr="003617D4">
        <w:rPr>
          <w:rFonts w:ascii="Tahoma" w:hAnsi="Tahoma" w:cs="Tahoma"/>
          <w:lang w:val="en-GB"/>
        </w:rPr>
        <w:t xml:space="preserve">directly supervises staff members who </w:t>
      </w:r>
      <w:r w:rsidRPr="003617D4">
        <w:rPr>
          <w:rFonts w:ascii="Tahoma" w:hAnsi="Tahoma" w:cs="Tahoma"/>
          <w:lang w:val="en-GB"/>
        </w:rPr>
        <w:t xml:space="preserve">provide </w:t>
      </w:r>
      <w:r w:rsidR="004655DC" w:rsidRPr="003617D4">
        <w:rPr>
          <w:rFonts w:ascii="Tahoma" w:hAnsi="Tahoma" w:cs="Tahoma"/>
          <w:lang w:val="en-GB"/>
        </w:rPr>
        <w:t xml:space="preserve">technical </w:t>
      </w:r>
      <w:r w:rsidRPr="003617D4">
        <w:rPr>
          <w:rFonts w:ascii="Tahoma" w:hAnsi="Tahoma" w:cs="Tahoma"/>
          <w:lang w:val="en-GB"/>
        </w:rPr>
        <w:t xml:space="preserve">support </w:t>
      </w:r>
      <w:r w:rsidR="004655DC" w:rsidRPr="003617D4">
        <w:rPr>
          <w:rFonts w:ascii="Tahoma" w:hAnsi="Tahoma" w:cs="Tahoma"/>
          <w:lang w:val="en-GB"/>
        </w:rPr>
        <w:t xml:space="preserve">in the performance of the Parliamentary work. </w:t>
      </w:r>
      <w:r w:rsidRPr="003617D4">
        <w:rPr>
          <w:rFonts w:ascii="Tahoma" w:hAnsi="Tahoma" w:cs="Tahoma"/>
          <w:lang w:val="en-GB"/>
        </w:rPr>
        <w:t>T</w:t>
      </w:r>
      <w:r w:rsidR="004655DC" w:rsidRPr="003617D4">
        <w:rPr>
          <w:rFonts w:ascii="Tahoma" w:hAnsi="Tahoma" w:cs="Tahoma"/>
          <w:lang w:val="en-GB"/>
        </w:rPr>
        <w:t>hese are on one hand a pool of Legal Drafters and Advisors, T</w:t>
      </w:r>
      <w:r w:rsidRPr="003617D4">
        <w:rPr>
          <w:rFonts w:ascii="Tahoma" w:hAnsi="Tahoma" w:cs="Tahoma"/>
          <w:lang w:val="en-GB"/>
        </w:rPr>
        <w:t xml:space="preserve">ranslators and Committee </w:t>
      </w:r>
      <w:r w:rsidR="004655DC" w:rsidRPr="003617D4">
        <w:rPr>
          <w:rFonts w:ascii="Tahoma" w:hAnsi="Tahoma" w:cs="Tahoma"/>
          <w:lang w:val="en-GB"/>
        </w:rPr>
        <w:t>C</w:t>
      </w:r>
      <w:r w:rsidRPr="003617D4">
        <w:rPr>
          <w:rFonts w:ascii="Tahoma" w:hAnsi="Tahoma" w:cs="Tahoma"/>
          <w:lang w:val="en-GB"/>
        </w:rPr>
        <w:t>lerks and, on the other hand, the Table Office which serves as a Support Unit to Plenary Sessions.</w:t>
      </w:r>
    </w:p>
    <w:p w:rsidR="005D2663" w:rsidRPr="009C6D8C" w:rsidRDefault="005D2663" w:rsidP="00F22BBE">
      <w:pPr>
        <w:tabs>
          <w:tab w:val="left" w:pos="270"/>
        </w:tabs>
        <w:spacing w:line="360" w:lineRule="auto"/>
        <w:jc w:val="both"/>
        <w:rPr>
          <w:rFonts w:ascii="Tahoma" w:hAnsi="Tahoma" w:cs="Tahoma"/>
          <w:lang w:val="en-US"/>
        </w:rPr>
      </w:pPr>
    </w:p>
    <w:p w:rsidR="00F83AB1" w:rsidRPr="003617D4" w:rsidRDefault="00F83AB1" w:rsidP="00F22BBE">
      <w:pPr>
        <w:pStyle w:val="Heading3"/>
        <w:spacing w:after="240" w:line="360" w:lineRule="auto"/>
        <w:rPr>
          <w:rFonts w:ascii="Tahoma" w:hAnsi="Tahoma" w:cs="Tahoma"/>
          <w:color w:val="auto"/>
        </w:rPr>
      </w:pPr>
      <w:bookmarkStart w:id="13" w:name="_Toc296502247"/>
      <w:r w:rsidRPr="003617D4">
        <w:rPr>
          <w:rFonts w:ascii="Tahoma" w:hAnsi="Tahoma" w:cs="Tahoma"/>
          <w:color w:val="auto"/>
        </w:rPr>
        <w:lastRenderedPageBreak/>
        <w:t>1.1.5.</w:t>
      </w:r>
      <w:r w:rsidR="0035682D" w:rsidRPr="003617D4">
        <w:rPr>
          <w:rFonts w:ascii="Tahoma" w:hAnsi="Tahoma" w:cs="Tahoma"/>
          <w:color w:val="auto"/>
        </w:rPr>
        <w:t>2</w:t>
      </w:r>
      <w:r w:rsidR="00C82D62" w:rsidRPr="003617D4">
        <w:rPr>
          <w:rFonts w:ascii="Tahoma" w:hAnsi="Tahoma" w:cs="Tahoma"/>
          <w:color w:val="auto"/>
        </w:rPr>
        <w:t xml:space="preserve"> </w:t>
      </w:r>
      <w:r w:rsidR="004D76F4" w:rsidRPr="003617D4">
        <w:rPr>
          <w:rFonts w:ascii="Tahoma" w:hAnsi="Tahoma" w:cs="Tahoma"/>
          <w:color w:val="auto"/>
        </w:rPr>
        <w:t>The Senate</w:t>
      </w:r>
      <w:bookmarkEnd w:id="13"/>
      <w:r w:rsidRPr="003617D4">
        <w:rPr>
          <w:rFonts w:ascii="Tahoma" w:hAnsi="Tahoma" w:cs="Tahoma"/>
          <w:color w:val="auto"/>
        </w:rPr>
        <w:t xml:space="preserve"> </w:t>
      </w:r>
    </w:p>
    <w:p w:rsidR="005067EF" w:rsidRPr="003617D4" w:rsidRDefault="005067EF" w:rsidP="00F22BBE">
      <w:pPr>
        <w:spacing w:line="360" w:lineRule="auto"/>
        <w:jc w:val="both"/>
        <w:rPr>
          <w:rFonts w:ascii="Tahoma" w:hAnsi="Tahoma" w:cs="Tahoma"/>
          <w:lang w:val="en-GB"/>
        </w:rPr>
      </w:pPr>
      <w:r w:rsidRPr="003617D4">
        <w:rPr>
          <w:rFonts w:ascii="Tahoma" w:hAnsi="Tahoma" w:cs="Tahoma"/>
          <w:lang w:val="en-GB"/>
        </w:rPr>
        <w:t>Similarly, the administration of the Senate is coordinated by the Clerk under the supervision of members of the Bureau of the Senate and is divided into the following 4 administrative Services and Units:</w:t>
      </w:r>
    </w:p>
    <w:p w:rsidR="005067EF" w:rsidRPr="003617D4" w:rsidRDefault="005067EF" w:rsidP="00F22BBE">
      <w:pPr>
        <w:pStyle w:val="ListParagraph"/>
        <w:numPr>
          <w:ilvl w:val="0"/>
          <w:numId w:val="10"/>
        </w:numPr>
        <w:tabs>
          <w:tab w:val="left" w:pos="270"/>
        </w:tabs>
        <w:spacing w:line="360" w:lineRule="auto"/>
        <w:jc w:val="both"/>
        <w:rPr>
          <w:rFonts w:ascii="Tahoma" w:hAnsi="Tahoma" w:cs="Tahoma"/>
        </w:rPr>
      </w:pPr>
      <w:proofErr w:type="spellStart"/>
      <w:r w:rsidRPr="003617D4">
        <w:rPr>
          <w:rFonts w:ascii="Tahoma" w:hAnsi="Tahoma" w:cs="Tahoma"/>
        </w:rPr>
        <w:t>Legislative</w:t>
      </w:r>
      <w:proofErr w:type="spellEnd"/>
      <w:r w:rsidRPr="003617D4">
        <w:rPr>
          <w:rFonts w:ascii="Tahoma" w:hAnsi="Tahoma" w:cs="Tahoma"/>
        </w:rPr>
        <w:t xml:space="preserve"> Services ;</w:t>
      </w:r>
    </w:p>
    <w:p w:rsidR="005067EF" w:rsidRPr="003617D4" w:rsidRDefault="005067EF" w:rsidP="00F22BBE">
      <w:pPr>
        <w:pStyle w:val="ListParagraph"/>
        <w:numPr>
          <w:ilvl w:val="0"/>
          <w:numId w:val="10"/>
        </w:numPr>
        <w:tabs>
          <w:tab w:val="left" w:pos="270"/>
        </w:tabs>
        <w:spacing w:line="360" w:lineRule="auto"/>
        <w:jc w:val="both"/>
        <w:rPr>
          <w:rFonts w:ascii="Tahoma" w:hAnsi="Tahoma" w:cs="Tahoma"/>
          <w:lang w:val="en-US"/>
        </w:rPr>
      </w:pPr>
      <w:r w:rsidRPr="003617D4">
        <w:rPr>
          <w:rFonts w:ascii="Tahoma" w:hAnsi="Tahoma" w:cs="Tahoma"/>
          <w:lang w:val="en-US"/>
        </w:rPr>
        <w:t>Directorate General for Research, Planning and Statistics;</w:t>
      </w:r>
    </w:p>
    <w:p w:rsidR="005067EF" w:rsidRPr="003617D4" w:rsidRDefault="005067EF" w:rsidP="00F22BBE">
      <w:pPr>
        <w:pStyle w:val="ListParagraph"/>
        <w:numPr>
          <w:ilvl w:val="0"/>
          <w:numId w:val="10"/>
        </w:numPr>
        <w:tabs>
          <w:tab w:val="left" w:pos="270"/>
        </w:tabs>
        <w:spacing w:line="360" w:lineRule="auto"/>
        <w:jc w:val="both"/>
        <w:rPr>
          <w:rFonts w:ascii="Tahoma" w:hAnsi="Tahoma" w:cs="Tahoma"/>
          <w:lang w:val="en-US"/>
        </w:rPr>
      </w:pPr>
      <w:r w:rsidRPr="003617D4">
        <w:rPr>
          <w:rFonts w:ascii="Tahoma" w:hAnsi="Tahoma" w:cs="Tahoma"/>
          <w:lang w:val="en-US"/>
        </w:rPr>
        <w:t>Directorate General for General Services;</w:t>
      </w:r>
    </w:p>
    <w:p w:rsidR="005067EF" w:rsidRPr="003617D4" w:rsidRDefault="005067EF" w:rsidP="00F22BBE">
      <w:pPr>
        <w:pStyle w:val="ListParagraph"/>
        <w:numPr>
          <w:ilvl w:val="0"/>
          <w:numId w:val="10"/>
        </w:numPr>
        <w:tabs>
          <w:tab w:val="left" w:pos="270"/>
        </w:tabs>
        <w:spacing w:line="360" w:lineRule="auto"/>
        <w:jc w:val="both"/>
        <w:rPr>
          <w:rFonts w:ascii="Tahoma" w:hAnsi="Tahoma" w:cs="Tahoma"/>
          <w:lang w:val="en-US"/>
        </w:rPr>
      </w:pPr>
      <w:r w:rsidRPr="003617D4">
        <w:rPr>
          <w:rFonts w:ascii="Tahoma" w:hAnsi="Tahoma" w:cs="Tahoma"/>
          <w:lang w:val="en-US"/>
        </w:rPr>
        <w:t xml:space="preserve">Directorate General for Communication and Outreach (Joint Service). </w:t>
      </w:r>
    </w:p>
    <w:p w:rsidR="005067EF" w:rsidRPr="009C6D8C" w:rsidRDefault="005067EF" w:rsidP="00F22BBE">
      <w:pPr>
        <w:pStyle w:val="ListParagraph"/>
        <w:tabs>
          <w:tab w:val="left" w:pos="270"/>
        </w:tabs>
        <w:spacing w:line="360" w:lineRule="auto"/>
        <w:ind w:left="0"/>
        <w:jc w:val="both"/>
        <w:rPr>
          <w:rFonts w:ascii="Tahoma" w:hAnsi="Tahoma" w:cs="Tahoma"/>
          <w:lang w:val="en-US"/>
        </w:rPr>
      </w:pPr>
    </w:p>
    <w:p w:rsidR="005067EF" w:rsidRPr="003617D4" w:rsidRDefault="005067EF" w:rsidP="00F22BBE">
      <w:pPr>
        <w:spacing w:line="360" w:lineRule="auto"/>
        <w:jc w:val="both"/>
        <w:rPr>
          <w:rFonts w:ascii="Tahoma" w:hAnsi="Tahoma" w:cs="Tahoma"/>
          <w:lang w:val="en-GB"/>
        </w:rPr>
      </w:pPr>
      <w:r w:rsidRPr="003617D4">
        <w:rPr>
          <w:rFonts w:ascii="Tahoma" w:hAnsi="Tahoma" w:cs="Tahoma"/>
          <w:lang w:val="en-GB"/>
        </w:rPr>
        <w:t>As it is the case in the Chamber of Deputies, the Deputy Clerk to the Senate directly supervises staff members whose duties are related to the Parliamentary work.</w:t>
      </w:r>
    </w:p>
    <w:p w:rsidR="00747927" w:rsidRPr="003617D4" w:rsidRDefault="00747927" w:rsidP="00F22BBE">
      <w:pPr>
        <w:spacing w:line="360" w:lineRule="auto"/>
        <w:jc w:val="both"/>
        <w:rPr>
          <w:rFonts w:ascii="Tahoma" w:hAnsi="Tahoma" w:cs="Tahoma"/>
          <w:lang w:val="en-GB"/>
        </w:rPr>
      </w:pPr>
      <w:r w:rsidRPr="003617D4">
        <w:rPr>
          <w:rFonts w:ascii="Tahoma" w:hAnsi="Tahoma" w:cs="Tahoma"/>
          <w:lang w:val="en-GB"/>
        </w:rPr>
        <w:t xml:space="preserve">In addition to the above-mentioned units, each Chamber of </w:t>
      </w:r>
      <w:r w:rsidR="008E32F4" w:rsidRPr="003617D4">
        <w:rPr>
          <w:rFonts w:ascii="Tahoma" w:hAnsi="Tahoma" w:cs="Tahoma"/>
          <w:lang w:val="en-GB"/>
        </w:rPr>
        <w:t xml:space="preserve">the </w:t>
      </w:r>
      <w:r w:rsidRPr="003617D4">
        <w:rPr>
          <w:rFonts w:ascii="Tahoma" w:hAnsi="Tahoma" w:cs="Tahoma"/>
          <w:lang w:val="en-GB"/>
        </w:rPr>
        <w:t>Parliament has staff members attached to either Members of the Bureau (Advisors and Administrative Assistants), or to the President/Speaker of each Chamber (Internal Auditor), or under direct supervision of the Clerk (Parliamentary Diplomacy, Public Relations, Security, Procurement, Protocol).</w:t>
      </w:r>
    </w:p>
    <w:p w:rsidR="005D2663" w:rsidRPr="009C6D8C" w:rsidRDefault="005D2663" w:rsidP="00F22BBE">
      <w:pPr>
        <w:tabs>
          <w:tab w:val="left" w:pos="270"/>
        </w:tabs>
        <w:spacing w:line="360" w:lineRule="auto"/>
        <w:jc w:val="both"/>
        <w:rPr>
          <w:rFonts w:ascii="Tahoma" w:hAnsi="Tahoma" w:cs="Tahoma"/>
          <w:lang w:val="en-US"/>
        </w:rPr>
      </w:pPr>
    </w:p>
    <w:p w:rsidR="005D2663" w:rsidRDefault="005D2663" w:rsidP="00F22BBE">
      <w:pPr>
        <w:spacing w:line="360" w:lineRule="auto"/>
        <w:rPr>
          <w:rFonts w:ascii="Tahoma" w:hAnsi="Tahoma" w:cs="Tahoma"/>
          <w:b/>
          <w:lang w:val="en-US"/>
        </w:rPr>
      </w:pPr>
    </w:p>
    <w:p w:rsidR="00C07911" w:rsidRDefault="00C07911" w:rsidP="00F22BBE">
      <w:pPr>
        <w:spacing w:line="360" w:lineRule="auto"/>
        <w:rPr>
          <w:rFonts w:ascii="Tahoma" w:hAnsi="Tahoma" w:cs="Tahoma"/>
          <w:b/>
          <w:lang w:val="en-US"/>
        </w:rPr>
      </w:pPr>
    </w:p>
    <w:p w:rsidR="00F22BBE" w:rsidRDefault="00F22BBE" w:rsidP="00F22BBE">
      <w:pPr>
        <w:spacing w:line="360" w:lineRule="auto"/>
        <w:rPr>
          <w:rFonts w:ascii="Tahoma" w:hAnsi="Tahoma" w:cs="Tahoma"/>
          <w:b/>
          <w:lang w:val="en-US"/>
        </w:rPr>
      </w:pPr>
    </w:p>
    <w:p w:rsidR="00F22BBE" w:rsidRDefault="00F22BBE" w:rsidP="00F22BBE">
      <w:pPr>
        <w:spacing w:line="360" w:lineRule="auto"/>
        <w:rPr>
          <w:rFonts w:ascii="Tahoma" w:hAnsi="Tahoma" w:cs="Tahoma"/>
          <w:b/>
          <w:lang w:val="en-US"/>
        </w:rPr>
      </w:pPr>
    </w:p>
    <w:p w:rsidR="00F22BBE" w:rsidRDefault="00F22BBE" w:rsidP="00F22BBE">
      <w:pPr>
        <w:spacing w:line="360" w:lineRule="auto"/>
        <w:rPr>
          <w:rFonts w:ascii="Tahoma" w:hAnsi="Tahoma" w:cs="Tahoma"/>
          <w:b/>
          <w:lang w:val="en-US"/>
        </w:rPr>
      </w:pPr>
    </w:p>
    <w:p w:rsidR="00F22BBE" w:rsidRDefault="00F22BBE" w:rsidP="00F22BBE">
      <w:pPr>
        <w:spacing w:line="360" w:lineRule="auto"/>
        <w:rPr>
          <w:rFonts w:ascii="Tahoma" w:hAnsi="Tahoma" w:cs="Tahoma"/>
          <w:b/>
          <w:lang w:val="en-US"/>
        </w:rPr>
      </w:pPr>
    </w:p>
    <w:p w:rsidR="00F22BBE" w:rsidRDefault="00F22BBE" w:rsidP="00F22BBE">
      <w:pPr>
        <w:spacing w:line="360" w:lineRule="auto"/>
        <w:rPr>
          <w:rFonts w:ascii="Tahoma" w:hAnsi="Tahoma" w:cs="Tahoma"/>
          <w:b/>
          <w:lang w:val="en-US"/>
        </w:rPr>
      </w:pPr>
    </w:p>
    <w:p w:rsidR="00C07911" w:rsidRDefault="00C07911" w:rsidP="00F22BBE">
      <w:pPr>
        <w:spacing w:line="360" w:lineRule="auto"/>
        <w:rPr>
          <w:rFonts w:ascii="Tahoma" w:hAnsi="Tahoma" w:cs="Tahoma"/>
          <w:b/>
          <w:lang w:val="en-US"/>
        </w:rPr>
      </w:pPr>
    </w:p>
    <w:p w:rsidR="00C07911" w:rsidRPr="009C6D8C" w:rsidRDefault="00C07911" w:rsidP="00F22BBE">
      <w:pPr>
        <w:spacing w:line="360" w:lineRule="auto"/>
        <w:rPr>
          <w:rFonts w:ascii="Tahoma" w:hAnsi="Tahoma" w:cs="Tahoma"/>
          <w:b/>
          <w:lang w:val="en-US"/>
        </w:rPr>
      </w:pPr>
    </w:p>
    <w:p w:rsidR="005D2663" w:rsidRPr="003617D4" w:rsidRDefault="005D2663" w:rsidP="00F22BBE">
      <w:pPr>
        <w:pStyle w:val="Heading3"/>
        <w:spacing w:line="360" w:lineRule="auto"/>
        <w:rPr>
          <w:rFonts w:ascii="Tahoma" w:hAnsi="Tahoma" w:cs="Tahoma"/>
          <w:color w:val="auto"/>
        </w:rPr>
      </w:pPr>
      <w:bookmarkStart w:id="14" w:name="_Toc296502248"/>
      <w:r w:rsidRPr="003617D4">
        <w:rPr>
          <w:rFonts w:ascii="Tahoma" w:hAnsi="Tahoma" w:cs="Tahoma"/>
          <w:color w:val="auto"/>
        </w:rPr>
        <w:lastRenderedPageBreak/>
        <w:t>1.1.5.</w:t>
      </w:r>
      <w:r w:rsidR="00056C3E" w:rsidRPr="003617D4">
        <w:rPr>
          <w:rFonts w:ascii="Tahoma" w:hAnsi="Tahoma" w:cs="Tahoma"/>
          <w:color w:val="auto"/>
        </w:rPr>
        <w:t>3</w:t>
      </w:r>
      <w:r w:rsidRPr="003617D4">
        <w:rPr>
          <w:rFonts w:ascii="Tahoma" w:hAnsi="Tahoma" w:cs="Tahoma"/>
          <w:color w:val="auto"/>
        </w:rPr>
        <w:t xml:space="preserve"> </w:t>
      </w:r>
      <w:r w:rsidR="00C07911">
        <w:rPr>
          <w:rFonts w:ascii="Tahoma" w:hAnsi="Tahoma" w:cs="Tahoma"/>
          <w:color w:val="auto"/>
          <w:lang w:val="en-US"/>
        </w:rPr>
        <w:t>O</w:t>
      </w:r>
      <w:r w:rsidR="00C07911" w:rsidRPr="003617D4">
        <w:rPr>
          <w:rFonts w:ascii="Tahoma" w:hAnsi="Tahoma" w:cs="Tahoma"/>
          <w:color w:val="auto"/>
        </w:rPr>
        <w:t xml:space="preserve">rganization chart of the </w:t>
      </w:r>
      <w:r w:rsidR="00C07911">
        <w:rPr>
          <w:rFonts w:ascii="Tahoma" w:hAnsi="Tahoma" w:cs="Tahoma"/>
          <w:color w:val="auto"/>
          <w:lang w:val="en-US"/>
        </w:rPr>
        <w:t>C</w:t>
      </w:r>
      <w:r w:rsidR="00C07911" w:rsidRPr="003617D4">
        <w:rPr>
          <w:rFonts w:ascii="Tahoma" w:hAnsi="Tahoma" w:cs="Tahoma"/>
          <w:color w:val="auto"/>
        </w:rPr>
        <w:t xml:space="preserve">hamber of </w:t>
      </w:r>
      <w:r w:rsidR="00C07911">
        <w:rPr>
          <w:rFonts w:ascii="Tahoma" w:hAnsi="Tahoma" w:cs="Tahoma"/>
          <w:color w:val="auto"/>
          <w:lang w:val="en-US"/>
        </w:rPr>
        <w:t>D</w:t>
      </w:r>
      <w:r w:rsidR="00C07911" w:rsidRPr="003617D4">
        <w:rPr>
          <w:rFonts w:ascii="Tahoma" w:hAnsi="Tahoma" w:cs="Tahoma"/>
          <w:color w:val="auto"/>
        </w:rPr>
        <w:t>eputies</w:t>
      </w:r>
      <w:bookmarkEnd w:id="14"/>
      <w:r w:rsidR="00C07911" w:rsidRPr="003617D4">
        <w:rPr>
          <w:rFonts w:ascii="Tahoma" w:hAnsi="Tahoma" w:cs="Tahoma"/>
          <w:color w:val="auto"/>
        </w:rPr>
        <w:t xml:space="preserve"> </w: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rect id="_x0000_s1026" style="position:absolute;left:0;text-align:left;margin-left:113.25pt;margin-top:17.95pt;width:124.5pt;height:44.6pt;z-index:251660288">
            <v:textbox style="mso-next-textbox:#_x0000_s1026">
              <w:txbxContent>
                <w:p w:rsidR="00F65AD4" w:rsidRPr="00EC1B40" w:rsidRDefault="00F65AD4" w:rsidP="000A5E8F">
                  <w:pPr>
                    <w:rPr>
                      <w:rFonts w:ascii="Times New Roman" w:hAnsi="Times New Roman"/>
                      <w:sz w:val="24"/>
                      <w:szCs w:val="24"/>
                    </w:rPr>
                  </w:pPr>
                  <w:proofErr w:type="spellStart"/>
                  <w:r>
                    <w:rPr>
                      <w:rFonts w:ascii="Times New Roman" w:hAnsi="Times New Roman"/>
                      <w:sz w:val="24"/>
                      <w:szCs w:val="24"/>
                    </w:rPr>
                    <w:t>Plenary</w:t>
                  </w:r>
                  <w:proofErr w:type="spellEnd"/>
                  <w:r>
                    <w:rPr>
                      <w:rFonts w:ascii="Times New Roman" w:hAnsi="Times New Roman"/>
                      <w:sz w:val="24"/>
                      <w:szCs w:val="24"/>
                    </w:rPr>
                    <w:t xml:space="preserve"> </w:t>
                  </w:r>
                  <w:proofErr w:type="spellStart"/>
                  <w:r>
                    <w:rPr>
                      <w:rFonts w:ascii="Times New Roman" w:hAnsi="Times New Roman"/>
                      <w:sz w:val="24"/>
                      <w:szCs w:val="24"/>
                    </w:rPr>
                    <w:t>Assembly</w:t>
                  </w:r>
                  <w:proofErr w:type="spellEnd"/>
                </w:p>
                <w:p w:rsidR="00F65AD4" w:rsidRPr="000A5E8F" w:rsidRDefault="00F65AD4" w:rsidP="000A5E8F">
                  <w:pPr>
                    <w:rPr>
                      <w:szCs w:val="24"/>
                    </w:rPr>
                  </w:pPr>
                </w:p>
              </w:txbxContent>
            </v:textbox>
          </v:rect>
        </w:pict>
      </w:r>
    </w:p>
    <w:p w:rsidR="005D2663" w:rsidRPr="009C6D8C" w:rsidRDefault="005D2663" w:rsidP="00F22BBE">
      <w:pPr>
        <w:tabs>
          <w:tab w:val="left" w:pos="270"/>
        </w:tabs>
        <w:spacing w:line="360" w:lineRule="auto"/>
        <w:jc w:val="right"/>
        <w:rPr>
          <w:rFonts w:ascii="Tahoma" w:hAnsi="Tahoma" w:cs="Tahoma"/>
          <w:b/>
          <w:i/>
          <w:lang w:val="en-US"/>
        </w:rPr>
      </w:pP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b/>
          <w:i/>
          <w:noProof/>
          <w:lang w:eastAsia="fr-FR"/>
        </w:rPr>
        <w:pict>
          <v:shapetype id="_x0000_t32" coordsize="21600,21600" o:spt="32" o:oned="t" path="m,l21600,21600e" filled="f">
            <v:path arrowok="t" fillok="f" o:connecttype="none"/>
            <o:lock v:ext="edit" shapetype="t"/>
          </v:shapetype>
          <v:shape id="_x0000_s1099" type="#_x0000_t32" style="position:absolute;left:0;text-align:left;margin-left:171.4pt;margin-top:1.7pt;width:.4pt;height:44.45pt;z-index:251735040" o:connectortype="straight"/>
        </w:pic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rect id="_x0000_s1032" style="position:absolute;left:0;text-align:left;margin-left:237.75pt;margin-top:.45pt;width:132.4pt;height:27.75pt;z-index:251666432">
            <v:textbox style="mso-next-textbox:#_x0000_s1032">
              <w:txbxContent>
                <w:p w:rsidR="00F65AD4" w:rsidRDefault="00F65AD4" w:rsidP="000A5E8F">
                  <w:proofErr w:type="spellStart"/>
                  <w:r>
                    <w:t>Disciplinary</w:t>
                  </w:r>
                  <w:proofErr w:type="spellEnd"/>
                  <w:r>
                    <w:t xml:space="preserve"> </w:t>
                  </w:r>
                  <w:proofErr w:type="spellStart"/>
                  <w:r>
                    <w:t>Committee</w:t>
                  </w:r>
                  <w:proofErr w:type="spellEnd"/>
                </w:p>
                <w:p w:rsidR="00F65AD4" w:rsidRPr="000A5E8F" w:rsidRDefault="00F65AD4" w:rsidP="000A5E8F"/>
              </w:txbxContent>
            </v:textbox>
          </v:rect>
        </w:pict>
      </w:r>
      <w:r w:rsidRPr="000D6626">
        <w:rPr>
          <w:rFonts w:ascii="Tahoma" w:hAnsi="Tahoma" w:cs="Tahoma"/>
          <w:noProof/>
          <w:lang w:eastAsia="fr-FR"/>
        </w:rPr>
        <w:pict>
          <v:shape id="_x0000_s1075" type="#_x0000_t32" style="position:absolute;left:0;text-align:left;margin-left:108pt;margin-top:15.45pt;width:63.4pt;height:.05pt;z-index:251710464" o:connectortype="straight"/>
        </w:pict>
      </w:r>
      <w:r w:rsidRPr="000D6626">
        <w:rPr>
          <w:rFonts w:ascii="Tahoma" w:hAnsi="Tahoma" w:cs="Tahoma"/>
          <w:noProof/>
          <w:lang w:eastAsia="fr-FR"/>
        </w:rPr>
        <w:pict>
          <v:rect id="_x0000_s1027" style="position:absolute;left:0;text-align:left;margin-left:8.65pt;margin-top:.45pt;width:99.35pt;height:27.75pt;z-index:251661312">
            <v:textbox style="mso-next-textbox:#_x0000_s1027">
              <w:txbxContent>
                <w:p w:rsidR="00F65AD4" w:rsidRDefault="00F65AD4" w:rsidP="005D2663">
                  <w:r>
                    <w:rPr>
                      <w:color w:val="00B0F0"/>
                    </w:rPr>
                    <w:t xml:space="preserve"> </w:t>
                  </w:r>
                  <w:r w:rsidRPr="000A5E8F">
                    <w:t xml:space="preserve"> 9</w:t>
                  </w:r>
                  <w:r w:rsidRPr="00DB743A">
                    <w:t xml:space="preserve"> </w:t>
                  </w:r>
                  <w:proofErr w:type="spellStart"/>
                  <w:r>
                    <w:t>Committees</w:t>
                  </w:r>
                  <w:proofErr w:type="spellEnd"/>
                </w:p>
              </w:txbxContent>
            </v:textbox>
          </v:rect>
        </w:pict>
      </w:r>
      <w:r w:rsidRPr="000D6626">
        <w:rPr>
          <w:rFonts w:ascii="Tahoma" w:hAnsi="Tahoma" w:cs="Tahoma"/>
          <w:noProof/>
          <w:lang w:eastAsia="fr-FR"/>
        </w:rPr>
        <w:pict>
          <v:shape id="_x0000_s1076" type="#_x0000_t32" style="position:absolute;left:0;text-align:left;margin-left:167.25pt;margin-top:15.45pt;width:70.5pt;height:0;z-index:251711488" o:connectortype="straight"/>
        </w:pic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shape id="_x0000_s1040" type="#_x0000_t32" style="position:absolute;left:0;text-align:left;margin-left:166.45pt;margin-top:24.5pt;width:.8pt;height:223.25pt;flip:x;z-index:251674624" o:connectortype="straight"/>
        </w:pict>
      </w:r>
      <w:r w:rsidRPr="000D6626">
        <w:rPr>
          <w:rFonts w:ascii="Tahoma" w:hAnsi="Tahoma" w:cs="Tahoma"/>
          <w:b/>
          <w:i/>
          <w:noProof/>
          <w:lang w:eastAsia="fr-FR"/>
        </w:rPr>
        <w:pict>
          <v:rect id="_x0000_s1079" style="position:absolute;left:0;text-align:left;margin-left:294pt;margin-top:24.5pt;width:119.65pt;height:46.15pt;z-index:251714560">
            <v:textbox style="mso-next-textbox:#_x0000_s1079">
              <w:txbxContent>
                <w:p w:rsidR="00F65AD4" w:rsidRDefault="00F65AD4" w:rsidP="000A5E8F">
                  <w:pPr>
                    <w:rPr>
                      <w:lang w:val="en-US"/>
                    </w:rPr>
                  </w:pPr>
                  <w:r>
                    <w:rPr>
                      <w:lang w:val="en-US"/>
                    </w:rPr>
                    <w:t>-Advisor</w:t>
                  </w:r>
                </w:p>
                <w:p w:rsidR="00F65AD4" w:rsidRPr="00FB71D7" w:rsidRDefault="00F65AD4" w:rsidP="000A5E8F">
                  <w:pPr>
                    <w:rPr>
                      <w:lang w:val="en-US"/>
                    </w:rPr>
                  </w:pPr>
                  <w:r>
                    <w:rPr>
                      <w:lang w:val="en-US"/>
                    </w:rPr>
                    <w:t xml:space="preserve">-Executive Assistant </w:t>
                  </w:r>
                </w:p>
                <w:p w:rsidR="00F65AD4" w:rsidRPr="000A5E8F" w:rsidRDefault="00F65AD4" w:rsidP="000A5E8F"/>
              </w:txbxContent>
            </v:textbox>
          </v:rect>
        </w:pict>
      </w:r>
      <w:r w:rsidRPr="000D6626">
        <w:rPr>
          <w:rFonts w:ascii="Tahoma" w:hAnsi="Tahoma" w:cs="Tahoma"/>
          <w:noProof/>
          <w:lang w:eastAsia="fr-FR"/>
        </w:rPr>
        <w:pict>
          <v:rect id="_x0000_s1041" style="position:absolute;left:0;text-align:left;margin-left:108pt;margin-top:16.25pt;width:123.75pt;height:44.1pt;z-index:251675648">
            <v:textbox style="mso-next-textbox:#_x0000_s1041">
              <w:txbxContent>
                <w:p w:rsidR="00F65AD4" w:rsidRPr="00BA1ABB" w:rsidRDefault="00F65AD4" w:rsidP="000A5E8F">
                  <w:pPr>
                    <w:jc w:val="both"/>
                    <w:rPr>
                      <w:lang w:val="en-US"/>
                    </w:rPr>
                  </w:pPr>
                  <w:r>
                    <w:rPr>
                      <w:lang w:val="en-US"/>
                    </w:rPr>
                    <w:t xml:space="preserve">Speaker of the Chamber of Deputies </w:t>
                  </w:r>
                </w:p>
                <w:p w:rsidR="00F65AD4" w:rsidRPr="009C6D8C" w:rsidRDefault="00F65AD4" w:rsidP="000A5E8F">
                  <w:pPr>
                    <w:rPr>
                      <w:lang w:val="en-US"/>
                    </w:rPr>
                  </w:pPr>
                </w:p>
              </w:txbxContent>
            </v:textbox>
          </v:rect>
        </w:pic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b/>
          <w:i/>
          <w:noProof/>
          <w:lang w:eastAsia="fr-FR"/>
        </w:rPr>
        <w:pict>
          <v:shape id="_x0000_s1078" type="#_x0000_t32" style="position:absolute;left:0;text-align:left;margin-left:231.75pt;margin-top:9.95pt;width:62.25pt;height:0;z-index:251713536" o:connectortype="straight"/>
        </w:pic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rect id="_x0000_s1034" style="position:absolute;left:0;text-align:left;margin-left:196.5pt;margin-top:30.25pt;width:131.65pt;height:61.5pt;z-index:251668480">
            <v:textbox style="mso-next-textbox:#_x0000_s1034">
              <w:txbxContent>
                <w:p w:rsidR="00F65AD4" w:rsidRPr="005528C0" w:rsidRDefault="00F65AD4" w:rsidP="000A5E8F">
                  <w:pPr>
                    <w:jc w:val="both"/>
                  </w:pPr>
                  <w:proofErr w:type="spellStart"/>
                  <w:r>
                    <w:t>Deputy</w:t>
                  </w:r>
                  <w:proofErr w:type="spellEnd"/>
                  <w:r>
                    <w:t xml:space="preserve"> Speaker Administration and Finance</w:t>
                  </w:r>
                </w:p>
                <w:p w:rsidR="00F65AD4" w:rsidRPr="000A5E8F" w:rsidRDefault="00F65AD4" w:rsidP="000A5E8F"/>
              </w:txbxContent>
            </v:textbox>
          </v:rect>
        </w:pict>
      </w:r>
      <w:r w:rsidRPr="000D6626">
        <w:rPr>
          <w:rFonts w:ascii="Tahoma" w:hAnsi="Tahoma" w:cs="Tahoma"/>
          <w:noProof/>
          <w:lang w:eastAsia="fr-FR"/>
        </w:rPr>
        <w:pict>
          <v:rect id="_x0000_s1033" style="position:absolute;left:0;text-align:left;margin-left:4.5pt;margin-top:30.25pt;width:115.5pt;height:61.5pt;z-index:251667456">
            <v:textbox style="mso-next-textbox:#_x0000_s1033">
              <w:txbxContent>
                <w:p w:rsidR="00F65AD4" w:rsidRPr="00BA1ABB" w:rsidRDefault="00F65AD4" w:rsidP="005D2663">
                  <w:pPr>
                    <w:rPr>
                      <w:lang w:val="en-US"/>
                    </w:rPr>
                  </w:pPr>
                  <w:r>
                    <w:rPr>
                      <w:lang w:val="en-US"/>
                    </w:rPr>
                    <w:t xml:space="preserve"> Deputy Speaker Parliamentary Affairs</w:t>
                  </w:r>
                </w:p>
              </w:txbxContent>
            </v:textbox>
          </v:rect>
        </w:pict>
      </w:r>
    </w:p>
    <w:p w:rsidR="005D2663" w:rsidRPr="009C6D8C" w:rsidRDefault="005D2663" w:rsidP="00F22BBE">
      <w:pPr>
        <w:tabs>
          <w:tab w:val="left" w:pos="270"/>
        </w:tabs>
        <w:spacing w:line="360" w:lineRule="auto"/>
        <w:jc w:val="right"/>
        <w:rPr>
          <w:rFonts w:ascii="Tahoma" w:hAnsi="Tahoma" w:cs="Tahoma"/>
          <w:b/>
          <w:i/>
          <w:lang w:val="en-US"/>
        </w:rPr>
      </w:pP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shape id="_x0000_s1030" type="#_x0000_t32" style="position:absolute;left:0;text-align:left;margin-left:98.25pt;margin-top:8.05pt;width:107.25pt;height:0;z-index:251664384" o:connectortype="straight"/>
        </w:pic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rect id="_x0000_s1028" style="position:absolute;left:0;text-align:left;margin-left:-58.1pt;margin-top:24.75pt;width:70.5pt;height:27.75pt;z-index:251662336">
            <v:textbox style="mso-next-textbox:#_x0000_s1028">
              <w:txbxContent>
                <w:p w:rsidR="00F65AD4" w:rsidRPr="00EF2E01" w:rsidRDefault="00F65AD4" w:rsidP="000A5E8F">
                  <w:pPr>
                    <w:rPr>
                      <w:lang w:val="en-US"/>
                    </w:rPr>
                  </w:pPr>
                  <w:r>
                    <w:rPr>
                      <w:lang w:val="en-US"/>
                    </w:rPr>
                    <w:t xml:space="preserve">    Advisor</w:t>
                  </w:r>
                </w:p>
                <w:p w:rsidR="00F65AD4" w:rsidRPr="000A5E8F" w:rsidRDefault="00F65AD4" w:rsidP="000A5E8F"/>
              </w:txbxContent>
            </v:textbox>
          </v:rect>
        </w:pict>
      </w:r>
      <w:r w:rsidRPr="000D6626">
        <w:rPr>
          <w:rFonts w:ascii="Tahoma" w:hAnsi="Tahoma" w:cs="Tahoma"/>
          <w:noProof/>
          <w:lang w:eastAsia="fr-FR"/>
        </w:rPr>
        <w:pict>
          <v:shape id="_x0000_s1098" type="#_x0000_t32" style="position:absolute;left:0;text-align:left;margin-left:268.15pt;margin-top:-.35pt;width:0;height:21pt;z-index:251734016" o:connectortype="straight"/>
        </w:pict>
      </w:r>
      <w:r w:rsidRPr="000D6626">
        <w:rPr>
          <w:rFonts w:ascii="Tahoma" w:hAnsi="Tahoma" w:cs="Tahoma"/>
          <w:noProof/>
          <w:lang w:eastAsia="fr-FR"/>
        </w:rPr>
        <w:pict>
          <v:rect id="_x0000_s1083" style="position:absolute;left:0;text-align:left;margin-left:328.15pt;margin-top:4.15pt;width:85.5pt;height:29.25pt;flip:x;z-index:251718656">
            <v:textbox style="mso-next-textbox:#_x0000_s1083">
              <w:txbxContent>
                <w:p w:rsidR="00F65AD4" w:rsidRPr="00EF2E01" w:rsidRDefault="00F65AD4" w:rsidP="000A5E8F">
                  <w:pPr>
                    <w:rPr>
                      <w:lang w:val="en-US"/>
                    </w:rPr>
                  </w:pPr>
                  <w:r>
                    <w:rPr>
                      <w:lang w:val="en-US"/>
                    </w:rPr>
                    <w:t xml:space="preserve">      Advisor</w:t>
                  </w:r>
                </w:p>
                <w:p w:rsidR="00F65AD4" w:rsidRPr="00AF7BDE" w:rsidRDefault="00F65AD4" w:rsidP="005D2663">
                  <w:pPr>
                    <w:rPr>
                      <w:lang w:val="en-US"/>
                    </w:rPr>
                  </w:pPr>
                </w:p>
              </w:txbxContent>
            </v:textbox>
          </v:rect>
        </w:pict>
      </w:r>
      <w:r w:rsidRPr="000D6626">
        <w:rPr>
          <w:rFonts w:ascii="Tahoma" w:hAnsi="Tahoma" w:cs="Tahoma"/>
          <w:noProof/>
          <w:lang w:eastAsia="fr-FR"/>
        </w:rPr>
        <w:pict>
          <v:shape id="_x0000_s1082" type="#_x0000_t32" style="position:absolute;left:0;text-align:left;margin-left:268.15pt;margin-top:20.65pt;width:60pt;height:0;z-index:251717632" o:connectortype="straight"/>
        </w:pict>
      </w:r>
      <w:r w:rsidRPr="000D6626">
        <w:rPr>
          <w:rFonts w:ascii="Tahoma" w:hAnsi="Tahoma" w:cs="Tahoma"/>
          <w:noProof/>
          <w:lang w:eastAsia="fr-FR"/>
        </w:rPr>
        <w:pict>
          <v:shape id="_x0000_s1080" type="#_x0000_t32" style="position:absolute;left:0;text-align:left;margin-left:52.9pt;margin-top:-.35pt;width:0;height:33.75pt;z-index:251715584" o:connectortype="straight"/>
        </w:pic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shape id="_x0000_s1081" type="#_x0000_t32" style="position:absolute;left:0;text-align:left;margin-left:12.4pt;margin-top:2.7pt;width:40.5pt;height:0;flip:x;z-index:251716608" o:connectortype="straight"/>
        </w:pict>
      </w:r>
      <w:r w:rsidRPr="000D6626">
        <w:rPr>
          <w:rFonts w:ascii="Tahoma" w:hAnsi="Tahoma" w:cs="Tahoma"/>
          <w:noProof/>
          <w:lang w:eastAsia="fr-FR"/>
        </w:rPr>
        <w:pict>
          <v:rect id="_x0000_s1029" style="position:absolute;left:0;text-align:left;margin-left:192.75pt;margin-top:9.8pt;width:101.25pt;height:27.75pt;z-index:251663360">
            <v:textbox style="mso-next-textbox:#_x0000_s1029">
              <w:txbxContent>
                <w:p w:rsidR="00F65AD4" w:rsidRPr="00EF2E01" w:rsidRDefault="00F65AD4" w:rsidP="000A5E8F">
                  <w:pPr>
                    <w:rPr>
                      <w:lang w:val="en-US"/>
                    </w:rPr>
                  </w:pPr>
                  <w:r>
                    <w:rPr>
                      <w:lang w:val="en-US"/>
                    </w:rPr>
                    <w:t>Internal Auditor</w:t>
                  </w:r>
                </w:p>
                <w:p w:rsidR="00F65AD4" w:rsidRPr="000A5E8F" w:rsidRDefault="00F65AD4" w:rsidP="000A5E8F"/>
              </w:txbxContent>
            </v:textbox>
          </v:rect>
        </w:pict>
      </w:r>
      <w:r w:rsidRPr="000D6626">
        <w:rPr>
          <w:rFonts w:ascii="Tahoma" w:hAnsi="Tahoma" w:cs="Tahoma"/>
          <w:noProof/>
          <w:lang w:eastAsia="fr-FR"/>
        </w:rPr>
        <w:pict>
          <v:shape id="_x0000_s1031" type="#_x0000_t32" style="position:absolute;left:0;text-align:left;margin-left:166.5pt;margin-top:21.75pt;width:26.25pt;height:.05pt;z-index:251665408" o:connectortype="straight"/>
        </w:pict>
      </w:r>
    </w:p>
    <w:p w:rsidR="005D2663" w:rsidRPr="009C6D8C" w:rsidRDefault="005D2663" w:rsidP="00F22BBE">
      <w:pPr>
        <w:tabs>
          <w:tab w:val="left" w:pos="270"/>
        </w:tabs>
        <w:spacing w:line="360" w:lineRule="auto"/>
        <w:jc w:val="right"/>
        <w:rPr>
          <w:rFonts w:ascii="Tahoma" w:hAnsi="Tahoma" w:cs="Tahoma"/>
          <w:b/>
          <w:i/>
          <w:lang w:val="en-US"/>
        </w:rPr>
      </w:pP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rect id="_x0000_s1039" style="position:absolute;left:0;text-align:left;margin-left:94.5pt;margin-top:8.45pt;width:143.25pt;height:27.75pt;z-index:251673600">
            <v:textbox style="mso-next-textbox:#_x0000_s1039">
              <w:txbxContent>
                <w:p w:rsidR="00F65AD4" w:rsidRPr="00EF2E01" w:rsidRDefault="00F65AD4" w:rsidP="000A5E8F">
                  <w:pPr>
                    <w:rPr>
                      <w:lang w:val="en-US"/>
                    </w:rPr>
                  </w:pPr>
                  <w:r>
                    <w:rPr>
                      <w:lang w:val="en-US"/>
                    </w:rPr>
                    <w:t xml:space="preserve">               Clerk</w:t>
                  </w:r>
                </w:p>
                <w:p w:rsidR="00F65AD4" w:rsidRPr="00EF2E01" w:rsidRDefault="00F65AD4" w:rsidP="005D2663">
                  <w:pPr>
                    <w:rPr>
                      <w:lang w:val="en-US"/>
                    </w:rPr>
                  </w:pPr>
                </w:p>
              </w:txbxContent>
            </v:textbox>
          </v:rect>
        </w:pic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b/>
          <w:i/>
          <w:noProof/>
          <w:lang w:eastAsia="fr-FR"/>
        </w:rPr>
        <w:pict>
          <v:shape id="_x0000_s1102" type="#_x0000_t32" style="position:absolute;left:0;text-align:left;margin-left:166.5pt;margin-top:5.5pt;width:0;height:120.5pt;z-index:251738112" o:connectortype="straight"/>
        </w:pict>
      </w:r>
      <w:r w:rsidR="00C82D62" w:rsidRPr="009C6D8C">
        <w:rPr>
          <w:rFonts w:ascii="Tahoma" w:hAnsi="Tahoma" w:cs="Tahoma"/>
          <w:b/>
          <w:i/>
          <w:lang w:val="en-US"/>
        </w:rPr>
        <w:t xml:space="preserve"> </w:t>
      </w:r>
    </w:p>
    <w:p w:rsidR="005D2663" w:rsidRPr="009C6D8C" w:rsidRDefault="000D6626" w:rsidP="00F22BBE">
      <w:pPr>
        <w:tabs>
          <w:tab w:val="left" w:pos="270"/>
        </w:tabs>
        <w:spacing w:line="360" w:lineRule="auto"/>
        <w:jc w:val="right"/>
        <w:rPr>
          <w:rFonts w:ascii="Tahoma" w:hAnsi="Tahoma" w:cs="Tahoma"/>
          <w:b/>
          <w:i/>
          <w:lang w:val="en-US"/>
        </w:rPr>
      </w:pPr>
      <w:r w:rsidRPr="000D6626">
        <w:rPr>
          <w:rFonts w:ascii="Tahoma" w:hAnsi="Tahoma" w:cs="Tahoma"/>
          <w:noProof/>
          <w:lang w:eastAsia="fr-FR"/>
        </w:rPr>
        <w:pict>
          <v:rect id="_x0000_s1035" style="position:absolute;left:0;text-align:left;margin-left:231.75pt;margin-top:18.9pt;width:115.5pt;height:36.35pt;z-index:251669504">
            <v:textbox style="mso-next-textbox:#_x0000_s1035">
              <w:txbxContent>
                <w:p w:rsidR="00F65AD4" w:rsidRPr="00EF2E01" w:rsidRDefault="00F65AD4" w:rsidP="000A5E8F">
                  <w:pPr>
                    <w:rPr>
                      <w:lang w:val="en-US"/>
                    </w:rPr>
                  </w:pPr>
                  <w:r>
                    <w:rPr>
                      <w:lang w:val="en-US"/>
                    </w:rPr>
                    <w:t>Deputy Clerk</w:t>
                  </w:r>
                </w:p>
                <w:p w:rsidR="00F65AD4" w:rsidRPr="000A5E8F" w:rsidRDefault="00F65AD4" w:rsidP="000A5E8F"/>
              </w:txbxContent>
            </v:textbox>
          </v:rect>
        </w:pict>
      </w:r>
    </w:p>
    <w:p w:rsidR="005D2663" w:rsidRPr="009C6D8C" w:rsidRDefault="000D6626" w:rsidP="00F22BBE">
      <w:pPr>
        <w:tabs>
          <w:tab w:val="left" w:pos="270"/>
        </w:tabs>
        <w:spacing w:line="360" w:lineRule="auto"/>
        <w:jc w:val="both"/>
        <w:rPr>
          <w:rFonts w:ascii="Tahoma" w:hAnsi="Tahoma" w:cs="Tahoma"/>
          <w:b/>
          <w:i/>
          <w:lang w:val="en-US"/>
        </w:rPr>
      </w:pPr>
      <w:r w:rsidRPr="000D6626">
        <w:rPr>
          <w:rFonts w:ascii="Tahoma" w:hAnsi="Tahoma" w:cs="Tahoma"/>
          <w:b/>
          <w:i/>
          <w:noProof/>
          <w:lang w:eastAsia="fr-FR"/>
        </w:rPr>
        <w:pict>
          <v:rect id="_x0000_s1086" style="position:absolute;left:0;text-align:left;margin-left:370.15pt;margin-top:24.55pt;width:127.5pt;height:74.9pt;z-index:251721728">
            <v:textbox style="mso-next-textbox:#_x0000_s1086">
              <w:txbxContent>
                <w:p w:rsidR="00F65AD4" w:rsidRPr="003F1D06" w:rsidRDefault="00F65AD4" w:rsidP="003F1D06">
                  <w:pPr>
                    <w:pStyle w:val="ListParagraph"/>
                    <w:numPr>
                      <w:ilvl w:val="0"/>
                      <w:numId w:val="30"/>
                    </w:numPr>
                    <w:ind w:left="270"/>
                    <w:rPr>
                      <w:sz w:val="20"/>
                      <w:szCs w:val="20"/>
                      <w:lang w:val="en-US"/>
                    </w:rPr>
                  </w:pPr>
                  <w:r w:rsidRPr="003F1D06">
                    <w:rPr>
                      <w:lang w:val="en-US"/>
                    </w:rPr>
                    <w:t xml:space="preserve">Pool of Legal Drafters and Advisors </w:t>
                  </w:r>
                  <w:r w:rsidRPr="003F1D06">
                    <w:rPr>
                      <w:sz w:val="20"/>
                      <w:szCs w:val="20"/>
                      <w:lang w:val="en-US"/>
                    </w:rPr>
                    <w:t xml:space="preserve">; </w:t>
                  </w:r>
                </w:p>
                <w:p w:rsidR="00F65AD4" w:rsidRPr="003F1D06" w:rsidRDefault="00F65AD4" w:rsidP="003F1D06">
                  <w:pPr>
                    <w:pStyle w:val="ListParagraph"/>
                    <w:numPr>
                      <w:ilvl w:val="0"/>
                      <w:numId w:val="30"/>
                    </w:numPr>
                    <w:ind w:left="270"/>
                    <w:rPr>
                      <w:sz w:val="20"/>
                      <w:szCs w:val="20"/>
                    </w:rPr>
                  </w:pPr>
                  <w:r w:rsidRPr="003F1D06">
                    <w:rPr>
                      <w:lang w:val="en-US"/>
                    </w:rPr>
                    <w:t>Translators</w:t>
                  </w:r>
                  <w:r w:rsidRPr="003F1D06">
                    <w:rPr>
                      <w:sz w:val="20"/>
                      <w:szCs w:val="20"/>
                    </w:rPr>
                    <w:t xml:space="preserve"> ; </w:t>
                  </w:r>
                </w:p>
                <w:p w:rsidR="00F65AD4" w:rsidRPr="00FE61A8" w:rsidRDefault="00F65AD4" w:rsidP="005D2663">
                  <w:pPr>
                    <w:pStyle w:val="ListParagraph"/>
                    <w:numPr>
                      <w:ilvl w:val="0"/>
                      <w:numId w:val="30"/>
                    </w:numPr>
                    <w:ind w:left="270"/>
                    <w:jc w:val="both"/>
                  </w:pPr>
                  <w:r w:rsidRPr="003F1D06">
                    <w:rPr>
                      <w:lang w:val="en-US"/>
                    </w:rPr>
                    <w:t>Committee Clerks</w:t>
                  </w:r>
                </w:p>
              </w:txbxContent>
            </v:textbox>
          </v:rect>
        </w:pict>
      </w:r>
      <w:r w:rsidRPr="000D6626">
        <w:rPr>
          <w:rFonts w:ascii="Tahoma" w:hAnsi="Tahoma" w:cs="Tahoma"/>
          <w:noProof/>
          <w:lang w:eastAsia="fr-FR"/>
        </w:rPr>
        <w:pict>
          <v:shape id="_x0000_s1074" type="#_x0000_t32" style="position:absolute;left:0;text-align:left;margin-left:276.25pt;margin-top:24.55pt;width:.75pt;height:52.9pt;z-index:251709440" o:connectortype="straight"/>
        </w:pict>
      </w:r>
      <w:r w:rsidRPr="000D6626">
        <w:rPr>
          <w:rFonts w:ascii="Tahoma" w:hAnsi="Tahoma" w:cs="Tahoma"/>
          <w:noProof/>
          <w:lang w:eastAsia="fr-FR"/>
        </w:rPr>
        <w:pict>
          <v:shape id="_x0000_s1101" type="#_x0000_t32" style="position:absolute;left:0;text-align:left;margin-left:166.45pt;margin-top:6pt;width:65.3pt;height:0;z-index:251737088" o:connectortype="straight"/>
        </w:pict>
      </w:r>
    </w:p>
    <w:p w:rsidR="005D2663" w:rsidRPr="009C6D8C"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44" type="#_x0000_t32" style="position:absolute;left:0;text-align:left;margin-left:277pt;margin-top:18.25pt;width:93.15pt;height:0;z-index:251678720" o:connectortype="straight"/>
        </w:pict>
      </w:r>
    </w:p>
    <w:p w:rsidR="005D2663" w:rsidRPr="009C6D8C"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100" type="#_x0000_t32" style="position:absolute;left:0;text-align:left;margin-left:19.7pt;margin-top:5.6pt;width:.05pt;height:41.95pt;z-index:251736064" o:connectortype="straight"/>
        </w:pict>
      </w:r>
      <w:r w:rsidRPr="000D6626">
        <w:rPr>
          <w:rFonts w:ascii="Tahoma" w:hAnsi="Tahoma" w:cs="Tahoma"/>
          <w:noProof/>
          <w:lang w:eastAsia="fr-FR"/>
        </w:rPr>
        <w:pict>
          <v:shape id="_x0000_s1042" type="#_x0000_t32" style="position:absolute;left:0;text-align:left;margin-left:268.15pt;margin-top:5.6pt;width:.75pt;height:41.95pt;z-index:251676672" o:connectortype="straight"/>
        </w:pict>
      </w:r>
      <w:r w:rsidRPr="000D6626">
        <w:rPr>
          <w:rFonts w:ascii="Tahoma" w:hAnsi="Tahoma" w:cs="Tahoma"/>
          <w:noProof/>
          <w:lang w:eastAsia="fr-FR"/>
        </w:rPr>
        <w:pict>
          <v:shape id="_x0000_s1085" type="#_x0000_t32" style="position:absolute;left:0;text-align:left;margin-left:142.9pt;margin-top:6.35pt;width:0;height:41.2pt;z-index:251720704" o:connectortype="straight"/>
        </w:pict>
      </w:r>
      <w:r w:rsidRPr="000D6626">
        <w:rPr>
          <w:rFonts w:ascii="Tahoma" w:hAnsi="Tahoma" w:cs="Tahoma"/>
          <w:noProof/>
          <w:lang w:eastAsia="fr-FR"/>
        </w:rPr>
        <w:pict>
          <v:shape id="_x0000_s1103" type="#_x0000_t32" style="position:absolute;left:0;text-align:left;margin-left:276.95pt;margin-top:16.05pt;width:80.75pt;height:0;z-index:251739136" o:connectortype="straight"/>
        </w:pict>
      </w:r>
      <w:r w:rsidRPr="000D6626">
        <w:rPr>
          <w:rFonts w:ascii="Tahoma" w:hAnsi="Tahoma" w:cs="Tahoma"/>
          <w:noProof/>
          <w:lang w:eastAsia="fr-FR"/>
        </w:rPr>
        <w:pict>
          <v:shape id="_x0000_s1045" type="#_x0000_t32" style="position:absolute;left:0;text-align:left;margin-left:357.7pt;margin-top:16.05pt;width:0;height:44.25pt;z-index:251679744" o:connectortype="straight"/>
        </w:pict>
      </w:r>
      <w:r w:rsidRPr="000D6626">
        <w:rPr>
          <w:rFonts w:ascii="Tahoma" w:hAnsi="Tahoma" w:cs="Tahoma"/>
          <w:noProof/>
          <w:lang w:eastAsia="fr-FR"/>
        </w:rPr>
        <w:pict>
          <v:shape id="_x0000_s1084" type="#_x0000_t32" style="position:absolute;left:0;text-align:left;margin-left:19.7pt;margin-top:6.35pt;width:248.45pt;height:0;z-index:251719680" o:connectortype="straight"/>
        </w:pict>
      </w:r>
    </w:p>
    <w:p w:rsidR="005D2663" w:rsidRPr="009C6D8C"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38" style="position:absolute;left:0;text-align:left;margin-left:-27.35pt;margin-top:17.65pt;width:85.85pt;height:71.95pt;z-index:251672576">
            <v:textbox style="mso-next-textbox:#_x0000_s1038">
              <w:txbxContent>
                <w:p w:rsidR="00F65AD4" w:rsidRPr="00EF2E01" w:rsidRDefault="00F65AD4" w:rsidP="00056C3E">
                  <w:pPr>
                    <w:jc w:val="both"/>
                    <w:rPr>
                      <w:lang w:val="en-US"/>
                    </w:rPr>
                  </w:pPr>
                  <w:r>
                    <w:rPr>
                      <w:lang w:val="en-US"/>
                    </w:rPr>
                    <w:t xml:space="preserve"> DG General Services</w:t>
                  </w:r>
                </w:p>
              </w:txbxContent>
            </v:textbox>
          </v:rect>
        </w:pict>
      </w:r>
      <w:r w:rsidRPr="000D6626">
        <w:rPr>
          <w:rFonts w:ascii="Tahoma" w:hAnsi="Tahoma" w:cs="Tahoma"/>
          <w:noProof/>
          <w:lang w:eastAsia="fr-FR"/>
        </w:rPr>
        <w:pict>
          <v:rect id="_x0000_s1046" style="position:absolute;left:0;text-align:left;margin-left:333.75pt;margin-top:29.6pt;width:92.25pt;height:53.25pt;z-index:251680768">
            <v:textbox style="mso-next-textbox:#_x0000_s1046">
              <w:txbxContent>
                <w:p w:rsidR="00F65AD4" w:rsidRPr="000A5E8F" w:rsidRDefault="00F65AD4" w:rsidP="000A5E8F">
                  <w:r>
                    <w:rPr>
                      <w:lang w:val="en-US"/>
                    </w:rPr>
                    <w:t xml:space="preserve">Table Office </w:t>
                  </w:r>
                </w:p>
              </w:txbxContent>
            </v:textbox>
          </v:rect>
        </w:pict>
      </w:r>
      <w:r w:rsidRPr="000D6626">
        <w:rPr>
          <w:rFonts w:ascii="Tahoma" w:hAnsi="Tahoma" w:cs="Tahoma"/>
          <w:noProof/>
          <w:lang w:eastAsia="fr-FR"/>
        </w:rPr>
        <w:pict>
          <v:rect id="_x0000_s1036" style="position:absolute;left:0;text-align:left;margin-left:205.5pt;margin-top:16.85pt;width:115.9pt;height:72.75pt;z-index:251670528">
            <v:textbox style="mso-next-textbox:#_x0000_s1036">
              <w:txbxContent>
                <w:p w:rsidR="00F65AD4" w:rsidRPr="000A5E8F" w:rsidRDefault="00F65AD4" w:rsidP="000A5E8F">
                  <w:r>
                    <w:rPr>
                      <w:lang w:val="en-US"/>
                    </w:rPr>
                    <w:t xml:space="preserve">DG </w:t>
                  </w:r>
                  <w:r w:rsidRPr="0030302B">
                    <w:rPr>
                      <w:lang w:val="en-US"/>
                    </w:rPr>
                    <w:t>Research</w:t>
                  </w:r>
                  <w:r>
                    <w:rPr>
                      <w:lang w:val="en-US"/>
                    </w:rPr>
                    <w:t xml:space="preserve">, </w:t>
                  </w:r>
                  <w:r w:rsidRPr="0030302B">
                    <w:rPr>
                      <w:lang w:val="en-US"/>
                    </w:rPr>
                    <w:t>Planning</w:t>
                  </w:r>
                  <w:r>
                    <w:rPr>
                      <w:lang w:val="en-US"/>
                    </w:rPr>
                    <w:t xml:space="preserve"> and Statistics</w:t>
                  </w:r>
                </w:p>
              </w:txbxContent>
            </v:textbox>
          </v:rect>
        </w:pict>
      </w:r>
      <w:r w:rsidRPr="000D6626">
        <w:rPr>
          <w:rFonts w:ascii="Tahoma" w:hAnsi="Tahoma" w:cs="Tahoma"/>
          <w:noProof/>
          <w:lang w:eastAsia="fr-FR"/>
        </w:rPr>
        <w:pict>
          <v:rect id="_x0000_s1037" style="position:absolute;left:0;text-align:left;margin-left:72.75pt;margin-top:16.85pt;width:123.75pt;height:72.75pt;z-index:251671552">
            <v:textbox style="mso-next-textbox:#_x0000_s1037">
              <w:txbxContent>
                <w:p w:rsidR="00F65AD4" w:rsidRPr="0030302B" w:rsidRDefault="00F65AD4" w:rsidP="00056C3E">
                  <w:pPr>
                    <w:jc w:val="both"/>
                    <w:rPr>
                      <w:lang w:val="en-US"/>
                    </w:rPr>
                  </w:pPr>
                  <w:r>
                    <w:rPr>
                      <w:lang w:val="en-US"/>
                    </w:rPr>
                    <w:t xml:space="preserve">DG </w:t>
                  </w:r>
                  <w:r w:rsidRPr="0030302B">
                    <w:rPr>
                      <w:lang w:val="en-US"/>
                    </w:rPr>
                    <w:t xml:space="preserve">Communication and Outreach (Joint </w:t>
                  </w:r>
                  <w:r>
                    <w:rPr>
                      <w:lang w:val="en-US"/>
                    </w:rPr>
                    <w:t>S</w:t>
                  </w:r>
                  <w:r w:rsidRPr="0030302B">
                    <w:rPr>
                      <w:lang w:val="en-US"/>
                    </w:rPr>
                    <w:t>ervice)</w:t>
                  </w:r>
                </w:p>
                <w:p w:rsidR="00F65AD4" w:rsidRPr="009C6D8C" w:rsidRDefault="00F65AD4" w:rsidP="000A5E8F">
                  <w:pPr>
                    <w:rPr>
                      <w:lang w:val="en-US"/>
                    </w:rPr>
                  </w:pPr>
                </w:p>
              </w:txbxContent>
            </v:textbox>
          </v:rect>
        </w:pict>
      </w:r>
    </w:p>
    <w:p w:rsidR="005D2663" w:rsidRPr="009C6D8C"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43" type="#_x0000_t32" style="position:absolute;left:0;text-align:left;margin-left:281.25pt;margin-top:16.8pt;width:0;height:.75pt;flip:y;z-index:251677696" o:connectortype="straight"/>
        </w:pict>
      </w:r>
    </w:p>
    <w:p w:rsidR="005D2663" w:rsidRPr="009C6D8C" w:rsidRDefault="005D2663" w:rsidP="00F22BBE">
      <w:pPr>
        <w:tabs>
          <w:tab w:val="left" w:pos="270"/>
        </w:tabs>
        <w:spacing w:line="360" w:lineRule="auto"/>
        <w:jc w:val="both"/>
        <w:rPr>
          <w:rFonts w:ascii="Tahoma" w:hAnsi="Tahoma" w:cs="Tahoma"/>
          <w:b/>
          <w:i/>
          <w:lang w:val="en-US"/>
        </w:rPr>
      </w:pPr>
    </w:p>
    <w:p w:rsidR="006F3AD7" w:rsidRPr="009C6D8C" w:rsidRDefault="00C82D62" w:rsidP="00F22BBE">
      <w:pPr>
        <w:spacing w:line="360" w:lineRule="auto"/>
        <w:rPr>
          <w:rFonts w:ascii="Tahoma" w:hAnsi="Tahoma" w:cs="Tahoma"/>
          <w:b/>
          <w:lang w:val="en-US"/>
        </w:rPr>
      </w:pPr>
      <w:r w:rsidRPr="009C6D8C">
        <w:rPr>
          <w:rFonts w:ascii="Tahoma" w:hAnsi="Tahoma" w:cs="Tahoma"/>
          <w:b/>
          <w:lang w:val="en-US"/>
        </w:rPr>
        <w:t xml:space="preserve">   </w:t>
      </w:r>
    </w:p>
    <w:p w:rsidR="000C5755" w:rsidRPr="009C6D8C" w:rsidRDefault="000C5755" w:rsidP="00F22BBE">
      <w:pPr>
        <w:spacing w:line="360" w:lineRule="auto"/>
        <w:rPr>
          <w:rFonts w:ascii="Tahoma" w:hAnsi="Tahoma" w:cs="Tahoma"/>
          <w:b/>
          <w:lang w:val="en-US"/>
        </w:rPr>
      </w:pPr>
    </w:p>
    <w:p w:rsidR="005D2663" w:rsidRPr="003617D4" w:rsidRDefault="005D2663" w:rsidP="00F22BBE">
      <w:pPr>
        <w:pStyle w:val="Heading3"/>
        <w:spacing w:line="360" w:lineRule="auto"/>
        <w:rPr>
          <w:rFonts w:ascii="Tahoma" w:hAnsi="Tahoma" w:cs="Tahoma"/>
          <w:color w:val="auto"/>
        </w:rPr>
      </w:pPr>
      <w:bookmarkStart w:id="15" w:name="_Toc296502249"/>
      <w:r w:rsidRPr="003617D4">
        <w:rPr>
          <w:rFonts w:ascii="Tahoma" w:hAnsi="Tahoma" w:cs="Tahoma"/>
          <w:color w:val="auto"/>
        </w:rPr>
        <w:lastRenderedPageBreak/>
        <w:t>1.1.5.</w:t>
      </w:r>
      <w:r w:rsidR="00056C3E" w:rsidRPr="003617D4">
        <w:rPr>
          <w:rFonts w:ascii="Tahoma" w:hAnsi="Tahoma" w:cs="Tahoma"/>
          <w:color w:val="auto"/>
        </w:rPr>
        <w:t>4</w:t>
      </w:r>
      <w:r w:rsidRPr="003617D4">
        <w:rPr>
          <w:rFonts w:ascii="Tahoma" w:hAnsi="Tahoma" w:cs="Tahoma"/>
          <w:color w:val="auto"/>
        </w:rPr>
        <w:t>. O</w:t>
      </w:r>
      <w:r w:rsidR="00C07911" w:rsidRPr="003617D4">
        <w:rPr>
          <w:rFonts w:ascii="Tahoma" w:hAnsi="Tahoma" w:cs="Tahoma"/>
          <w:color w:val="auto"/>
        </w:rPr>
        <w:t xml:space="preserve">rganization chart of the </w:t>
      </w:r>
      <w:r w:rsidR="00C07911">
        <w:rPr>
          <w:rFonts w:ascii="Tahoma" w:hAnsi="Tahoma" w:cs="Tahoma"/>
          <w:color w:val="auto"/>
          <w:lang w:val="en-US"/>
        </w:rPr>
        <w:t>S</w:t>
      </w:r>
      <w:r w:rsidR="00C07911" w:rsidRPr="003617D4">
        <w:rPr>
          <w:rFonts w:ascii="Tahoma" w:hAnsi="Tahoma" w:cs="Tahoma"/>
          <w:color w:val="auto"/>
        </w:rPr>
        <w:t>enate</w:t>
      </w:r>
      <w:bookmarkEnd w:id="15"/>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58" style="position:absolute;left:0;text-align:left;margin-left:105.75pt;margin-top:16.9pt;width:155.25pt;height:39.75pt;z-index:251693056">
            <v:textbox style="mso-next-textbox:#_x0000_s1058">
              <w:txbxContent>
                <w:p w:rsidR="00F65AD4" w:rsidRPr="00033037" w:rsidRDefault="00F65AD4" w:rsidP="000A5E8F">
                  <w:pPr>
                    <w:rPr>
                      <w:lang w:val="en-US"/>
                    </w:rPr>
                  </w:pPr>
                  <w:r>
                    <w:rPr>
                      <w:lang w:val="en-US"/>
                    </w:rPr>
                    <w:t xml:space="preserve">Plenary Assembly </w:t>
                  </w:r>
                </w:p>
                <w:p w:rsidR="00F65AD4" w:rsidRPr="000A5E8F" w:rsidRDefault="00F65AD4" w:rsidP="000A5E8F"/>
              </w:txbxContent>
            </v:textbox>
          </v:rec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59" type="#_x0000_t32" style="position:absolute;left:0;text-align:left;margin-left:172.5pt;margin-top:25.95pt;width:0;height:82.4pt;z-index:251694080" o:connectortype="straight"/>
        </w:pict>
      </w:r>
    </w:p>
    <w:p w:rsidR="005D2663" w:rsidRPr="00C07911" w:rsidRDefault="005D2663" w:rsidP="00F22BBE">
      <w:pPr>
        <w:tabs>
          <w:tab w:val="left" w:pos="270"/>
        </w:tabs>
        <w:spacing w:line="360" w:lineRule="auto"/>
        <w:jc w:val="both"/>
        <w:rPr>
          <w:rFonts w:ascii="Tahoma" w:hAnsi="Tahoma" w:cs="Tahoma"/>
          <w:b/>
          <w:i/>
          <w:lang w:val="en-US"/>
        </w:rPr>
      </w:pP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60" style="position:absolute;left:0;text-align:left;margin-left:251pt;margin-top:2.15pt;width:125.9pt;height:32.65pt;z-index:251695104">
            <v:textbox style="mso-next-textbox:#_x0000_s1060">
              <w:txbxContent>
                <w:p w:rsidR="00F65AD4" w:rsidRPr="00B1179F" w:rsidRDefault="00F65AD4" w:rsidP="000A5E8F">
                  <w:pPr>
                    <w:rPr>
                      <w:lang w:val="en-US"/>
                    </w:rPr>
                  </w:pPr>
                  <w:r>
                    <w:rPr>
                      <w:lang w:val="en-US"/>
                    </w:rPr>
                    <w:t>Disciplinary Committee</w:t>
                  </w:r>
                </w:p>
                <w:p w:rsidR="00F65AD4" w:rsidRPr="00B1179F" w:rsidRDefault="00F65AD4" w:rsidP="005D2663">
                  <w:pPr>
                    <w:rPr>
                      <w:lang w:val="en-US"/>
                    </w:rPr>
                  </w:pPr>
                </w:p>
              </w:txbxContent>
            </v:textbox>
          </v:rect>
        </w:pict>
      </w:r>
      <w:r w:rsidRPr="000D6626">
        <w:rPr>
          <w:rFonts w:ascii="Tahoma" w:hAnsi="Tahoma" w:cs="Tahoma"/>
          <w:noProof/>
          <w:lang w:eastAsia="fr-FR"/>
        </w:rPr>
        <w:pict>
          <v:shape id="_x0000_s1077" type="#_x0000_t32" style="position:absolute;left:0;text-align:left;margin-left:109.5pt;margin-top:16.1pt;width:141.5pt;height:0;z-index:251712512" o:connectortype="straight"/>
        </w:pict>
      </w:r>
      <w:r w:rsidRPr="000D6626">
        <w:rPr>
          <w:rFonts w:ascii="Tahoma" w:hAnsi="Tahoma" w:cs="Tahoma"/>
          <w:noProof/>
          <w:lang w:eastAsia="fr-FR"/>
        </w:rPr>
        <w:pict>
          <v:rect id="_x0000_s1061" style="position:absolute;left:0;text-align:left;margin-left:20.5pt;margin-top:2.15pt;width:89pt;height:31.5pt;z-index:251696128">
            <v:textbox style="mso-next-textbox:#_x0000_s1061">
              <w:txbxContent>
                <w:p w:rsidR="00F65AD4" w:rsidRPr="00B1179F" w:rsidRDefault="00F65AD4" w:rsidP="005D2663">
                  <w:pPr>
                    <w:rPr>
                      <w:lang w:val="en-US"/>
                    </w:rPr>
                  </w:pPr>
                  <w:r>
                    <w:rPr>
                      <w:lang w:val="en-US"/>
                    </w:rPr>
                    <w:t xml:space="preserve"> 4 Committees</w:t>
                  </w:r>
                </w:p>
              </w:txbxContent>
            </v:textbox>
          </v:rec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97" style="position:absolute;left:0;text-align:left;margin-left:307.15pt;margin-top:21.4pt;width:108.7pt;height:45pt;z-index:251732992">
            <v:textbox style="mso-next-textbox:#_x0000_s1097">
              <w:txbxContent>
                <w:p w:rsidR="00F65AD4" w:rsidRDefault="00F65AD4" w:rsidP="009E0088">
                  <w:pPr>
                    <w:rPr>
                      <w:lang w:val="en-US"/>
                    </w:rPr>
                  </w:pPr>
                  <w:r>
                    <w:rPr>
                      <w:lang w:val="en-US"/>
                    </w:rPr>
                    <w:t>-Advisor</w:t>
                  </w:r>
                </w:p>
                <w:p w:rsidR="00F65AD4" w:rsidRPr="009E0088" w:rsidRDefault="00F65AD4" w:rsidP="009E0088">
                  <w:r>
                    <w:rPr>
                      <w:lang w:val="en-US"/>
                    </w:rPr>
                    <w:t xml:space="preserve">-Executive Assistant </w:t>
                  </w:r>
                </w:p>
              </w:txbxContent>
            </v:textbox>
          </v:rect>
        </w:pict>
      </w:r>
      <w:r w:rsidRPr="000D6626">
        <w:rPr>
          <w:rFonts w:ascii="Tahoma" w:hAnsi="Tahoma" w:cs="Tahoma"/>
          <w:noProof/>
          <w:lang w:eastAsia="fr-FR"/>
        </w:rPr>
        <w:pict>
          <v:rect id="_x0000_s1052" style="position:absolute;left:0;text-align:left;margin-left:109.5pt;margin-top:16.25pt;width:122.25pt;height:44.1pt;z-index:251686912">
            <v:textbox style="mso-next-textbox:#_x0000_s1052">
              <w:txbxContent>
                <w:p w:rsidR="00F65AD4" w:rsidRPr="00BA1ABB" w:rsidRDefault="00F65AD4" w:rsidP="000A5E8F">
                  <w:pPr>
                    <w:rPr>
                      <w:lang w:val="en-US"/>
                    </w:rPr>
                  </w:pPr>
                  <w:r>
                    <w:rPr>
                      <w:lang w:val="en-US"/>
                    </w:rPr>
                    <w:t xml:space="preserve">President of the Senate </w:t>
                  </w:r>
                </w:p>
                <w:p w:rsidR="00F65AD4" w:rsidRPr="000A5E8F" w:rsidRDefault="00F65AD4" w:rsidP="000A5E8F"/>
              </w:txbxContent>
            </v:textbox>
          </v:rec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62" type="#_x0000_t32" style="position:absolute;left:0;text-align:left;margin-left:172.5pt;margin-top:29.65pt;width:0;height:156.8pt;z-index:251697152" o:connectortype="straight"/>
        </w:pict>
      </w:r>
      <w:r w:rsidRPr="000D6626">
        <w:rPr>
          <w:rFonts w:ascii="Tahoma" w:hAnsi="Tahoma" w:cs="Tahoma"/>
          <w:noProof/>
          <w:lang w:eastAsia="fr-FR"/>
        </w:rPr>
        <w:pict>
          <v:shape id="_x0000_s1090" type="#_x0000_t32" style="position:absolute;left:0;text-align:left;margin-left:231.75pt;margin-top:4.2pt;width:75.4pt;height:.75pt;flip:y;z-index:251725824"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48" style="position:absolute;left:0;text-align:left;margin-left:251pt;margin-top:17.7pt;width:125.9pt;height:51.75pt;z-index:251682816">
            <v:textbox style="mso-next-textbox:#_x0000_s1048">
              <w:txbxContent>
                <w:p w:rsidR="00F65AD4" w:rsidRPr="005528C0" w:rsidRDefault="00F65AD4" w:rsidP="009E0088">
                  <w:pPr>
                    <w:jc w:val="both"/>
                  </w:pPr>
                  <w:r>
                    <w:t xml:space="preserve"> </w:t>
                  </w:r>
                  <w:r w:rsidRPr="005528C0">
                    <w:t>Vice</w:t>
                  </w:r>
                  <w:r>
                    <w:t xml:space="preserve"> </w:t>
                  </w:r>
                  <w:proofErr w:type="spellStart"/>
                  <w:r>
                    <w:t>Pre</w:t>
                  </w:r>
                  <w:r w:rsidRPr="005528C0">
                    <w:t>sident</w:t>
                  </w:r>
                  <w:proofErr w:type="spellEnd"/>
                  <w:r>
                    <w:t xml:space="preserve"> Administration and Finance</w:t>
                  </w:r>
                </w:p>
                <w:p w:rsidR="00F65AD4" w:rsidRPr="005528C0" w:rsidRDefault="00F65AD4" w:rsidP="005D2663"/>
              </w:txbxContent>
            </v:textbox>
          </v:rect>
        </w:pict>
      </w:r>
      <w:r w:rsidRPr="000D6626">
        <w:rPr>
          <w:rFonts w:ascii="Tahoma" w:hAnsi="Tahoma" w:cs="Tahoma"/>
          <w:noProof/>
          <w:lang w:eastAsia="fr-FR"/>
        </w:rPr>
        <w:pict>
          <v:rect id="_x0000_s1047" style="position:absolute;left:0;text-align:left;margin-left:-11.6pt;margin-top:17.7pt;width:109.85pt;height:51.75pt;z-index:251681792">
            <v:textbox style="mso-next-textbox:#_x0000_s1047">
              <w:txbxContent>
                <w:p w:rsidR="00F65AD4" w:rsidRPr="00BA1ABB" w:rsidRDefault="00F65AD4" w:rsidP="005D2663">
                  <w:pPr>
                    <w:rPr>
                      <w:lang w:val="en-US"/>
                    </w:rPr>
                  </w:pPr>
                  <w:r>
                    <w:rPr>
                      <w:lang w:val="en-US"/>
                    </w:rPr>
                    <w:t>Vice President Parliamentary Affairs</w:t>
                  </w:r>
                </w:p>
              </w:txbxContent>
            </v:textbox>
          </v:rec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71" type="#_x0000_t32" style="position:absolute;left:0;text-align:left;margin-left:98.25pt;margin-top:12.75pt;width:152.75pt;height:0;z-index:251706368"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96" type="#_x0000_t32" style="position:absolute;left:0;text-align:left;margin-left:336.4pt;margin-top:30.1pt;width:30.35pt;height:0;z-index:251731968" o:connectortype="straight"/>
        </w:pict>
      </w:r>
      <w:r w:rsidRPr="000D6626">
        <w:rPr>
          <w:rFonts w:ascii="Tahoma" w:hAnsi="Tahoma" w:cs="Tahoma"/>
          <w:noProof/>
          <w:lang w:eastAsia="fr-FR"/>
        </w:rPr>
        <w:pict>
          <v:rect id="_x0000_s1095" style="position:absolute;left:0;text-align:left;margin-left:366.75pt;margin-top:20.1pt;width:76.15pt;height:20.25pt;z-index:251730944">
            <v:textbox style="mso-next-textbox:#_x0000_s1095">
              <w:txbxContent>
                <w:p w:rsidR="00F65AD4" w:rsidRPr="00230A21" w:rsidRDefault="00F65AD4" w:rsidP="009E0088">
                  <w:pPr>
                    <w:rPr>
                      <w:lang w:val="en-US"/>
                    </w:rPr>
                  </w:pPr>
                  <w:r>
                    <w:rPr>
                      <w:lang w:val="en-US"/>
                    </w:rPr>
                    <w:t>Advisor</w:t>
                  </w:r>
                </w:p>
                <w:p w:rsidR="00F65AD4" w:rsidRPr="009E0088" w:rsidRDefault="00F65AD4" w:rsidP="009E0088"/>
              </w:txbxContent>
            </v:textbox>
          </v:rect>
        </w:pict>
      </w:r>
      <w:r w:rsidRPr="000D6626">
        <w:rPr>
          <w:rFonts w:ascii="Tahoma" w:hAnsi="Tahoma" w:cs="Tahoma"/>
          <w:noProof/>
          <w:lang w:eastAsia="fr-FR"/>
        </w:rPr>
        <w:pict>
          <v:rect id="_x0000_s1093" style="position:absolute;left:0;text-align:left;margin-left:-17.25pt;margin-top:20.1pt;width:61.15pt;height:27.25pt;z-index:251728896">
            <v:textbox style="mso-next-textbox:#_x0000_s1093">
              <w:txbxContent>
                <w:p w:rsidR="00F65AD4" w:rsidRPr="00230A21" w:rsidRDefault="00F65AD4" w:rsidP="009E0088">
                  <w:pPr>
                    <w:rPr>
                      <w:lang w:val="en-US"/>
                    </w:rPr>
                  </w:pPr>
                  <w:r>
                    <w:rPr>
                      <w:lang w:val="en-US"/>
                    </w:rPr>
                    <w:t>Advisor</w:t>
                  </w:r>
                </w:p>
                <w:p w:rsidR="00F65AD4" w:rsidRPr="009E0088" w:rsidRDefault="00F65AD4" w:rsidP="009E0088"/>
              </w:txbxContent>
            </v:textbox>
          </v:rect>
        </w:pict>
      </w:r>
      <w:r w:rsidRPr="000D6626">
        <w:rPr>
          <w:rFonts w:ascii="Tahoma" w:hAnsi="Tahoma" w:cs="Tahoma"/>
          <w:noProof/>
          <w:lang w:eastAsia="fr-FR"/>
        </w:rPr>
        <w:pict>
          <v:shape id="_x0000_s1092" type="#_x0000_t32" style="position:absolute;left:0;text-align:left;margin-left:336.4pt;margin-top:8.05pt;width:0;height:22.05pt;z-index:251727872" o:connectortype="straight"/>
        </w:pict>
      </w:r>
      <w:r w:rsidRPr="000D6626">
        <w:rPr>
          <w:rFonts w:ascii="Tahoma" w:hAnsi="Tahoma" w:cs="Tahoma"/>
          <w:noProof/>
          <w:lang w:eastAsia="fr-FR"/>
        </w:rPr>
        <w:pict>
          <v:shape id="_x0000_s1091" type="#_x0000_t32" style="position:absolute;left:0;text-align:left;margin-left:61.15pt;margin-top:8.05pt;width:0;height:27.05pt;z-index:251726848"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73" style="position:absolute;left:0;text-align:left;margin-left:251pt;margin-top:16.65pt;width:101.15pt;height:29.75pt;z-index:251708416">
            <v:textbox style="mso-next-textbox:#_x0000_s1073">
              <w:txbxContent>
                <w:p w:rsidR="00F65AD4" w:rsidRPr="00D97EDF" w:rsidRDefault="00F65AD4" w:rsidP="009E0088">
                  <w:pPr>
                    <w:rPr>
                      <w:lang w:val="en-US"/>
                    </w:rPr>
                  </w:pPr>
                  <w:r>
                    <w:rPr>
                      <w:lang w:val="en-US"/>
                    </w:rPr>
                    <w:t xml:space="preserve"> Internal Auditor</w:t>
                  </w:r>
                </w:p>
                <w:p w:rsidR="00F65AD4" w:rsidRPr="00D97EDF" w:rsidRDefault="00F65AD4" w:rsidP="005D2663">
                  <w:pPr>
                    <w:rPr>
                      <w:lang w:val="en-US"/>
                    </w:rPr>
                  </w:pPr>
                </w:p>
              </w:txbxContent>
            </v:textbox>
          </v:rect>
        </w:pict>
      </w:r>
      <w:r w:rsidRPr="000D6626">
        <w:rPr>
          <w:rFonts w:ascii="Tahoma" w:hAnsi="Tahoma" w:cs="Tahoma"/>
          <w:noProof/>
          <w:lang w:eastAsia="fr-FR"/>
        </w:rPr>
        <w:pict>
          <v:shape id="_x0000_s1094" type="#_x0000_t32" style="position:absolute;left:0;text-align:left;margin-left:43.9pt;margin-top:4.4pt;width:17.25pt;height:0;flip:x;z-index:251729920"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72" type="#_x0000_t32" style="position:absolute;left:0;text-align:left;margin-left:172.5pt;margin-top:1.45pt;width:93.75pt;height:.05pt;z-index:251707392"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50" style="position:absolute;left:0;text-align:left;margin-left:109.5pt;margin-top:2.25pt;width:127.5pt;height:36.75pt;z-index:251684864">
            <v:textbox style="mso-next-textbox:#_x0000_s1050">
              <w:txbxContent>
                <w:p w:rsidR="00F65AD4" w:rsidRPr="00EF2E01" w:rsidRDefault="00F65AD4" w:rsidP="009E0088">
                  <w:pPr>
                    <w:rPr>
                      <w:lang w:val="en-US"/>
                    </w:rPr>
                  </w:pPr>
                  <w:r>
                    <w:rPr>
                      <w:lang w:val="en-US"/>
                    </w:rPr>
                    <w:t xml:space="preserve">Clerk </w:t>
                  </w:r>
                </w:p>
                <w:p w:rsidR="00F65AD4" w:rsidRPr="009E0088" w:rsidRDefault="00F65AD4" w:rsidP="009E0088"/>
              </w:txbxContent>
            </v:textbox>
          </v:rec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63" type="#_x0000_t32" style="position:absolute;left:0;text-align:left;margin-left:168pt;margin-top:8.3pt;width:0;height:93.1pt;z-index:251698176" o:connectortype="straight"/>
        </w:pict>
      </w:r>
      <w:r w:rsidRPr="000D6626">
        <w:rPr>
          <w:rFonts w:ascii="Tahoma" w:hAnsi="Tahoma" w:cs="Tahoma"/>
          <w:noProof/>
          <w:lang w:eastAsia="fr-FR"/>
        </w:rPr>
        <w:pict>
          <v:rect id="_x0000_s1049" style="position:absolute;left:0;text-align:left;margin-left:231.75pt;margin-top:25.85pt;width:93.4pt;height:45.75pt;z-index:251683840">
            <v:textbox style="mso-next-textbox:#_x0000_s1049">
              <w:txbxContent>
                <w:p w:rsidR="00F65AD4" w:rsidRPr="009E0088" w:rsidRDefault="00F65AD4" w:rsidP="009E0088">
                  <w:r>
                    <w:rPr>
                      <w:lang w:val="en-US"/>
                    </w:rPr>
                    <w:t>Deputy Clerk</w:t>
                  </w:r>
                </w:p>
              </w:txbxContent>
            </v:textbox>
          </v:rec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89" style="position:absolute;left:0;text-align:left;margin-left:371.65pt;margin-top:.6pt;width:118.5pt;height:101.8pt;z-index:251724800">
            <v:textbox style="mso-next-textbox:#_x0000_s1089">
              <w:txbxContent>
                <w:p w:rsidR="00F65AD4" w:rsidRPr="009C6D8C" w:rsidRDefault="00F65AD4" w:rsidP="005D2663">
                  <w:pPr>
                    <w:pStyle w:val="ListParagraph"/>
                    <w:numPr>
                      <w:ilvl w:val="0"/>
                      <w:numId w:val="30"/>
                    </w:numPr>
                    <w:ind w:left="270"/>
                    <w:rPr>
                      <w:sz w:val="20"/>
                      <w:szCs w:val="20"/>
                      <w:lang w:val="en-US"/>
                    </w:rPr>
                  </w:pPr>
                  <w:r w:rsidRPr="0030302B">
                    <w:rPr>
                      <w:lang w:val="en-US"/>
                    </w:rPr>
                    <w:t>Pool of Legal Drafters and Advisors</w:t>
                  </w:r>
                  <w:r w:rsidRPr="009C6D8C">
                    <w:rPr>
                      <w:sz w:val="20"/>
                      <w:szCs w:val="20"/>
                      <w:lang w:val="en-US"/>
                    </w:rPr>
                    <w:t xml:space="preserve">; </w:t>
                  </w:r>
                </w:p>
                <w:p w:rsidR="00F65AD4" w:rsidRPr="00FE61A8" w:rsidRDefault="00F65AD4" w:rsidP="005D2663">
                  <w:pPr>
                    <w:pStyle w:val="ListParagraph"/>
                    <w:numPr>
                      <w:ilvl w:val="0"/>
                      <w:numId w:val="30"/>
                    </w:numPr>
                    <w:ind w:left="270"/>
                    <w:rPr>
                      <w:sz w:val="20"/>
                      <w:szCs w:val="20"/>
                    </w:rPr>
                  </w:pPr>
                  <w:r w:rsidRPr="0030302B">
                    <w:rPr>
                      <w:lang w:val="en-US"/>
                    </w:rPr>
                    <w:t>T</w:t>
                  </w:r>
                  <w:r>
                    <w:rPr>
                      <w:lang w:val="en-US"/>
                    </w:rPr>
                    <w:t>ranslators</w:t>
                  </w:r>
                  <w:r w:rsidRPr="00FE61A8">
                    <w:rPr>
                      <w:sz w:val="20"/>
                      <w:szCs w:val="20"/>
                    </w:rPr>
                    <w:t xml:space="preserve"> ; </w:t>
                  </w:r>
                </w:p>
                <w:p w:rsidR="00F65AD4" w:rsidRPr="005528C0" w:rsidRDefault="00F65AD4" w:rsidP="009E0088">
                  <w:pPr>
                    <w:pStyle w:val="ListParagraph"/>
                    <w:numPr>
                      <w:ilvl w:val="0"/>
                      <w:numId w:val="30"/>
                    </w:numPr>
                    <w:ind w:left="270"/>
                  </w:pPr>
                  <w:r>
                    <w:rPr>
                      <w:lang w:val="en-US"/>
                    </w:rPr>
                    <w:t>Committee Clerks</w:t>
                  </w:r>
                </w:p>
              </w:txbxContent>
            </v:textbox>
          </v:rect>
        </w:pict>
      </w:r>
      <w:r w:rsidRPr="000D6626">
        <w:rPr>
          <w:rFonts w:ascii="Tahoma" w:hAnsi="Tahoma" w:cs="Tahoma"/>
          <w:noProof/>
          <w:lang w:eastAsia="fr-FR"/>
        </w:rPr>
        <w:pict>
          <v:shape id="_x0000_s1067" type="#_x0000_t32" style="position:absolute;left:0;text-align:left;margin-left:168pt;margin-top:16.9pt;width:63.75pt;height:0;z-index:251702272"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68" type="#_x0000_t32" style="position:absolute;left:0;text-align:left;margin-left:301.9pt;margin-top:10.2pt;width:0;height:54.6pt;z-index:251703296"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shape id="_x0000_s1087" type="#_x0000_t32" style="position:absolute;left:0;text-align:left;margin-left:301.9pt;margin-top:9.4pt;width:69.75pt;height:0;z-index:251722752" o:connectortype="straight"/>
        </w:pict>
      </w:r>
      <w:r w:rsidRPr="000D6626">
        <w:rPr>
          <w:rFonts w:ascii="Tahoma" w:hAnsi="Tahoma" w:cs="Tahoma"/>
          <w:noProof/>
          <w:lang w:eastAsia="fr-FR"/>
        </w:rPr>
        <w:pict>
          <v:shape id="_x0000_s1053" type="#_x0000_t32" style="position:absolute;left:0;text-align:left;margin-left:20.5pt;margin-top:11.65pt;width:.05pt;height:41.9pt;flip:x;z-index:251687936" o:connectortype="straight"/>
        </w:pict>
      </w:r>
      <w:r w:rsidRPr="000D6626">
        <w:rPr>
          <w:rFonts w:ascii="Tahoma" w:hAnsi="Tahoma" w:cs="Tahoma"/>
          <w:noProof/>
          <w:lang w:eastAsia="fr-FR"/>
        </w:rPr>
        <w:pict>
          <v:shape id="_x0000_s1054" type="#_x0000_t32" style="position:absolute;left:0;text-align:left;margin-left:161.25pt;margin-top:9.4pt;width:.05pt;height:31.6pt;flip:y;z-index:251688960" o:connectortype="straight"/>
        </w:pict>
      </w:r>
      <w:r w:rsidRPr="000D6626">
        <w:rPr>
          <w:rFonts w:ascii="Tahoma" w:hAnsi="Tahoma" w:cs="Tahoma"/>
          <w:noProof/>
          <w:lang w:eastAsia="fr-FR"/>
        </w:rPr>
        <w:pict>
          <v:shape id="_x0000_s1056" type="#_x0000_t32" style="position:absolute;left:0;text-align:left;margin-left:277pt;margin-top:9.4pt;width:.05pt;height:24.85pt;z-index:251691008" o:connectortype="straight"/>
        </w:pict>
      </w:r>
      <w:r w:rsidRPr="000D6626">
        <w:rPr>
          <w:rFonts w:ascii="Tahoma" w:hAnsi="Tahoma" w:cs="Tahoma"/>
          <w:noProof/>
          <w:lang w:eastAsia="fr-FR"/>
        </w:rPr>
        <w:pict>
          <v:shape id="_x0000_s1051" type="#_x0000_t32" style="position:absolute;left:0;text-align:left;margin-left:20.55pt;margin-top:9.4pt;width:256.5pt;height:2.25pt;flip:y;z-index:251685888" o:connectortype="straight"/>
        </w:pict>
      </w:r>
      <w:r w:rsidRPr="000D6626">
        <w:rPr>
          <w:rFonts w:ascii="Tahoma" w:hAnsi="Tahoma" w:cs="Tahoma"/>
          <w:noProof/>
          <w:lang w:eastAsia="fr-FR"/>
        </w:rPr>
        <w:pict>
          <v:shape id="_x0000_s1055" type="#_x0000_t32" style="position:absolute;left:0;text-align:left;margin-left:277pt;margin-top:29.45pt;width:0;height:22.7pt;z-index:251689984" o:connectortype="straight"/>
        </w:pict>
      </w:r>
    </w:p>
    <w:p w:rsidR="005D2663" w:rsidRPr="00C07911" w:rsidRDefault="000D6626" w:rsidP="00F22BBE">
      <w:pPr>
        <w:tabs>
          <w:tab w:val="left" w:pos="270"/>
        </w:tabs>
        <w:spacing w:line="360" w:lineRule="auto"/>
        <w:jc w:val="both"/>
        <w:rPr>
          <w:rFonts w:ascii="Tahoma" w:hAnsi="Tahoma" w:cs="Tahoma"/>
          <w:b/>
          <w:i/>
          <w:lang w:val="en-US"/>
        </w:rPr>
      </w:pPr>
      <w:r w:rsidRPr="000D6626">
        <w:rPr>
          <w:rFonts w:ascii="Tahoma" w:hAnsi="Tahoma" w:cs="Tahoma"/>
          <w:noProof/>
          <w:lang w:eastAsia="fr-FR"/>
        </w:rPr>
        <w:pict>
          <v:rect id="_x0000_s1070" style="position:absolute;left:0;text-align:left;margin-left:352.15pt;margin-top:21.45pt;width:82.5pt;height:59.9pt;z-index:251705344">
            <v:textbox style="mso-next-textbox:#_x0000_s1070">
              <w:txbxContent>
                <w:p w:rsidR="00F65AD4" w:rsidRPr="004A2E72" w:rsidRDefault="00F65AD4" w:rsidP="009E0088">
                  <w:pPr>
                    <w:rPr>
                      <w:lang w:val="en-US"/>
                    </w:rPr>
                  </w:pPr>
                  <w:r>
                    <w:rPr>
                      <w:lang w:val="en-US"/>
                    </w:rPr>
                    <w:t xml:space="preserve">Table Office </w:t>
                  </w:r>
                </w:p>
                <w:p w:rsidR="00F65AD4" w:rsidRPr="009E0088" w:rsidRDefault="00F65AD4" w:rsidP="009E0088"/>
              </w:txbxContent>
            </v:textbox>
          </v:rect>
        </w:pict>
      </w:r>
      <w:r w:rsidRPr="000D6626">
        <w:rPr>
          <w:rFonts w:ascii="Tahoma" w:hAnsi="Tahoma" w:cs="Tahoma"/>
          <w:noProof/>
          <w:lang w:eastAsia="fr-FR"/>
        </w:rPr>
        <w:pict>
          <v:shape id="_x0000_s1088" type="#_x0000_t32" style="position:absolute;left:0;text-align:left;margin-left:301.9pt;margin-top:3.55pt;width:60.35pt;height:0;z-index:251723776" o:connectortype="straight"/>
        </w:pict>
      </w:r>
      <w:r w:rsidRPr="000D6626">
        <w:rPr>
          <w:rFonts w:ascii="Tahoma" w:hAnsi="Tahoma" w:cs="Tahoma"/>
          <w:noProof/>
          <w:lang w:eastAsia="fr-FR"/>
        </w:rPr>
        <w:pict>
          <v:shape id="_x0000_s1069" type="#_x0000_t32" style="position:absolute;left:0;text-align:left;margin-left:362.25pt;margin-top:3.4pt;width:0;height:18.05pt;z-index:251704320" o:connectortype="straight"/>
        </w:pict>
      </w:r>
      <w:r w:rsidRPr="000D6626">
        <w:rPr>
          <w:rFonts w:ascii="Tahoma" w:hAnsi="Tahoma" w:cs="Tahoma"/>
          <w:noProof/>
          <w:lang w:eastAsia="fr-FR"/>
        </w:rPr>
        <w:pict>
          <v:rect id="_x0000_s1064" style="position:absolute;left:0;text-align:left;margin-left:-17.25pt;margin-top:10.3pt;width:108.75pt;height:72.45pt;z-index:251699200">
            <v:textbox style="mso-next-textbox:#_x0000_s1064">
              <w:txbxContent>
                <w:p w:rsidR="00F65AD4" w:rsidRPr="007E561D" w:rsidRDefault="00F65AD4" w:rsidP="009E0088">
                  <w:pPr>
                    <w:rPr>
                      <w:lang w:val="en-US"/>
                    </w:rPr>
                  </w:pPr>
                  <w:r>
                    <w:rPr>
                      <w:lang w:val="en-US"/>
                    </w:rPr>
                    <w:t xml:space="preserve">DG </w:t>
                  </w:r>
                  <w:proofErr w:type="gramStart"/>
                  <w:r>
                    <w:rPr>
                      <w:lang w:val="en-US"/>
                    </w:rPr>
                    <w:t>General  Services</w:t>
                  </w:r>
                  <w:proofErr w:type="gramEnd"/>
                  <w:r>
                    <w:rPr>
                      <w:lang w:val="en-US"/>
                    </w:rPr>
                    <w:t xml:space="preserve"> </w:t>
                  </w:r>
                </w:p>
                <w:p w:rsidR="00F65AD4" w:rsidRPr="009E0088" w:rsidRDefault="00F65AD4" w:rsidP="009E0088"/>
              </w:txbxContent>
            </v:textbox>
          </v:rect>
        </w:pict>
      </w:r>
      <w:r w:rsidRPr="000D6626">
        <w:rPr>
          <w:rFonts w:ascii="Tahoma" w:hAnsi="Tahoma" w:cs="Tahoma"/>
          <w:noProof/>
          <w:lang w:eastAsia="fr-FR"/>
        </w:rPr>
        <w:pict>
          <v:rect id="_x0000_s1065" style="position:absolute;left:0;text-align:left;margin-left:251pt;margin-top:10.3pt;width:94.75pt;height:72.45pt;flip:y;z-index:251700224">
            <v:textbox style="mso-next-textbox:#_x0000_s1065">
              <w:txbxContent>
                <w:p w:rsidR="00F65AD4" w:rsidRPr="003B71CE" w:rsidRDefault="00F65AD4" w:rsidP="009E0088">
                  <w:pPr>
                    <w:jc w:val="both"/>
                    <w:rPr>
                      <w:lang w:val="en-US"/>
                    </w:rPr>
                  </w:pPr>
                  <w:r>
                    <w:rPr>
                      <w:lang w:val="en-US"/>
                    </w:rPr>
                    <w:t>DG</w:t>
                  </w:r>
                  <w:r w:rsidRPr="003B71CE">
                    <w:rPr>
                      <w:lang w:val="en-US"/>
                    </w:rPr>
                    <w:t xml:space="preserve"> Planning, Research and Statistics</w:t>
                  </w:r>
                </w:p>
                <w:p w:rsidR="00F65AD4" w:rsidRPr="00174574" w:rsidRDefault="00F65AD4" w:rsidP="00174574">
                  <w:r>
                    <w:t xml:space="preserve"> </w:t>
                  </w:r>
                </w:p>
              </w:txbxContent>
            </v:textbox>
          </v:rect>
        </w:pict>
      </w:r>
      <w:r w:rsidRPr="000D6626">
        <w:rPr>
          <w:rFonts w:ascii="Tahoma" w:hAnsi="Tahoma" w:cs="Tahoma"/>
          <w:noProof/>
          <w:lang w:eastAsia="fr-FR"/>
        </w:rPr>
        <w:pict>
          <v:rect id="_x0000_s1066" style="position:absolute;left:0;text-align:left;margin-left:105.75pt;margin-top:10.3pt;width:135.75pt;height:72.45pt;z-index:251701248">
            <v:textbox style="mso-next-textbox:#_x0000_s1066">
              <w:txbxContent>
                <w:p w:rsidR="00F65AD4" w:rsidRPr="009E0088" w:rsidRDefault="00F65AD4" w:rsidP="009E0088">
                  <w:r>
                    <w:t xml:space="preserve">D.G  ICT </w:t>
                  </w:r>
                  <w:r w:rsidRPr="005528C0">
                    <w:t>(</w:t>
                  </w:r>
                  <w:r>
                    <w:t>Joint S</w:t>
                  </w:r>
                  <w:r w:rsidRPr="005528C0">
                    <w:t>ervice)</w:t>
                  </w:r>
                </w:p>
              </w:txbxContent>
            </v:textbox>
          </v:rect>
        </w:pict>
      </w:r>
      <w:r w:rsidRPr="000D6626">
        <w:rPr>
          <w:rFonts w:ascii="Tahoma" w:hAnsi="Tahoma" w:cs="Tahoma"/>
          <w:noProof/>
          <w:lang w:eastAsia="fr-FR"/>
        </w:rPr>
        <w:pict>
          <v:shape id="_x0000_s1057" type="#_x0000_t32" style="position:absolute;left:0;text-align:left;margin-left:281.25pt;margin-top:16.8pt;width:0;height:.75pt;flip:y;z-index:251692032" o:connectortype="straight"/>
        </w:pict>
      </w:r>
    </w:p>
    <w:p w:rsidR="005D2663" w:rsidRPr="00C07911" w:rsidRDefault="005D2663" w:rsidP="00F22BBE">
      <w:pPr>
        <w:spacing w:line="360" w:lineRule="auto"/>
        <w:rPr>
          <w:rFonts w:ascii="Tahoma" w:hAnsi="Tahoma" w:cs="Tahoma"/>
          <w:lang w:val="en-US"/>
        </w:rPr>
      </w:pPr>
      <w:r w:rsidRPr="00C07911">
        <w:rPr>
          <w:rFonts w:ascii="Tahoma" w:hAnsi="Tahoma" w:cs="Tahoma"/>
          <w:lang w:val="en-US"/>
        </w:rPr>
        <w:tab/>
      </w:r>
    </w:p>
    <w:p w:rsidR="005D2663" w:rsidRPr="00C07911" w:rsidRDefault="005D2663" w:rsidP="00F22BBE">
      <w:pPr>
        <w:tabs>
          <w:tab w:val="left" w:pos="8385"/>
        </w:tabs>
        <w:spacing w:line="360" w:lineRule="auto"/>
        <w:rPr>
          <w:rFonts w:ascii="Tahoma" w:hAnsi="Tahoma" w:cs="Tahoma"/>
          <w:lang w:val="en-US"/>
        </w:rPr>
      </w:pPr>
    </w:p>
    <w:p w:rsidR="00A2620E" w:rsidRPr="003617D4" w:rsidRDefault="00A2620E" w:rsidP="00F22BBE">
      <w:pPr>
        <w:pStyle w:val="Heading3"/>
        <w:spacing w:line="360" w:lineRule="auto"/>
        <w:ind w:left="360"/>
        <w:rPr>
          <w:rFonts w:ascii="Tahoma" w:hAnsi="Tahoma" w:cs="Tahoma"/>
          <w:color w:val="auto"/>
        </w:rPr>
      </w:pPr>
    </w:p>
    <w:p w:rsidR="009A311B" w:rsidRPr="003617D4" w:rsidRDefault="009A311B" w:rsidP="00F22BBE">
      <w:pPr>
        <w:spacing w:line="360" w:lineRule="auto"/>
        <w:rPr>
          <w:rFonts w:ascii="Tahoma" w:hAnsi="Tahoma" w:cs="Tahoma"/>
          <w:lang w:val="rw-RW"/>
        </w:rPr>
      </w:pPr>
    </w:p>
    <w:p w:rsidR="009A311B" w:rsidRPr="003617D4" w:rsidRDefault="009A311B" w:rsidP="00F22BBE">
      <w:pPr>
        <w:spacing w:line="360" w:lineRule="auto"/>
        <w:rPr>
          <w:rFonts w:ascii="Tahoma" w:hAnsi="Tahoma" w:cs="Tahoma"/>
          <w:lang w:val="rw-RW"/>
        </w:rPr>
      </w:pPr>
    </w:p>
    <w:p w:rsidR="00A2620E" w:rsidRPr="003617D4" w:rsidRDefault="00FE49EC" w:rsidP="00F22BBE">
      <w:pPr>
        <w:tabs>
          <w:tab w:val="left" w:pos="1306"/>
        </w:tabs>
        <w:spacing w:line="360" w:lineRule="auto"/>
        <w:rPr>
          <w:rFonts w:ascii="Tahoma" w:hAnsi="Tahoma" w:cs="Tahoma"/>
          <w:lang w:val="rw-RW"/>
        </w:rPr>
      </w:pPr>
      <w:r w:rsidRPr="003617D4">
        <w:rPr>
          <w:rFonts w:ascii="Tahoma" w:hAnsi="Tahoma" w:cs="Tahoma"/>
          <w:lang w:val="rw-RW"/>
        </w:rPr>
        <w:tab/>
      </w:r>
    </w:p>
    <w:p w:rsidR="005D2663" w:rsidRPr="003617D4" w:rsidRDefault="001931F8" w:rsidP="00F22BBE">
      <w:pPr>
        <w:pStyle w:val="Heading3"/>
        <w:numPr>
          <w:ilvl w:val="2"/>
          <w:numId w:val="27"/>
        </w:numPr>
        <w:spacing w:after="240" w:line="360" w:lineRule="auto"/>
        <w:rPr>
          <w:rFonts w:ascii="Tahoma" w:hAnsi="Tahoma" w:cs="Tahoma"/>
          <w:color w:val="auto"/>
        </w:rPr>
      </w:pPr>
      <w:bookmarkStart w:id="16" w:name="_Toc296502250"/>
      <w:r w:rsidRPr="003617D4">
        <w:rPr>
          <w:rFonts w:ascii="Tahoma" w:hAnsi="Tahoma" w:cs="Tahoma"/>
          <w:color w:val="auto"/>
        </w:rPr>
        <w:lastRenderedPageBreak/>
        <w:t xml:space="preserve">Source of funding of </w:t>
      </w:r>
      <w:r w:rsidR="008E32F4" w:rsidRPr="003617D4">
        <w:rPr>
          <w:rFonts w:ascii="Tahoma" w:hAnsi="Tahoma" w:cs="Tahoma"/>
          <w:color w:val="auto"/>
        </w:rPr>
        <w:t xml:space="preserve">the </w:t>
      </w:r>
      <w:r w:rsidRPr="003617D4">
        <w:rPr>
          <w:rFonts w:ascii="Tahoma" w:hAnsi="Tahoma" w:cs="Tahoma"/>
          <w:color w:val="auto"/>
        </w:rPr>
        <w:t>Parliament</w:t>
      </w:r>
      <w:bookmarkEnd w:id="16"/>
    </w:p>
    <w:p w:rsidR="001931F8" w:rsidRPr="003617D4" w:rsidRDefault="001931F8" w:rsidP="00F22BBE">
      <w:pPr>
        <w:spacing w:line="360" w:lineRule="auto"/>
        <w:jc w:val="both"/>
        <w:rPr>
          <w:rFonts w:ascii="Tahoma" w:hAnsi="Tahoma" w:cs="Tahoma"/>
          <w:lang w:val="en-GB"/>
        </w:rPr>
      </w:pPr>
      <w:r w:rsidRPr="003617D4">
        <w:rPr>
          <w:rFonts w:ascii="Tahoma" w:hAnsi="Tahoma" w:cs="Tahoma"/>
          <w:lang w:val="en-GB"/>
        </w:rPr>
        <w:t xml:space="preserve">Both Chambers of the Parliament receive funding from the national budget for their operating expenses. In addition, </w:t>
      </w:r>
      <w:r w:rsidR="008E32F4" w:rsidRPr="003617D4">
        <w:rPr>
          <w:rFonts w:ascii="Tahoma" w:hAnsi="Tahoma" w:cs="Tahoma"/>
          <w:lang w:val="en-GB"/>
        </w:rPr>
        <w:t xml:space="preserve">the </w:t>
      </w:r>
      <w:r w:rsidRPr="003617D4">
        <w:rPr>
          <w:rFonts w:ascii="Tahoma" w:hAnsi="Tahoma" w:cs="Tahoma"/>
          <w:lang w:val="en-GB"/>
        </w:rPr>
        <w:t>Parliament receives other external financial support for the implementation of specific programs and activities.</w:t>
      </w:r>
    </w:p>
    <w:p w:rsidR="005D2663" w:rsidRPr="009C6D8C" w:rsidRDefault="00C82D62" w:rsidP="00F22BBE">
      <w:pPr>
        <w:tabs>
          <w:tab w:val="left" w:pos="8385"/>
        </w:tabs>
        <w:spacing w:after="0" w:line="360" w:lineRule="auto"/>
        <w:jc w:val="both"/>
        <w:rPr>
          <w:rFonts w:ascii="Tahoma" w:hAnsi="Tahoma" w:cs="Tahoma"/>
          <w:lang w:val="en-US"/>
        </w:rPr>
      </w:pPr>
      <w:r w:rsidRPr="009C6D8C">
        <w:rPr>
          <w:rFonts w:ascii="Tahoma" w:hAnsi="Tahoma" w:cs="Tahoma"/>
          <w:lang w:val="en-US"/>
        </w:rPr>
        <w:t xml:space="preserve"> </w:t>
      </w:r>
      <w:r w:rsidR="005D2663" w:rsidRPr="009C6D8C">
        <w:rPr>
          <w:rFonts w:ascii="Tahoma" w:hAnsi="Tahoma" w:cs="Tahoma"/>
          <w:lang w:val="en-US"/>
        </w:rPr>
        <w:t xml:space="preserve"> </w:t>
      </w:r>
      <w:r w:rsidRPr="009C6D8C">
        <w:rPr>
          <w:rFonts w:ascii="Tahoma" w:hAnsi="Tahoma" w:cs="Tahoma"/>
          <w:lang w:val="en-US"/>
        </w:rPr>
        <w:t xml:space="preserve">  </w:t>
      </w:r>
      <w:r w:rsidR="005D2663" w:rsidRPr="009C6D8C">
        <w:rPr>
          <w:rFonts w:ascii="Tahoma" w:hAnsi="Tahoma" w:cs="Tahoma"/>
          <w:lang w:val="en-US"/>
        </w:rPr>
        <w:t xml:space="preserve"> </w:t>
      </w:r>
    </w:p>
    <w:p w:rsidR="005D2663" w:rsidRPr="009C6D8C" w:rsidRDefault="005D2663" w:rsidP="00F22BBE">
      <w:pPr>
        <w:pStyle w:val="Heading2"/>
        <w:numPr>
          <w:ilvl w:val="1"/>
          <w:numId w:val="27"/>
        </w:numPr>
        <w:spacing w:before="0" w:line="360" w:lineRule="auto"/>
        <w:rPr>
          <w:rFonts w:ascii="Tahoma" w:hAnsi="Tahoma" w:cs="Tahoma"/>
          <w:color w:val="auto"/>
          <w:sz w:val="22"/>
          <w:szCs w:val="22"/>
          <w:lang w:val="en-US"/>
        </w:rPr>
      </w:pPr>
      <w:bookmarkStart w:id="17" w:name="_Toc296502251"/>
      <w:r w:rsidRPr="009C6D8C">
        <w:rPr>
          <w:rFonts w:ascii="Tahoma" w:hAnsi="Tahoma" w:cs="Tahoma"/>
          <w:color w:val="auto"/>
          <w:sz w:val="22"/>
          <w:szCs w:val="22"/>
          <w:lang w:val="en-US"/>
        </w:rPr>
        <w:t xml:space="preserve">MISSION </w:t>
      </w:r>
      <w:r w:rsidR="001931F8" w:rsidRPr="009C6D8C">
        <w:rPr>
          <w:rFonts w:ascii="Tahoma" w:hAnsi="Tahoma" w:cs="Tahoma"/>
          <w:color w:val="auto"/>
          <w:sz w:val="22"/>
          <w:szCs w:val="22"/>
          <w:lang w:val="en-US"/>
        </w:rPr>
        <w:t xml:space="preserve">OF </w:t>
      </w:r>
      <w:r w:rsidR="008E32F4" w:rsidRPr="009C6D8C">
        <w:rPr>
          <w:rFonts w:ascii="Tahoma" w:hAnsi="Tahoma" w:cs="Tahoma"/>
          <w:color w:val="auto"/>
          <w:sz w:val="22"/>
          <w:szCs w:val="22"/>
          <w:lang w:val="en-US"/>
        </w:rPr>
        <w:t xml:space="preserve">THE </w:t>
      </w:r>
      <w:r w:rsidR="001931F8" w:rsidRPr="009C6D8C">
        <w:rPr>
          <w:rFonts w:ascii="Tahoma" w:hAnsi="Tahoma" w:cs="Tahoma"/>
          <w:color w:val="auto"/>
          <w:sz w:val="22"/>
          <w:szCs w:val="22"/>
          <w:lang w:val="en-US"/>
        </w:rPr>
        <w:t xml:space="preserve">PARLIAMENT OF </w:t>
      </w:r>
      <w:r w:rsidRPr="009C6D8C">
        <w:rPr>
          <w:rFonts w:ascii="Tahoma" w:hAnsi="Tahoma" w:cs="Tahoma"/>
          <w:color w:val="auto"/>
          <w:sz w:val="22"/>
          <w:szCs w:val="22"/>
          <w:lang w:val="en-US"/>
        </w:rPr>
        <w:t>RWANDA</w:t>
      </w:r>
      <w:bookmarkEnd w:id="17"/>
    </w:p>
    <w:p w:rsidR="005D2663" w:rsidRPr="009C6D8C" w:rsidRDefault="005D2663" w:rsidP="00F22BBE">
      <w:pPr>
        <w:pStyle w:val="ListParagraph"/>
        <w:spacing w:line="360" w:lineRule="auto"/>
        <w:ind w:left="945"/>
        <w:rPr>
          <w:rFonts w:ascii="Tahoma" w:hAnsi="Tahoma" w:cs="Tahoma"/>
          <w:lang w:val="en-US"/>
        </w:rPr>
      </w:pPr>
    </w:p>
    <w:p w:rsidR="001931F8" w:rsidRPr="003617D4" w:rsidRDefault="001931F8" w:rsidP="00F22BBE">
      <w:pPr>
        <w:spacing w:line="360" w:lineRule="auto"/>
        <w:jc w:val="both"/>
        <w:rPr>
          <w:rFonts w:ascii="Tahoma" w:hAnsi="Tahoma" w:cs="Tahoma"/>
          <w:lang w:val="en-US"/>
        </w:rPr>
      </w:pPr>
      <w:r w:rsidRPr="003617D4">
        <w:rPr>
          <w:rFonts w:ascii="Tahoma" w:hAnsi="Tahoma" w:cs="Tahoma"/>
          <w:lang w:val="en-US"/>
        </w:rPr>
        <w:t xml:space="preserve">The mission of </w:t>
      </w:r>
      <w:r w:rsidR="008E32F4" w:rsidRPr="003617D4">
        <w:rPr>
          <w:rFonts w:ascii="Tahoma" w:hAnsi="Tahoma" w:cs="Tahoma"/>
          <w:lang w:val="en-US"/>
        </w:rPr>
        <w:t xml:space="preserve">the </w:t>
      </w:r>
      <w:r w:rsidRPr="003617D4">
        <w:rPr>
          <w:rFonts w:ascii="Tahoma" w:hAnsi="Tahoma" w:cs="Tahoma"/>
          <w:lang w:val="en-US"/>
        </w:rPr>
        <w:t>Parliament of Rwanda is the following:</w:t>
      </w:r>
    </w:p>
    <w:p w:rsidR="001931F8" w:rsidRPr="003617D4" w:rsidRDefault="001931F8" w:rsidP="00F22BBE">
      <w:pPr>
        <w:numPr>
          <w:ilvl w:val="0"/>
          <w:numId w:val="24"/>
        </w:numPr>
        <w:spacing w:line="360" w:lineRule="auto"/>
        <w:jc w:val="both"/>
        <w:rPr>
          <w:rFonts w:ascii="Tahoma" w:hAnsi="Tahoma" w:cs="Tahoma"/>
        </w:rPr>
      </w:pPr>
      <w:r w:rsidRPr="003617D4">
        <w:rPr>
          <w:rFonts w:ascii="Tahoma" w:hAnsi="Tahoma" w:cs="Tahoma"/>
        </w:rPr>
        <w:t xml:space="preserve">To </w:t>
      </w:r>
      <w:proofErr w:type="spellStart"/>
      <w:r w:rsidRPr="003617D4">
        <w:rPr>
          <w:rFonts w:ascii="Tahoma" w:hAnsi="Tahoma" w:cs="Tahoma"/>
        </w:rPr>
        <w:t>legislate</w:t>
      </w:r>
      <w:proofErr w:type="spellEnd"/>
      <w:r w:rsidRPr="003617D4">
        <w:rPr>
          <w:rFonts w:ascii="Tahoma" w:hAnsi="Tahoma" w:cs="Tahoma"/>
        </w:rPr>
        <w:t xml:space="preserve">, </w:t>
      </w:r>
    </w:p>
    <w:p w:rsidR="001931F8" w:rsidRPr="003617D4" w:rsidRDefault="001931F8" w:rsidP="00F22BBE">
      <w:pPr>
        <w:numPr>
          <w:ilvl w:val="0"/>
          <w:numId w:val="24"/>
        </w:numPr>
        <w:spacing w:line="360" w:lineRule="auto"/>
        <w:jc w:val="both"/>
        <w:rPr>
          <w:rFonts w:ascii="Tahoma" w:hAnsi="Tahoma" w:cs="Tahoma"/>
          <w:lang w:val="en-US"/>
        </w:rPr>
      </w:pPr>
      <w:r w:rsidRPr="003617D4">
        <w:rPr>
          <w:rFonts w:ascii="Tahoma" w:hAnsi="Tahoma" w:cs="Tahoma"/>
          <w:lang w:val="en-US"/>
        </w:rPr>
        <w:t>To oversee the government action, and</w:t>
      </w:r>
    </w:p>
    <w:p w:rsidR="001931F8" w:rsidRPr="003617D4" w:rsidRDefault="001931F8" w:rsidP="00F22BBE">
      <w:pPr>
        <w:numPr>
          <w:ilvl w:val="0"/>
          <w:numId w:val="24"/>
        </w:numPr>
        <w:spacing w:line="360" w:lineRule="auto"/>
        <w:jc w:val="both"/>
        <w:rPr>
          <w:rFonts w:ascii="Tahoma" w:hAnsi="Tahoma" w:cs="Tahoma"/>
          <w:lang w:val="en-US"/>
        </w:rPr>
      </w:pPr>
      <w:r w:rsidRPr="003617D4">
        <w:rPr>
          <w:rFonts w:ascii="Tahoma" w:hAnsi="Tahoma" w:cs="Tahoma"/>
          <w:lang w:val="en-US"/>
        </w:rPr>
        <w:t xml:space="preserve">To </w:t>
      </w:r>
      <w:r w:rsidRPr="003617D4">
        <w:rPr>
          <w:rFonts w:ascii="Tahoma" w:hAnsi="Tahoma" w:cs="Tahoma"/>
          <w:bCs/>
          <w:lang w:val="en-US"/>
        </w:rPr>
        <w:t xml:space="preserve">ensure the implementation of sound national policies for the people’s welfare. </w:t>
      </w:r>
    </w:p>
    <w:p w:rsidR="001931F8" w:rsidRPr="009C6D8C" w:rsidRDefault="001931F8" w:rsidP="00F22BBE">
      <w:pPr>
        <w:spacing w:after="0" w:line="360" w:lineRule="auto"/>
        <w:ind w:left="720"/>
        <w:jc w:val="both"/>
        <w:rPr>
          <w:rFonts w:ascii="Tahoma" w:hAnsi="Tahoma" w:cs="Tahoma"/>
          <w:lang w:val="en-US"/>
        </w:rPr>
      </w:pPr>
    </w:p>
    <w:p w:rsidR="005D2663" w:rsidRPr="009C6D8C" w:rsidRDefault="005D2663" w:rsidP="00F22BBE">
      <w:pPr>
        <w:pStyle w:val="Heading2"/>
        <w:numPr>
          <w:ilvl w:val="1"/>
          <w:numId w:val="27"/>
        </w:numPr>
        <w:spacing w:line="360" w:lineRule="auto"/>
        <w:rPr>
          <w:rFonts w:ascii="Tahoma" w:hAnsi="Tahoma" w:cs="Tahoma"/>
          <w:color w:val="auto"/>
          <w:sz w:val="22"/>
          <w:szCs w:val="22"/>
          <w:lang w:val="en-US"/>
        </w:rPr>
      </w:pPr>
      <w:bookmarkStart w:id="18" w:name="_Toc296502252"/>
      <w:r w:rsidRPr="009C6D8C">
        <w:rPr>
          <w:rFonts w:ascii="Tahoma" w:hAnsi="Tahoma" w:cs="Tahoma"/>
          <w:color w:val="auto"/>
          <w:sz w:val="22"/>
          <w:szCs w:val="22"/>
          <w:lang w:val="en-US"/>
        </w:rPr>
        <w:t xml:space="preserve">VISION </w:t>
      </w:r>
      <w:r w:rsidR="001931F8" w:rsidRPr="009C6D8C">
        <w:rPr>
          <w:rFonts w:ascii="Tahoma" w:hAnsi="Tahoma" w:cs="Tahoma"/>
          <w:color w:val="auto"/>
          <w:sz w:val="22"/>
          <w:szCs w:val="22"/>
          <w:lang w:val="en-US"/>
        </w:rPr>
        <w:t xml:space="preserve">OF </w:t>
      </w:r>
      <w:r w:rsidR="008E32F4" w:rsidRPr="009C6D8C">
        <w:rPr>
          <w:rFonts w:ascii="Tahoma" w:hAnsi="Tahoma" w:cs="Tahoma"/>
          <w:color w:val="auto"/>
          <w:sz w:val="22"/>
          <w:szCs w:val="22"/>
          <w:lang w:val="en-US"/>
        </w:rPr>
        <w:t xml:space="preserve">THE </w:t>
      </w:r>
      <w:r w:rsidR="001931F8" w:rsidRPr="009C6D8C">
        <w:rPr>
          <w:rFonts w:ascii="Tahoma" w:hAnsi="Tahoma" w:cs="Tahoma"/>
          <w:color w:val="auto"/>
          <w:sz w:val="22"/>
          <w:szCs w:val="22"/>
          <w:lang w:val="en-US"/>
        </w:rPr>
        <w:t xml:space="preserve">PARLIAMENT OF </w:t>
      </w:r>
      <w:r w:rsidRPr="009C6D8C">
        <w:rPr>
          <w:rFonts w:ascii="Tahoma" w:hAnsi="Tahoma" w:cs="Tahoma"/>
          <w:color w:val="auto"/>
          <w:sz w:val="22"/>
          <w:szCs w:val="22"/>
          <w:lang w:val="en-US"/>
        </w:rPr>
        <w:t>RWANDA</w:t>
      </w:r>
      <w:bookmarkEnd w:id="18"/>
      <w:r w:rsidR="00C82D62" w:rsidRPr="009C6D8C">
        <w:rPr>
          <w:rFonts w:ascii="Tahoma" w:hAnsi="Tahoma" w:cs="Tahoma"/>
          <w:color w:val="auto"/>
          <w:sz w:val="22"/>
          <w:szCs w:val="22"/>
          <w:lang w:val="en-US"/>
        </w:rPr>
        <w:t xml:space="preserve"> </w:t>
      </w:r>
    </w:p>
    <w:p w:rsidR="005D2663" w:rsidRPr="009C6D8C" w:rsidRDefault="005D2663" w:rsidP="00F22BBE">
      <w:pPr>
        <w:pStyle w:val="ListParagraph"/>
        <w:spacing w:after="0" w:line="360" w:lineRule="auto"/>
        <w:ind w:left="945"/>
        <w:rPr>
          <w:rFonts w:ascii="Tahoma" w:hAnsi="Tahoma" w:cs="Tahoma"/>
          <w:lang w:val="en-US"/>
        </w:rPr>
      </w:pPr>
    </w:p>
    <w:p w:rsidR="001931F8" w:rsidRPr="003617D4" w:rsidRDefault="001931F8" w:rsidP="00F22BBE">
      <w:pPr>
        <w:spacing w:after="0" w:line="360" w:lineRule="auto"/>
        <w:jc w:val="both"/>
        <w:rPr>
          <w:rFonts w:ascii="Tahoma" w:hAnsi="Tahoma" w:cs="Tahoma"/>
          <w:lang w:val="en-US"/>
        </w:rPr>
      </w:pPr>
      <w:proofErr w:type="gramStart"/>
      <w:r w:rsidRPr="003617D4">
        <w:rPr>
          <w:rFonts w:ascii="Tahoma" w:hAnsi="Tahoma" w:cs="Tahoma"/>
          <w:lang w:val="en-US"/>
        </w:rPr>
        <w:t xml:space="preserve">To build a </w:t>
      </w:r>
      <w:r w:rsidRPr="003617D4">
        <w:rPr>
          <w:rFonts w:ascii="Tahoma" w:hAnsi="Tahoma" w:cs="Tahoma"/>
          <w:bCs/>
          <w:lang w:val="en-US"/>
        </w:rPr>
        <w:t xml:space="preserve">State governed by the rule of law based on the respect of the fundamental </w:t>
      </w:r>
      <w:r w:rsidR="00056C3E" w:rsidRPr="003617D4">
        <w:rPr>
          <w:rFonts w:ascii="Tahoma" w:hAnsi="Tahoma" w:cs="Tahoma"/>
          <w:bCs/>
          <w:lang w:val="en-US"/>
        </w:rPr>
        <w:t xml:space="preserve">human </w:t>
      </w:r>
      <w:r w:rsidRPr="003617D4">
        <w:rPr>
          <w:rFonts w:ascii="Tahoma" w:hAnsi="Tahoma" w:cs="Tahoma"/>
          <w:bCs/>
          <w:lang w:val="en-US"/>
        </w:rPr>
        <w:t xml:space="preserve">rights, democracy and good governance whereby </w:t>
      </w:r>
      <w:r w:rsidR="008E32F4" w:rsidRPr="003617D4">
        <w:rPr>
          <w:rFonts w:ascii="Tahoma" w:hAnsi="Tahoma" w:cs="Tahoma"/>
          <w:bCs/>
          <w:lang w:val="en-US"/>
        </w:rPr>
        <w:t xml:space="preserve">the </w:t>
      </w:r>
      <w:r w:rsidRPr="003617D4">
        <w:rPr>
          <w:rFonts w:ascii="Tahoma" w:hAnsi="Tahoma" w:cs="Tahoma"/>
          <w:bCs/>
          <w:lang w:val="en-US"/>
        </w:rPr>
        <w:t>Parliament catalyzes the optimum participation of the population.</w:t>
      </w:r>
      <w:proofErr w:type="gramEnd"/>
      <w:r w:rsidRPr="003617D4">
        <w:rPr>
          <w:rFonts w:ascii="Tahoma" w:hAnsi="Tahoma" w:cs="Tahoma"/>
          <w:bCs/>
          <w:lang w:val="en-US"/>
        </w:rPr>
        <w:t xml:space="preserve"> </w:t>
      </w:r>
    </w:p>
    <w:p w:rsidR="005D2663" w:rsidRPr="009C6D8C" w:rsidRDefault="005D2663" w:rsidP="00F22BBE">
      <w:pPr>
        <w:spacing w:before="240" w:after="0" w:line="360" w:lineRule="auto"/>
        <w:jc w:val="both"/>
        <w:rPr>
          <w:rFonts w:ascii="Tahoma" w:hAnsi="Tahoma" w:cs="Tahoma"/>
          <w:lang w:val="en-US"/>
        </w:rPr>
      </w:pPr>
    </w:p>
    <w:p w:rsidR="005D2663" w:rsidRPr="009C6D8C" w:rsidRDefault="005D2663" w:rsidP="00F22BBE">
      <w:pPr>
        <w:pStyle w:val="Heading2"/>
        <w:numPr>
          <w:ilvl w:val="1"/>
          <w:numId w:val="27"/>
        </w:numPr>
        <w:spacing w:before="0" w:line="360" w:lineRule="auto"/>
        <w:rPr>
          <w:rFonts w:ascii="Tahoma" w:hAnsi="Tahoma" w:cs="Tahoma"/>
          <w:color w:val="auto"/>
          <w:sz w:val="22"/>
          <w:szCs w:val="22"/>
          <w:lang w:val="en-US"/>
        </w:rPr>
      </w:pPr>
      <w:bookmarkStart w:id="19" w:name="_Toc296502253"/>
      <w:r w:rsidRPr="009C6D8C">
        <w:rPr>
          <w:rFonts w:ascii="Tahoma" w:hAnsi="Tahoma" w:cs="Tahoma"/>
          <w:color w:val="auto"/>
          <w:sz w:val="22"/>
          <w:szCs w:val="22"/>
          <w:lang w:val="en-US"/>
        </w:rPr>
        <w:t>VAL</w:t>
      </w:r>
      <w:r w:rsidR="001931F8" w:rsidRPr="009C6D8C">
        <w:rPr>
          <w:rFonts w:ascii="Tahoma" w:hAnsi="Tahoma" w:cs="Tahoma"/>
          <w:color w:val="auto"/>
          <w:sz w:val="22"/>
          <w:szCs w:val="22"/>
          <w:lang w:val="en-US"/>
        </w:rPr>
        <w:t xml:space="preserve">UES UPHELD BY </w:t>
      </w:r>
      <w:r w:rsidR="008E32F4" w:rsidRPr="009C6D8C">
        <w:rPr>
          <w:rFonts w:ascii="Tahoma" w:hAnsi="Tahoma" w:cs="Tahoma"/>
          <w:color w:val="auto"/>
          <w:sz w:val="22"/>
          <w:szCs w:val="22"/>
          <w:lang w:val="en-US"/>
        </w:rPr>
        <w:t xml:space="preserve">THE </w:t>
      </w:r>
      <w:r w:rsidR="001931F8" w:rsidRPr="009C6D8C">
        <w:rPr>
          <w:rFonts w:ascii="Tahoma" w:hAnsi="Tahoma" w:cs="Tahoma"/>
          <w:color w:val="auto"/>
          <w:sz w:val="22"/>
          <w:szCs w:val="22"/>
          <w:lang w:val="en-US"/>
        </w:rPr>
        <w:t xml:space="preserve">PARLIAMENT OF </w:t>
      </w:r>
      <w:r w:rsidRPr="009C6D8C">
        <w:rPr>
          <w:rFonts w:ascii="Tahoma" w:hAnsi="Tahoma" w:cs="Tahoma"/>
          <w:color w:val="auto"/>
          <w:sz w:val="22"/>
          <w:szCs w:val="22"/>
          <w:lang w:val="en-US"/>
        </w:rPr>
        <w:t>RWANDA</w:t>
      </w:r>
      <w:bookmarkEnd w:id="19"/>
    </w:p>
    <w:p w:rsidR="005D2663" w:rsidRPr="009C6D8C" w:rsidRDefault="005D2663" w:rsidP="00F22BBE">
      <w:pPr>
        <w:pStyle w:val="ListParagraph"/>
        <w:spacing w:line="360" w:lineRule="auto"/>
        <w:ind w:left="945"/>
        <w:rPr>
          <w:rFonts w:ascii="Tahoma" w:hAnsi="Tahoma" w:cs="Tahoma"/>
          <w:lang w:val="en-US"/>
        </w:rPr>
      </w:pPr>
    </w:p>
    <w:p w:rsidR="001931F8" w:rsidRPr="003617D4" w:rsidRDefault="001931F8" w:rsidP="00F22BBE">
      <w:pPr>
        <w:spacing w:line="360" w:lineRule="auto"/>
        <w:jc w:val="both"/>
        <w:rPr>
          <w:rFonts w:ascii="Tahoma" w:hAnsi="Tahoma" w:cs="Tahoma"/>
          <w:lang w:val="en-US"/>
        </w:rPr>
      </w:pPr>
      <w:r w:rsidRPr="003617D4">
        <w:rPr>
          <w:rFonts w:ascii="Tahoma" w:hAnsi="Tahoma" w:cs="Tahoma"/>
          <w:lang w:val="en-US"/>
        </w:rPr>
        <w:t>The main values upheld by the Parliament of Rwanda are:</w:t>
      </w:r>
    </w:p>
    <w:p w:rsidR="001931F8" w:rsidRDefault="001931F8" w:rsidP="00F22BBE">
      <w:pPr>
        <w:pStyle w:val="ListParagraph"/>
        <w:numPr>
          <w:ilvl w:val="0"/>
          <w:numId w:val="39"/>
        </w:numPr>
        <w:spacing w:line="360" w:lineRule="auto"/>
        <w:jc w:val="both"/>
        <w:rPr>
          <w:rFonts w:ascii="Tahoma" w:hAnsi="Tahoma" w:cs="Tahoma"/>
          <w:lang w:val="en-US"/>
        </w:rPr>
      </w:pPr>
      <w:r w:rsidRPr="003617D4">
        <w:rPr>
          <w:rFonts w:ascii="Tahoma" w:hAnsi="Tahoma" w:cs="Tahoma"/>
          <w:lang w:val="en-US"/>
        </w:rPr>
        <w:t>Integrity; (2) Accountability</w:t>
      </w:r>
      <w:proofErr w:type="gramStart"/>
      <w:r w:rsidRPr="003617D4">
        <w:rPr>
          <w:rFonts w:ascii="Tahoma" w:hAnsi="Tahoma" w:cs="Tahoma"/>
          <w:lang w:val="en-US"/>
        </w:rPr>
        <w:t xml:space="preserve">; </w:t>
      </w:r>
      <w:r w:rsidR="00E95D78">
        <w:rPr>
          <w:rFonts w:ascii="Tahoma" w:hAnsi="Tahoma" w:cs="Tahoma"/>
          <w:lang w:val="en-US"/>
        </w:rPr>
        <w:t xml:space="preserve"> </w:t>
      </w:r>
      <w:r w:rsidRPr="003617D4">
        <w:rPr>
          <w:rFonts w:ascii="Tahoma" w:hAnsi="Tahoma" w:cs="Tahoma"/>
          <w:lang w:val="en-US"/>
        </w:rPr>
        <w:t>(</w:t>
      </w:r>
      <w:proofErr w:type="gramEnd"/>
      <w:r w:rsidRPr="003617D4">
        <w:rPr>
          <w:rFonts w:ascii="Tahoma" w:hAnsi="Tahoma" w:cs="Tahoma"/>
          <w:lang w:val="en-US"/>
        </w:rPr>
        <w:t>3) Patriotism;</w:t>
      </w:r>
      <w:r w:rsidR="00E95D78">
        <w:rPr>
          <w:rFonts w:ascii="Tahoma" w:hAnsi="Tahoma" w:cs="Tahoma"/>
          <w:lang w:val="en-US"/>
        </w:rPr>
        <w:t xml:space="preserve">   </w:t>
      </w:r>
      <w:r w:rsidRPr="003617D4">
        <w:rPr>
          <w:rFonts w:ascii="Tahoma" w:hAnsi="Tahoma" w:cs="Tahoma"/>
          <w:lang w:val="en-US"/>
        </w:rPr>
        <w:t xml:space="preserve"> (4) Transparency; (5) Tolerance.  </w:t>
      </w:r>
    </w:p>
    <w:p w:rsidR="00F22BBE" w:rsidRPr="003617D4" w:rsidRDefault="00F22BBE" w:rsidP="00F22BBE">
      <w:pPr>
        <w:pStyle w:val="ListParagraph"/>
        <w:spacing w:after="0" w:line="360" w:lineRule="auto"/>
        <w:jc w:val="both"/>
        <w:rPr>
          <w:rFonts w:ascii="Tahoma" w:hAnsi="Tahoma" w:cs="Tahoma"/>
          <w:lang w:val="en-US"/>
        </w:rPr>
      </w:pPr>
    </w:p>
    <w:p w:rsidR="005D2663" w:rsidRPr="003617D4" w:rsidRDefault="005D2663" w:rsidP="00F22BBE">
      <w:pPr>
        <w:pStyle w:val="Heading1"/>
        <w:spacing w:line="360" w:lineRule="auto"/>
        <w:rPr>
          <w:rFonts w:ascii="Tahoma" w:hAnsi="Tahoma" w:cs="Tahoma"/>
          <w:color w:val="auto"/>
          <w:sz w:val="22"/>
          <w:szCs w:val="22"/>
        </w:rPr>
      </w:pPr>
      <w:bookmarkStart w:id="20" w:name="_Toc296502254"/>
      <w:r w:rsidRPr="003617D4">
        <w:rPr>
          <w:rFonts w:ascii="Tahoma" w:hAnsi="Tahoma" w:cs="Tahoma"/>
          <w:color w:val="auto"/>
          <w:sz w:val="22"/>
          <w:szCs w:val="22"/>
        </w:rPr>
        <w:t xml:space="preserve">2. EXPERIENCE </w:t>
      </w:r>
      <w:r w:rsidR="001931F8" w:rsidRPr="003617D4">
        <w:rPr>
          <w:rFonts w:ascii="Tahoma" w:hAnsi="Tahoma" w:cs="Tahoma"/>
          <w:color w:val="auto"/>
          <w:sz w:val="22"/>
          <w:szCs w:val="22"/>
        </w:rPr>
        <w:t xml:space="preserve">FROM THE STRATEGIC PLAN </w:t>
      </w:r>
      <w:r w:rsidRPr="003617D4">
        <w:rPr>
          <w:rFonts w:ascii="Tahoma" w:hAnsi="Tahoma" w:cs="Tahoma"/>
          <w:color w:val="auto"/>
          <w:sz w:val="22"/>
          <w:szCs w:val="22"/>
        </w:rPr>
        <w:t>2006-2010</w:t>
      </w:r>
      <w:bookmarkEnd w:id="20"/>
    </w:p>
    <w:p w:rsidR="005D2663" w:rsidRPr="009C6D8C" w:rsidRDefault="005D2663" w:rsidP="00F22BBE">
      <w:pPr>
        <w:spacing w:after="0" w:line="360" w:lineRule="auto"/>
        <w:jc w:val="both"/>
        <w:rPr>
          <w:rFonts w:ascii="Tahoma" w:hAnsi="Tahoma" w:cs="Tahoma"/>
          <w:lang w:val="en-US"/>
        </w:rPr>
      </w:pPr>
    </w:p>
    <w:p w:rsidR="001931F8" w:rsidRPr="003617D4" w:rsidRDefault="008E32F4" w:rsidP="00F22BBE">
      <w:pPr>
        <w:spacing w:line="360" w:lineRule="auto"/>
        <w:jc w:val="both"/>
        <w:rPr>
          <w:rFonts w:ascii="Tahoma" w:hAnsi="Tahoma" w:cs="Tahoma"/>
          <w:lang w:val="en-GB"/>
        </w:rPr>
      </w:pPr>
      <w:r w:rsidRPr="003617D4">
        <w:rPr>
          <w:rFonts w:ascii="Tahoma" w:hAnsi="Tahoma" w:cs="Tahoma"/>
          <w:lang w:val="en-US"/>
        </w:rPr>
        <w:t xml:space="preserve">The </w:t>
      </w:r>
      <w:r w:rsidR="001931F8" w:rsidRPr="003617D4">
        <w:rPr>
          <w:rFonts w:ascii="Tahoma" w:hAnsi="Tahoma" w:cs="Tahoma"/>
          <w:lang w:val="en-US"/>
        </w:rPr>
        <w:t xml:space="preserve">Parliament of Rwanda implemented its first Strategic Plan from 2006 to 2010. </w:t>
      </w:r>
      <w:r w:rsidR="001931F8" w:rsidRPr="003617D4">
        <w:rPr>
          <w:rFonts w:ascii="Tahoma" w:hAnsi="Tahoma" w:cs="Tahoma"/>
          <w:lang w:val="en-GB"/>
        </w:rPr>
        <w:t xml:space="preserve">The experience learnt during that period will facilitate the implementation of its second Strategic Plan for the period </w:t>
      </w:r>
      <w:r w:rsidR="00CB049F" w:rsidRPr="003617D4">
        <w:rPr>
          <w:rFonts w:ascii="Tahoma" w:hAnsi="Tahoma" w:cs="Tahoma"/>
          <w:lang w:val="en-GB"/>
        </w:rPr>
        <w:t>2011-2015</w:t>
      </w:r>
      <w:r w:rsidR="001931F8" w:rsidRPr="003617D4">
        <w:rPr>
          <w:rFonts w:ascii="Tahoma" w:hAnsi="Tahoma" w:cs="Tahoma"/>
          <w:lang w:val="en-GB"/>
        </w:rPr>
        <w:t>.</w:t>
      </w:r>
    </w:p>
    <w:p w:rsidR="001931F8" w:rsidRPr="003617D4" w:rsidRDefault="001931F8" w:rsidP="00F22BBE">
      <w:pPr>
        <w:spacing w:after="0" w:line="360" w:lineRule="auto"/>
        <w:jc w:val="both"/>
        <w:rPr>
          <w:rFonts w:ascii="Tahoma" w:hAnsi="Tahoma" w:cs="Tahoma"/>
          <w:lang w:val="en-GB"/>
        </w:rPr>
      </w:pPr>
      <w:r w:rsidRPr="003617D4">
        <w:rPr>
          <w:rFonts w:ascii="Tahoma" w:hAnsi="Tahoma" w:cs="Tahoma"/>
          <w:lang w:val="en-GB"/>
        </w:rPr>
        <w:lastRenderedPageBreak/>
        <w:t>The evaluation of the Strategic Plan 2006-</w:t>
      </w:r>
      <w:r w:rsidR="005676DE" w:rsidRPr="003617D4">
        <w:rPr>
          <w:rFonts w:ascii="Tahoma" w:hAnsi="Tahoma" w:cs="Tahoma"/>
          <w:lang w:val="en-GB"/>
        </w:rPr>
        <w:t>2010 in</w:t>
      </w:r>
      <w:r w:rsidRPr="003617D4">
        <w:rPr>
          <w:rFonts w:ascii="Tahoma" w:hAnsi="Tahoma" w:cs="Tahoma"/>
          <w:lang w:val="en-GB"/>
        </w:rPr>
        <w:t xml:space="preserve"> fact enabled the identification of </w:t>
      </w:r>
      <w:r w:rsidR="005676DE" w:rsidRPr="003617D4">
        <w:rPr>
          <w:rFonts w:ascii="Tahoma" w:hAnsi="Tahoma" w:cs="Tahoma"/>
          <w:lang w:val="en-GB"/>
        </w:rPr>
        <w:t xml:space="preserve">documented </w:t>
      </w:r>
      <w:r w:rsidRPr="003617D4">
        <w:rPr>
          <w:rFonts w:ascii="Tahoma" w:hAnsi="Tahoma" w:cs="Tahoma"/>
          <w:lang w:val="en-GB"/>
        </w:rPr>
        <w:t>success</w:t>
      </w:r>
      <w:r w:rsidR="005676DE" w:rsidRPr="003617D4">
        <w:rPr>
          <w:rFonts w:ascii="Tahoma" w:hAnsi="Tahoma" w:cs="Tahoma"/>
          <w:lang w:val="en-GB"/>
        </w:rPr>
        <w:t xml:space="preserve">es which were achieved </w:t>
      </w:r>
      <w:r w:rsidRPr="003617D4">
        <w:rPr>
          <w:rFonts w:ascii="Tahoma" w:hAnsi="Tahoma" w:cs="Tahoma"/>
          <w:lang w:val="en-GB"/>
        </w:rPr>
        <w:t>in its implementation as well as persist</w:t>
      </w:r>
      <w:r w:rsidR="005676DE" w:rsidRPr="003617D4">
        <w:rPr>
          <w:rFonts w:ascii="Tahoma" w:hAnsi="Tahoma" w:cs="Tahoma"/>
          <w:lang w:val="en-GB"/>
        </w:rPr>
        <w:t xml:space="preserve">ent </w:t>
      </w:r>
      <w:r w:rsidRPr="003617D4">
        <w:rPr>
          <w:rFonts w:ascii="Tahoma" w:hAnsi="Tahoma" w:cs="Tahoma"/>
          <w:lang w:val="en-GB"/>
        </w:rPr>
        <w:t xml:space="preserve">weaknesses. Positive results shall serve as pillars </w:t>
      </w:r>
      <w:r w:rsidR="005676DE" w:rsidRPr="003617D4">
        <w:rPr>
          <w:rFonts w:ascii="Tahoma" w:hAnsi="Tahoma" w:cs="Tahoma"/>
          <w:lang w:val="en-GB"/>
        </w:rPr>
        <w:t xml:space="preserve">that enable continued </w:t>
      </w:r>
      <w:r w:rsidRPr="003617D4">
        <w:rPr>
          <w:rFonts w:ascii="Tahoma" w:hAnsi="Tahoma" w:cs="Tahoma"/>
          <w:lang w:val="en-GB"/>
        </w:rPr>
        <w:t xml:space="preserve">efforts </w:t>
      </w:r>
      <w:r w:rsidR="005676DE" w:rsidRPr="003617D4">
        <w:rPr>
          <w:rFonts w:ascii="Tahoma" w:hAnsi="Tahoma" w:cs="Tahoma"/>
          <w:lang w:val="en-GB"/>
        </w:rPr>
        <w:t xml:space="preserve">of </w:t>
      </w:r>
      <w:r w:rsidR="008E32F4" w:rsidRPr="003617D4">
        <w:rPr>
          <w:rFonts w:ascii="Tahoma" w:hAnsi="Tahoma" w:cs="Tahoma"/>
          <w:lang w:val="en-GB"/>
        </w:rPr>
        <w:t xml:space="preserve">the </w:t>
      </w:r>
      <w:r w:rsidR="005676DE" w:rsidRPr="003617D4">
        <w:rPr>
          <w:rFonts w:ascii="Tahoma" w:hAnsi="Tahoma" w:cs="Tahoma"/>
          <w:lang w:val="en-GB"/>
        </w:rPr>
        <w:t>Parliament</w:t>
      </w:r>
      <w:r w:rsidRPr="003617D4">
        <w:rPr>
          <w:rFonts w:ascii="Tahoma" w:hAnsi="Tahoma" w:cs="Tahoma"/>
          <w:lang w:val="en-GB"/>
        </w:rPr>
        <w:t xml:space="preserve"> of Rwanda </w:t>
      </w:r>
      <w:r w:rsidR="005676DE" w:rsidRPr="003617D4">
        <w:rPr>
          <w:rFonts w:ascii="Tahoma" w:hAnsi="Tahoma" w:cs="Tahoma"/>
          <w:lang w:val="en-GB"/>
        </w:rPr>
        <w:t xml:space="preserve">towards </w:t>
      </w:r>
      <w:r w:rsidRPr="003617D4">
        <w:rPr>
          <w:rFonts w:ascii="Tahoma" w:hAnsi="Tahoma" w:cs="Tahoma"/>
          <w:lang w:val="en-GB"/>
        </w:rPr>
        <w:t xml:space="preserve">improving its performance with the objective of more efficient service delivery to the citizens. Equally, the weaknesses identified shall be remedied to avoid constraints that would hinder the progress towards attaining the strategic objectives </w:t>
      </w:r>
      <w:r w:rsidR="005676DE" w:rsidRPr="003617D4">
        <w:rPr>
          <w:rFonts w:ascii="Tahoma" w:hAnsi="Tahoma" w:cs="Tahoma"/>
          <w:lang w:val="en-GB"/>
        </w:rPr>
        <w:t>defined</w:t>
      </w:r>
      <w:r w:rsidRPr="003617D4">
        <w:rPr>
          <w:rFonts w:ascii="Tahoma" w:hAnsi="Tahoma" w:cs="Tahoma"/>
          <w:lang w:val="en-GB"/>
        </w:rPr>
        <w:t>.</w:t>
      </w:r>
    </w:p>
    <w:p w:rsidR="005D2663" w:rsidRPr="009C6D8C" w:rsidRDefault="005D2663" w:rsidP="00F22BBE">
      <w:pPr>
        <w:spacing w:after="0" w:line="360" w:lineRule="auto"/>
        <w:jc w:val="both"/>
        <w:rPr>
          <w:rFonts w:ascii="Tahoma" w:hAnsi="Tahoma" w:cs="Tahoma"/>
          <w:lang w:val="en-US"/>
        </w:rPr>
      </w:pPr>
    </w:p>
    <w:p w:rsidR="005D2663" w:rsidRPr="009C6D8C" w:rsidRDefault="005D2663" w:rsidP="00F22BBE">
      <w:pPr>
        <w:pStyle w:val="Heading2"/>
        <w:spacing w:line="360" w:lineRule="auto"/>
        <w:rPr>
          <w:rFonts w:ascii="Tahoma" w:hAnsi="Tahoma" w:cs="Tahoma"/>
          <w:color w:val="auto"/>
          <w:sz w:val="22"/>
          <w:szCs w:val="22"/>
          <w:lang w:val="en-US"/>
        </w:rPr>
      </w:pPr>
      <w:bookmarkStart w:id="21" w:name="_Toc296502255"/>
      <w:r w:rsidRPr="009C6D8C">
        <w:rPr>
          <w:rFonts w:ascii="Tahoma" w:hAnsi="Tahoma" w:cs="Tahoma"/>
          <w:color w:val="auto"/>
          <w:sz w:val="22"/>
          <w:szCs w:val="22"/>
          <w:lang w:val="en-US"/>
        </w:rPr>
        <w:t xml:space="preserve">2.1. </w:t>
      </w:r>
      <w:r w:rsidR="005676DE" w:rsidRPr="009C6D8C">
        <w:rPr>
          <w:rFonts w:ascii="Tahoma" w:hAnsi="Tahoma" w:cs="Tahoma"/>
          <w:color w:val="auto"/>
          <w:sz w:val="22"/>
          <w:szCs w:val="22"/>
          <w:lang w:val="en-US"/>
        </w:rPr>
        <w:t>STREN</w:t>
      </w:r>
      <w:r w:rsidR="00980918" w:rsidRPr="009C6D8C">
        <w:rPr>
          <w:rFonts w:ascii="Tahoma" w:hAnsi="Tahoma" w:cs="Tahoma"/>
          <w:color w:val="auto"/>
          <w:sz w:val="22"/>
          <w:szCs w:val="22"/>
          <w:lang w:val="en-US"/>
        </w:rPr>
        <w:t>GHTS IN THE IMPLEMENTATION OF THE STRATEGIC PLAN 2006-2010</w:t>
      </w:r>
      <w:bookmarkEnd w:id="21"/>
    </w:p>
    <w:p w:rsidR="00980918" w:rsidRPr="009C6D8C" w:rsidRDefault="00980918" w:rsidP="00F22BBE">
      <w:pPr>
        <w:spacing w:after="0" w:line="360" w:lineRule="auto"/>
        <w:jc w:val="both"/>
        <w:rPr>
          <w:rFonts w:ascii="Tahoma" w:hAnsi="Tahoma" w:cs="Tahoma"/>
          <w:lang w:val="en-US"/>
        </w:rPr>
      </w:pPr>
    </w:p>
    <w:p w:rsidR="00980918" w:rsidRPr="003617D4" w:rsidRDefault="00980918" w:rsidP="00F22BBE">
      <w:pPr>
        <w:spacing w:after="0" w:line="360" w:lineRule="auto"/>
        <w:jc w:val="both"/>
        <w:rPr>
          <w:rFonts w:ascii="Tahoma" w:hAnsi="Tahoma" w:cs="Tahoma"/>
          <w:lang w:val="en-GB"/>
        </w:rPr>
      </w:pPr>
      <w:r w:rsidRPr="003617D4">
        <w:rPr>
          <w:rFonts w:ascii="Tahoma" w:hAnsi="Tahoma" w:cs="Tahoma"/>
          <w:lang w:val="en-GB"/>
        </w:rPr>
        <w:t>The success recorded in the implementation of the previous Strategic Plan was facilitated by certain aspects which characterised the adopted planning model.</w:t>
      </w:r>
    </w:p>
    <w:p w:rsidR="005D2663" w:rsidRPr="009C6D8C" w:rsidRDefault="005D2663" w:rsidP="00F22BBE">
      <w:pPr>
        <w:spacing w:after="0" w:line="360" w:lineRule="auto"/>
        <w:jc w:val="both"/>
        <w:rPr>
          <w:rFonts w:ascii="Tahoma" w:hAnsi="Tahoma" w:cs="Tahoma"/>
          <w:lang w:val="en-US"/>
        </w:rPr>
      </w:pPr>
      <w:r w:rsidRPr="009C6D8C">
        <w:rPr>
          <w:rFonts w:ascii="Tahoma" w:hAnsi="Tahoma" w:cs="Tahoma"/>
          <w:lang w:val="en-US"/>
        </w:rPr>
        <w:t xml:space="preserve"> </w:t>
      </w:r>
    </w:p>
    <w:p w:rsidR="005D2663" w:rsidRPr="003617D4" w:rsidRDefault="005D2663" w:rsidP="00F22BBE">
      <w:pPr>
        <w:pStyle w:val="Heading3"/>
        <w:spacing w:before="0" w:line="360" w:lineRule="auto"/>
        <w:rPr>
          <w:rFonts w:ascii="Tahoma" w:hAnsi="Tahoma" w:cs="Tahoma"/>
          <w:color w:val="auto"/>
        </w:rPr>
      </w:pPr>
      <w:bookmarkStart w:id="22" w:name="_Toc296502256"/>
      <w:r w:rsidRPr="003617D4">
        <w:rPr>
          <w:rFonts w:ascii="Tahoma" w:hAnsi="Tahoma" w:cs="Tahoma"/>
          <w:color w:val="auto"/>
        </w:rPr>
        <w:t xml:space="preserve">2.1.1. Adaptation </w:t>
      </w:r>
      <w:r w:rsidR="00980918" w:rsidRPr="003617D4">
        <w:rPr>
          <w:rFonts w:ascii="Tahoma" w:hAnsi="Tahoma" w:cs="Tahoma"/>
          <w:color w:val="auto"/>
        </w:rPr>
        <w:t>to the bicameral s</w:t>
      </w:r>
      <w:r w:rsidRPr="003617D4">
        <w:rPr>
          <w:rFonts w:ascii="Tahoma" w:hAnsi="Tahoma" w:cs="Tahoma"/>
          <w:color w:val="auto"/>
        </w:rPr>
        <w:t xml:space="preserve">tructure </w:t>
      </w:r>
      <w:r w:rsidR="00980918" w:rsidRPr="003617D4">
        <w:rPr>
          <w:rFonts w:ascii="Tahoma" w:hAnsi="Tahoma" w:cs="Tahoma"/>
          <w:color w:val="auto"/>
        </w:rPr>
        <w:t xml:space="preserve">of </w:t>
      </w:r>
      <w:r w:rsidR="008E32F4" w:rsidRPr="003617D4">
        <w:rPr>
          <w:rFonts w:ascii="Tahoma" w:hAnsi="Tahoma" w:cs="Tahoma"/>
          <w:color w:val="auto"/>
        </w:rPr>
        <w:t xml:space="preserve">the </w:t>
      </w:r>
      <w:r w:rsidR="00980918" w:rsidRPr="003617D4">
        <w:rPr>
          <w:rFonts w:ascii="Tahoma" w:hAnsi="Tahoma" w:cs="Tahoma"/>
          <w:color w:val="auto"/>
        </w:rPr>
        <w:t xml:space="preserve">Parliament of </w:t>
      </w:r>
      <w:r w:rsidRPr="003617D4">
        <w:rPr>
          <w:rFonts w:ascii="Tahoma" w:hAnsi="Tahoma" w:cs="Tahoma"/>
          <w:color w:val="auto"/>
        </w:rPr>
        <w:t>Rwanda</w:t>
      </w:r>
      <w:bookmarkEnd w:id="22"/>
    </w:p>
    <w:p w:rsidR="007A254B" w:rsidRPr="003617D4" w:rsidRDefault="007A254B" w:rsidP="00F22BBE">
      <w:pPr>
        <w:spacing w:after="0" w:line="360" w:lineRule="auto"/>
        <w:jc w:val="both"/>
        <w:rPr>
          <w:rFonts w:ascii="Tahoma" w:hAnsi="Tahoma" w:cs="Tahoma"/>
          <w:lang w:val="en-GB"/>
        </w:rPr>
      </w:pPr>
    </w:p>
    <w:p w:rsidR="00980918" w:rsidRPr="003617D4" w:rsidRDefault="00980918" w:rsidP="00F22BBE">
      <w:pPr>
        <w:spacing w:line="360" w:lineRule="auto"/>
        <w:jc w:val="both"/>
        <w:rPr>
          <w:rFonts w:ascii="Tahoma" w:hAnsi="Tahoma" w:cs="Tahoma"/>
          <w:lang w:val="en-GB"/>
        </w:rPr>
      </w:pPr>
      <w:r w:rsidRPr="003617D4">
        <w:rPr>
          <w:rFonts w:ascii="Tahoma" w:hAnsi="Tahoma" w:cs="Tahoma"/>
          <w:lang w:val="en-GB"/>
        </w:rPr>
        <w:t xml:space="preserve">The Strategic Plan is meant for </w:t>
      </w:r>
      <w:r w:rsidR="008E32F4" w:rsidRPr="003617D4">
        <w:rPr>
          <w:rFonts w:ascii="Tahoma" w:hAnsi="Tahoma" w:cs="Tahoma"/>
          <w:lang w:val="en-GB"/>
        </w:rPr>
        <w:t xml:space="preserve">the </w:t>
      </w:r>
      <w:r w:rsidRPr="003617D4">
        <w:rPr>
          <w:rFonts w:ascii="Tahoma" w:hAnsi="Tahoma" w:cs="Tahoma"/>
          <w:lang w:val="en-GB"/>
        </w:rPr>
        <w:t>Parliament as a whole while respecting the autonomy of each Chamber. The responsibility of its implementation hence lies with each of the Chambers. It is each of its components that provide the organizational framework for the implementation of activities, human resources and required material resources.</w:t>
      </w:r>
    </w:p>
    <w:p w:rsidR="005D2663" w:rsidRPr="003617D4" w:rsidRDefault="005D2663" w:rsidP="00F22BBE">
      <w:pPr>
        <w:pStyle w:val="Heading3"/>
        <w:spacing w:after="240" w:line="360" w:lineRule="auto"/>
        <w:rPr>
          <w:rFonts w:ascii="Tahoma" w:hAnsi="Tahoma" w:cs="Tahoma"/>
          <w:color w:val="auto"/>
        </w:rPr>
      </w:pPr>
      <w:bookmarkStart w:id="23" w:name="_Toc296502257"/>
      <w:r w:rsidRPr="003617D4">
        <w:rPr>
          <w:rFonts w:ascii="Tahoma" w:hAnsi="Tahoma" w:cs="Tahoma"/>
          <w:color w:val="auto"/>
        </w:rPr>
        <w:t>2.1.2. R</w:t>
      </w:r>
      <w:r w:rsidR="00252E39" w:rsidRPr="003617D4">
        <w:rPr>
          <w:rFonts w:ascii="Tahoma" w:hAnsi="Tahoma" w:cs="Tahoma"/>
          <w:color w:val="auto"/>
        </w:rPr>
        <w:t>esponse to the need for capacity building</w:t>
      </w:r>
      <w:bookmarkEnd w:id="23"/>
      <w:r w:rsidR="00252E39" w:rsidRPr="003617D4">
        <w:rPr>
          <w:rFonts w:ascii="Tahoma" w:hAnsi="Tahoma" w:cs="Tahoma"/>
          <w:color w:val="auto"/>
        </w:rPr>
        <w:t xml:space="preserve"> </w:t>
      </w:r>
    </w:p>
    <w:p w:rsidR="00252E39" w:rsidRPr="003617D4" w:rsidRDefault="00252E39" w:rsidP="00F22BBE">
      <w:pPr>
        <w:spacing w:after="0" w:line="360" w:lineRule="auto"/>
        <w:jc w:val="both"/>
        <w:rPr>
          <w:rFonts w:ascii="Tahoma" w:hAnsi="Tahoma" w:cs="Tahoma"/>
          <w:lang w:val="en-GB"/>
        </w:rPr>
      </w:pPr>
      <w:r w:rsidRPr="003617D4">
        <w:rPr>
          <w:rFonts w:ascii="Tahoma" w:hAnsi="Tahoma" w:cs="Tahoma"/>
          <w:lang w:val="en-GB"/>
        </w:rPr>
        <w:t>The objective of planned activities is to improve what exists, to ensure and enable more efficient and effective service delivery. The Strategic Plan is presented in form of a set of mini-projects which in the near future, are meant to build the capacity of the Parliament of Rwanda to enable it to accomplish its constitutional mission.</w:t>
      </w:r>
    </w:p>
    <w:p w:rsidR="005D2663" w:rsidRPr="009C6D8C" w:rsidRDefault="005D2663" w:rsidP="00F22BBE">
      <w:pPr>
        <w:spacing w:after="0" w:line="360" w:lineRule="auto"/>
        <w:jc w:val="both"/>
        <w:rPr>
          <w:rFonts w:ascii="Tahoma" w:hAnsi="Tahoma" w:cs="Tahoma"/>
          <w:lang w:val="en-US"/>
        </w:rPr>
      </w:pPr>
    </w:p>
    <w:p w:rsidR="005D2663" w:rsidRPr="003617D4" w:rsidRDefault="005D2663" w:rsidP="00F22BBE">
      <w:pPr>
        <w:pStyle w:val="Heading3"/>
        <w:spacing w:before="0" w:line="360" w:lineRule="auto"/>
        <w:rPr>
          <w:rFonts w:ascii="Tahoma" w:hAnsi="Tahoma" w:cs="Tahoma"/>
          <w:color w:val="auto"/>
        </w:rPr>
      </w:pPr>
      <w:bookmarkStart w:id="24" w:name="_Toc296502258"/>
      <w:r w:rsidRPr="003617D4">
        <w:rPr>
          <w:rFonts w:ascii="Tahoma" w:hAnsi="Tahoma" w:cs="Tahoma"/>
          <w:color w:val="auto"/>
        </w:rPr>
        <w:t xml:space="preserve">2.1.3. </w:t>
      </w:r>
      <w:r w:rsidR="00252E39" w:rsidRPr="003617D4">
        <w:rPr>
          <w:rFonts w:ascii="Tahoma" w:hAnsi="Tahoma" w:cs="Tahoma"/>
          <w:color w:val="auto"/>
        </w:rPr>
        <w:t>Reference framework for all the important activities to be carried out</w:t>
      </w:r>
      <w:bookmarkEnd w:id="24"/>
    </w:p>
    <w:p w:rsidR="0078145C" w:rsidRDefault="0078145C" w:rsidP="00F22BBE">
      <w:pPr>
        <w:spacing w:after="0" w:line="360" w:lineRule="auto"/>
        <w:jc w:val="both"/>
        <w:rPr>
          <w:rFonts w:ascii="Tahoma" w:hAnsi="Tahoma" w:cs="Tahoma"/>
          <w:lang w:val="en-GB"/>
        </w:rPr>
      </w:pPr>
    </w:p>
    <w:p w:rsidR="00252E39" w:rsidRPr="003617D4" w:rsidRDefault="00252E39" w:rsidP="00F22BBE">
      <w:pPr>
        <w:spacing w:after="0" w:line="360" w:lineRule="auto"/>
        <w:jc w:val="both"/>
        <w:rPr>
          <w:rFonts w:ascii="Tahoma" w:hAnsi="Tahoma" w:cs="Tahoma"/>
          <w:lang w:val="en-GB"/>
        </w:rPr>
      </w:pPr>
      <w:r w:rsidRPr="003617D4">
        <w:rPr>
          <w:rFonts w:ascii="Tahoma" w:hAnsi="Tahoma" w:cs="Tahoma"/>
          <w:lang w:val="en-GB"/>
        </w:rPr>
        <w:t>The Strategic Plan serves as reference to annual planned activities and resources necessary for their implementation. These planned activities are set forth in the action plan of each of the Chambers of Parliament and the various responsible units (Standing Committees and Directorates general).</w:t>
      </w:r>
    </w:p>
    <w:p w:rsidR="005D2663" w:rsidRPr="009C6D8C" w:rsidRDefault="005D2663" w:rsidP="00F22BBE">
      <w:pPr>
        <w:spacing w:after="0" w:line="360" w:lineRule="auto"/>
        <w:jc w:val="both"/>
        <w:rPr>
          <w:rFonts w:ascii="Tahoma" w:hAnsi="Tahoma" w:cs="Tahoma"/>
          <w:lang w:val="en-US"/>
        </w:rPr>
      </w:pPr>
    </w:p>
    <w:p w:rsidR="005D2663" w:rsidRDefault="005D2663" w:rsidP="0053654B">
      <w:pPr>
        <w:pStyle w:val="Heading2"/>
        <w:spacing w:before="0" w:line="360" w:lineRule="auto"/>
        <w:rPr>
          <w:rFonts w:ascii="Tahoma" w:hAnsi="Tahoma" w:cs="Tahoma"/>
          <w:color w:val="auto"/>
          <w:sz w:val="22"/>
          <w:szCs w:val="22"/>
          <w:lang w:val="en-US"/>
        </w:rPr>
      </w:pPr>
      <w:bookmarkStart w:id="25" w:name="_Toc296502259"/>
      <w:r w:rsidRPr="009C6D8C">
        <w:rPr>
          <w:rFonts w:ascii="Tahoma" w:hAnsi="Tahoma" w:cs="Tahoma"/>
          <w:color w:val="auto"/>
          <w:sz w:val="22"/>
          <w:szCs w:val="22"/>
          <w:lang w:val="en-US"/>
        </w:rPr>
        <w:lastRenderedPageBreak/>
        <w:t xml:space="preserve">2.2. </w:t>
      </w:r>
      <w:r w:rsidR="00252E39" w:rsidRPr="009C6D8C">
        <w:rPr>
          <w:rFonts w:ascii="Tahoma" w:hAnsi="Tahoma" w:cs="Tahoma"/>
          <w:color w:val="auto"/>
          <w:sz w:val="22"/>
          <w:szCs w:val="22"/>
          <w:lang w:val="en-US"/>
        </w:rPr>
        <w:t>WEAKNESSES</w:t>
      </w:r>
      <w:bookmarkEnd w:id="25"/>
      <w:r w:rsidR="00252E39" w:rsidRPr="009C6D8C">
        <w:rPr>
          <w:rFonts w:ascii="Tahoma" w:hAnsi="Tahoma" w:cs="Tahoma"/>
          <w:color w:val="auto"/>
          <w:sz w:val="22"/>
          <w:szCs w:val="22"/>
          <w:lang w:val="en-US"/>
        </w:rPr>
        <w:t xml:space="preserve"> </w:t>
      </w:r>
    </w:p>
    <w:p w:rsidR="0078145C" w:rsidRPr="0078145C" w:rsidRDefault="0078145C" w:rsidP="0053654B">
      <w:pPr>
        <w:spacing w:after="0" w:line="360" w:lineRule="auto"/>
        <w:rPr>
          <w:lang w:val="en-US"/>
        </w:rPr>
      </w:pPr>
    </w:p>
    <w:p w:rsidR="00252E39" w:rsidRPr="003617D4" w:rsidRDefault="00252E39" w:rsidP="0053654B">
      <w:pPr>
        <w:spacing w:after="0" w:line="360" w:lineRule="auto"/>
        <w:jc w:val="both"/>
        <w:rPr>
          <w:rFonts w:ascii="Tahoma" w:hAnsi="Tahoma" w:cs="Tahoma"/>
          <w:lang w:val="en-GB"/>
        </w:rPr>
      </w:pPr>
      <w:r w:rsidRPr="003617D4">
        <w:rPr>
          <w:rFonts w:ascii="Tahoma" w:hAnsi="Tahoma" w:cs="Tahoma"/>
          <w:lang w:val="en-GB"/>
        </w:rPr>
        <w:t xml:space="preserve">Certain situations </w:t>
      </w:r>
      <w:r w:rsidR="00111158" w:rsidRPr="003617D4">
        <w:rPr>
          <w:rFonts w:ascii="Tahoma" w:hAnsi="Tahoma" w:cs="Tahoma"/>
          <w:lang w:val="en-GB"/>
        </w:rPr>
        <w:t xml:space="preserve">were obstacles </w:t>
      </w:r>
      <w:r w:rsidRPr="003617D4">
        <w:rPr>
          <w:rFonts w:ascii="Tahoma" w:hAnsi="Tahoma" w:cs="Tahoma"/>
          <w:lang w:val="en-GB"/>
        </w:rPr>
        <w:t>to the implementation of the Strategic Plan</w:t>
      </w:r>
      <w:r w:rsidR="00111158" w:rsidRPr="003617D4">
        <w:rPr>
          <w:rFonts w:ascii="Tahoma" w:hAnsi="Tahoma" w:cs="Tahoma"/>
          <w:lang w:val="en-GB"/>
        </w:rPr>
        <w:t xml:space="preserve"> </w:t>
      </w:r>
      <w:r w:rsidRPr="003617D4">
        <w:rPr>
          <w:rFonts w:ascii="Tahoma" w:hAnsi="Tahoma" w:cs="Tahoma"/>
          <w:lang w:val="en-GB"/>
        </w:rPr>
        <w:t>2006-2010. These are particularly the following:</w:t>
      </w:r>
    </w:p>
    <w:p w:rsidR="005D2663" w:rsidRPr="003617D4" w:rsidRDefault="005D2663" w:rsidP="00F22BBE">
      <w:pPr>
        <w:pStyle w:val="Heading3"/>
        <w:spacing w:after="240" w:line="360" w:lineRule="auto"/>
        <w:rPr>
          <w:rFonts w:ascii="Tahoma" w:hAnsi="Tahoma" w:cs="Tahoma"/>
          <w:color w:val="auto"/>
        </w:rPr>
      </w:pPr>
      <w:bookmarkStart w:id="26" w:name="_Toc296502260"/>
      <w:r w:rsidRPr="003617D4">
        <w:rPr>
          <w:rFonts w:ascii="Tahoma" w:hAnsi="Tahoma" w:cs="Tahoma"/>
          <w:color w:val="auto"/>
        </w:rPr>
        <w:t xml:space="preserve">2.2.1. </w:t>
      </w:r>
      <w:r w:rsidR="00111158" w:rsidRPr="003617D4">
        <w:rPr>
          <w:rFonts w:ascii="Tahoma" w:hAnsi="Tahoma" w:cs="Tahoma"/>
          <w:color w:val="auto"/>
        </w:rPr>
        <w:t>Weakness in coordination mechanisms</w:t>
      </w:r>
      <w:bookmarkEnd w:id="26"/>
      <w:r w:rsidR="00111158" w:rsidRPr="003617D4">
        <w:rPr>
          <w:rFonts w:ascii="Tahoma" w:hAnsi="Tahoma" w:cs="Tahoma"/>
          <w:color w:val="auto"/>
        </w:rPr>
        <w:t xml:space="preserve"> </w:t>
      </w:r>
    </w:p>
    <w:p w:rsidR="00111158" w:rsidRPr="003617D4" w:rsidRDefault="00111158" w:rsidP="00F22BBE">
      <w:pPr>
        <w:spacing w:line="360" w:lineRule="auto"/>
        <w:jc w:val="both"/>
        <w:rPr>
          <w:rFonts w:ascii="Tahoma" w:hAnsi="Tahoma" w:cs="Tahoma"/>
          <w:lang w:val="en-GB"/>
        </w:rPr>
      </w:pPr>
      <w:r w:rsidRPr="003617D4">
        <w:rPr>
          <w:rFonts w:ascii="Tahoma" w:hAnsi="Tahoma" w:cs="Tahoma"/>
          <w:lang w:val="en-GB"/>
        </w:rPr>
        <w:t>The weakness was a result of the fact that the Steering Committee, which was expected to monitor implementation, was composed of only 6 members</w:t>
      </w:r>
      <w:proofErr w:type="gramStart"/>
      <w:r w:rsidRPr="003617D4">
        <w:rPr>
          <w:rFonts w:ascii="Tahoma" w:hAnsi="Tahoma" w:cs="Tahoma"/>
          <w:lang w:val="en-GB"/>
        </w:rPr>
        <w:t>,</w:t>
      </w:r>
      <w:r w:rsidR="00E95D78">
        <w:rPr>
          <w:rFonts w:ascii="Tahoma" w:hAnsi="Tahoma" w:cs="Tahoma"/>
          <w:lang w:val="en-GB"/>
        </w:rPr>
        <w:t xml:space="preserve"> </w:t>
      </w:r>
      <w:r w:rsidRPr="003617D4">
        <w:rPr>
          <w:rFonts w:ascii="Tahoma" w:hAnsi="Tahoma" w:cs="Tahoma"/>
          <w:lang w:val="en-GB"/>
        </w:rPr>
        <w:t xml:space="preserve"> 4</w:t>
      </w:r>
      <w:proofErr w:type="gramEnd"/>
      <w:r w:rsidRPr="003617D4">
        <w:rPr>
          <w:rFonts w:ascii="Tahoma" w:hAnsi="Tahoma" w:cs="Tahoma"/>
          <w:lang w:val="en-GB"/>
        </w:rPr>
        <w:t xml:space="preserve"> of whom were too busy discharging their daily duties in their respective Chambers. This situation was aggravated by lack of accurate information on the tasks to be accomplished and the required period for expected results. </w:t>
      </w:r>
    </w:p>
    <w:p w:rsidR="005D2663" w:rsidRPr="003617D4" w:rsidRDefault="005D2663" w:rsidP="00F22BBE">
      <w:pPr>
        <w:pStyle w:val="Heading3"/>
        <w:spacing w:after="240" w:line="360" w:lineRule="auto"/>
        <w:rPr>
          <w:rFonts w:ascii="Tahoma" w:hAnsi="Tahoma" w:cs="Tahoma"/>
          <w:color w:val="auto"/>
        </w:rPr>
      </w:pPr>
      <w:bookmarkStart w:id="27" w:name="_Toc296502261"/>
      <w:r w:rsidRPr="003617D4">
        <w:rPr>
          <w:rFonts w:ascii="Tahoma" w:hAnsi="Tahoma" w:cs="Tahoma"/>
          <w:color w:val="auto"/>
        </w:rPr>
        <w:t>2.2.2. Abandon</w:t>
      </w:r>
      <w:r w:rsidR="00DF772D" w:rsidRPr="003617D4">
        <w:rPr>
          <w:rFonts w:ascii="Tahoma" w:hAnsi="Tahoma" w:cs="Tahoma"/>
          <w:color w:val="auto"/>
        </w:rPr>
        <w:t>ment of the systematic evaluation</w:t>
      </w:r>
      <w:bookmarkEnd w:id="27"/>
      <w:r w:rsidRPr="003617D4">
        <w:rPr>
          <w:rFonts w:ascii="Tahoma" w:hAnsi="Tahoma" w:cs="Tahoma"/>
          <w:color w:val="auto"/>
        </w:rPr>
        <w:t xml:space="preserve"> </w:t>
      </w:r>
    </w:p>
    <w:p w:rsidR="00DF772D" w:rsidRPr="003617D4" w:rsidRDefault="00DF772D" w:rsidP="00F22BBE">
      <w:pPr>
        <w:spacing w:line="360" w:lineRule="auto"/>
        <w:jc w:val="both"/>
        <w:rPr>
          <w:rFonts w:ascii="Tahoma" w:hAnsi="Tahoma" w:cs="Tahoma"/>
          <w:lang w:val="en-GB"/>
        </w:rPr>
      </w:pPr>
      <w:r w:rsidRPr="003617D4">
        <w:rPr>
          <w:rFonts w:ascii="Tahoma" w:hAnsi="Tahoma" w:cs="Tahoma"/>
          <w:lang w:val="en-GB"/>
        </w:rPr>
        <w:t>The evaluation system which was set forth in the Strategic Plan</w:t>
      </w:r>
      <w:r w:rsidR="005E0A1D" w:rsidRPr="003617D4">
        <w:rPr>
          <w:rFonts w:ascii="Tahoma" w:hAnsi="Tahoma" w:cs="Tahoma"/>
          <w:lang w:val="en-GB"/>
        </w:rPr>
        <w:t xml:space="preserve"> </w:t>
      </w:r>
      <w:r w:rsidRPr="003617D4">
        <w:rPr>
          <w:rFonts w:ascii="Tahoma" w:hAnsi="Tahoma" w:cs="Tahoma"/>
          <w:lang w:val="en-GB"/>
        </w:rPr>
        <w:t>2006-2010 was not operational as it was indicated. It resulted in the lack of criteria for measuring changes attributable to the implementation of the Plan and comparing results attained over different periods.</w:t>
      </w:r>
    </w:p>
    <w:p w:rsidR="005D2663" w:rsidRPr="003617D4" w:rsidRDefault="005D2663" w:rsidP="00F22BBE">
      <w:pPr>
        <w:pStyle w:val="Heading3"/>
        <w:spacing w:after="240" w:line="360" w:lineRule="auto"/>
        <w:rPr>
          <w:rFonts w:ascii="Tahoma" w:hAnsi="Tahoma" w:cs="Tahoma"/>
          <w:color w:val="auto"/>
        </w:rPr>
      </w:pPr>
      <w:bookmarkStart w:id="28" w:name="_Toc296502262"/>
      <w:r w:rsidRPr="003617D4">
        <w:rPr>
          <w:rFonts w:ascii="Tahoma" w:hAnsi="Tahoma" w:cs="Tahoma"/>
          <w:color w:val="auto"/>
        </w:rPr>
        <w:t xml:space="preserve">2.2.3. </w:t>
      </w:r>
      <w:r w:rsidR="005E0A1D" w:rsidRPr="003617D4">
        <w:rPr>
          <w:rFonts w:ascii="Tahoma" w:hAnsi="Tahoma" w:cs="Tahoma"/>
          <w:color w:val="auto"/>
        </w:rPr>
        <w:t>Lack of sensitization on the logic of the Strategic Plan</w:t>
      </w:r>
      <w:bookmarkEnd w:id="28"/>
      <w:r w:rsidR="005E0A1D" w:rsidRPr="003617D4">
        <w:rPr>
          <w:rFonts w:ascii="Tahoma" w:hAnsi="Tahoma" w:cs="Tahoma"/>
          <w:color w:val="auto"/>
        </w:rPr>
        <w:t xml:space="preserve"> </w:t>
      </w:r>
    </w:p>
    <w:p w:rsidR="005E0A1D" w:rsidRDefault="005E0A1D" w:rsidP="00F22BBE">
      <w:pPr>
        <w:spacing w:before="240" w:line="360" w:lineRule="auto"/>
        <w:jc w:val="both"/>
        <w:rPr>
          <w:rFonts w:ascii="Tahoma" w:hAnsi="Tahoma" w:cs="Tahoma"/>
          <w:lang w:val="en-GB"/>
        </w:rPr>
      </w:pPr>
      <w:r w:rsidRPr="003617D4">
        <w:rPr>
          <w:rFonts w:ascii="Tahoma" w:hAnsi="Tahoma" w:cs="Tahoma"/>
          <w:lang w:val="en-GB"/>
        </w:rPr>
        <w:t>Several implementing staff members in subordinate positions were not adequately informed of the existence of the Strategic Plan and expected results. Their daily activities were not linked to the need to contribute to some overall expected results within a specific timeframe.</w:t>
      </w:r>
    </w:p>
    <w:p w:rsidR="0078145C" w:rsidRPr="003617D4" w:rsidRDefault="0078145C" w:rsidP="00F22BBE">
      <w:pPr>
        <w:spacing w:after="0" w:line="360" w:lineRule="auto"/>
        <w:jc w:val="both"/>
        <w:rPr>
          <w:rFonts w:ascii="Tahoma" w:hAnsi="Tahoma" w:cs="Tahoma"/>
          <w:lang w:val="en-US"/>
        </w:rPr>
      </w:pPr>
    </w:p>
    <w:p w:rsidR="005D2663" w:rsidRPr="009C6D8C" w:rsidRDefault="005D2663" w:rsidP="00F22BBE">
      <w:pPr>
        <w:pStyle w:val="Heading2"/>
        <w:spacing w:before="0" w:line="360" w:lineRule="auto"/>
        <w:rPr>
          <w:rFonts w:ascii="Tahoma" w:hAnsi="Tahoma" w:cs="Tahoma"/>
          <w:color w:val="auto"/>
          <w:sz w:val="22"/>
          <w:szCs w:val="22"/>
          <w:lang w:val="en-US"/>
        </w:rPr>
      </w:pPr>
      <w:bookmarkStart w:id="29" w:name="_Toc296502263"/>
      <w:r w:rsidRPr="009C6D8C">
        <w:rPr>
          <w:rFonts w:ascii="Tahoma" w:hAnsi="Tahoma" w:cs="Tahoma"/>
          <w:color w:val="auto"/>
          <w:sz w:val="22"/>
          <w:szCs w:val="22"/>
          <w:lang w:val="en-US"/>
        </w:rPr>
        <w:t xml:space="preserve">2.3. </w:t>
      </w:r>
      <w:r w:rsidR="005E0A1D" w:rsidRPr="009C6D8C">
        <w:rPr>
          <w:rFonts w:ascii="Tahoma" w:hAnsi="Tahoma" w:cs="Tahoma"/>
          <w:color w:val="auto"/>
          <w:sz w:val="22"/>
          <w:szCs w:val="22"/>
          <w:lang w:val="en-US"/>
        </w:rPr>
        <w:t>MAJOR CHARACTERISTICS OF THE STRATEGIC PLAN 2011-2015</w:t>
      </w:r>
      <w:bookmarkEnd w:id="29"/>
    </w:p>
    <w:p w:rsidR="005D2663" w:rsidRPr="003617D4" w:rsidRDefault="005D2663" w:rsidP="00F22BBE">
      <w:pPr>
        <w:pStyle w:val="Heading3"/>
        <w:spacing w:before="0" w:line="360" w:lineRule="auto"/>
        <w:rPr>
          <w:rFonts w:ascii="Tahoma" w:hAnsi="Tahoma" w:cs="Tahoma"/>
          <w:color w:val="auto"/>
        </w:rPr>
      </w:pPr>
    </w:p>
    <w:p w:rsidR="005D2663" w:rsidRPr="003617D4" w:rsidRDefault="005D2663" w:rsidP="00F22BBE">
      <w:pPr>
        <w:pStyle w:val="Heading3"/>
        <w:spacing w:before="0" w:line="360" w:lineRule="auto"/>
        <w:rPr>
          <w:rFonts w:ascii="Tahoma" w:hAnsi="Tahoma" w:cs="Tahoma"/>
          <w:color w:val="auto"/>
        </w:rPr>
      </w:pPr>
      <w:bookmarkStart w:id="30" w:name="_Toc296502264"/>
      <w:r w:rsidRPr="003617D4">
        <w:rPr>
          <w:rFonts w:ascii="Tahoma" w:hAnsi="Tahoma" w:cs="Tahoma"/>
          <w:color w:val="auto"/>
        </w:rPr>
        <w:t xml:space="preserve">2.3.1. </w:t>
      </w:r>
      <w:r w:rsidR="00C85B70" w:rsidRPr="003617D4">
        <w:rPr>
          <w:rFonts w:ascii="Tahoma" w:hAnsi="Tahoma" w:cs="Tahoma"/>
          <w:color w:val="auto"/>
        </w:rPr>
        <w:t xml:space="preserve">Continuation of the planning structure which has been adopted from </w:t>
      </w:r>
      <w:r w:rsidRPr="003617D4">
        <w:rPr>
          <w:rFonts w:ascii="Tahoma" w:hAnsi="Tahoma" w:cs="Tahoma"/>
          <w:color w:val="auto"/>
        </w:rPr>
        <w:t>2006</w:t>
      </w:r>
      <w:bookmarkEnd w:id="30"/>
    </w:p>
    <w:p w:rsidR="005D2663" w:rsidRPr="009C6D8C" w:rsidRDefault="005D2663" w:rsidP="00F22BBE">
      <w:pPr>
        <w:spacing w:after="0" w:line="360" w:lineRule="auto"/>
        <w:jc w:val="both"/>
        <w:rPr>
          <w:rFonts w:ascii="Tahoma" w:hAnsi="Tahoma" w:cs="Tahoma"/>
          <w:lang w:val="en-US"/>
        </w:rPr>
      </w:pPr>
    </w:p>
    <w:p w:rsidR="00153291" w:rsidRPr="003617D4" w:rsidRDefault="00153291" w:rsidP="00F22BBE">
      <w:pPr>
        <w:spacing w:line="360" w:lineRule="auto"/>
        <w:jc w:val="both"/>
        <w:rPr>
          <w:rFonts w:ascii="Tahoma" w:hAnsi="Tahoma" w:cs="Tahoma"/>
          <w:lang w:val="en-GB"/>
        </w:rPr>
      </w:pPr>
      <w:r w:rsidRPr="003617D4">
        <w:rPr>
          <w:rFonts w:ascii="Tahoma" w:hAnsi="Tahoma" w:cs="Tahoma"/>
          <w:lang w:val="en-GB"/>
        </w:rPr>
        <w:t xml:space="preserve">This structure is well suited to the bicameralism nature of </w:t>
      </w:r>
      <w:r w:rsidR="008E32F4" w:rsidRPr="003617D4">
        <w:rPr>
          <w:rFonts w:ascii="Tahoma" w:hAnsi="Tahoma" w:cs="Tahoma"/>
          <w:lang w:val="en-GB"/>
        </w:rPr>
        <w:t xml:space="preserve">the </w:t>
      </w:r>
      <w:r w:rsidRPr="003617D4">
        <w:rPr>
          <w:rFonts w:ascii="Tahoma" w:hAnsi="Tahoma" w:cs="Tahoma"/>
          <w:lang w:val="en-GB"/>
        </w:rPr>
        <w:t xml:space="preserve">Parliament of Rwanda. </w:t>
      </w:r>
      <w:r w:rsidR="00304039" w:rsidRPr="003617D4">
        <w:rPr>
          <w:rFonts w:ascii="Tahoma" w:hAnsi="Tahoma" w:cs="Tahoma"/>
          <w:lang w:val="en-GB"/>
        </w:rPr>
        <w:t xml:space="preserve">It organizes the coordination of efforts of both Chambers. It </w:t>
      </w:r>
      <w:r w:rsidRPr="003617D4">
        <w:rPr>
          <w:rFonts w:ascii="Tahoma" w:hAnsi="Tahoma" w:cs="Tahoma"/>
          <w:lang w:val="en-GB"/>
        </w:rPr>
        <w:t xml:space="preserve">also comprises of </w:t>
      </w:r>
      <w:r w:rsidR="00304039" w:rsidRPr="003617D4">
        <w:rPr>
          <w:rFonts w:ascii="Tahoma" w:hAnsi="Tahoma" w:cs="Tahoma"/>
          <w:lang w:val="en-GB"/>
        </w:rPr>
        <w:t xml:space="preserve">the breakdown of planned activities and accurate forecasts for </w:t>
      </w:r>
      <w:r w:rsidR="00220D37" w:rsidRPr="003617D4">
        <w:rPr>
          <w:rFonts w:ascii="Tahoma" w:hAnsi="Tahoma" w:cs="Tahoma"/>
          <w:lang w:val="en-GB"/>
        </w:rPr>
        <w:t>short period</w:t>
      </w:r>
      <w:r w:rsidRPr="003617D4">
        <w:rPr>
          <w:rFonts w:ascii="Tahoma" w:hAnsi="Tahoma" w:cs="Tahoma"/>
          <w:lang w:val="en-GB"/>
        </w:rPr>
        <w:t xml:space="preserve"> (one year) and </w:t>
      </w:r>
      <w:r w:rsidR="00304039" w:rsidRPr="003617D4">
        <w:rPr>
          <w:rFonts w:ascii="Tahoma" w:hAnsi="Tahoma" w:cs="Tahoma"/>
          <w:lang w:val="en-GB"/>
        </w:rPr>
        <w:t xml:space="preserve">for </w:t>
      </w:r>
      <w:r w:rsidR="00220D37" w:rsidRPr="003617D4">
        <w:rPr>
          <w:rFonts w:ascii="Tahoma" w:hAnsi="Tahoma" w:cs="Tahoma"/>
          <w:lang w:val="en-GB"/>
        </w:rPr>
        <w:t xml:space="preserve">the </w:t>
      </w:r>
      <w:r w:rsidRPr="003617D4">
        <w:rPr>
          <w:rFonts w:ascii="Tahoma" w:hAnsi="Tahoma" w:cs="Tahoma"/>
          <w:lang w:val="en-GB"/>
        </w:rPr>
        <w:t xml:space="preserve">various centres of responsibility. Annual action plans </w:t>
      </w:r>
      <w:r w:rsidR="00220D37" w:rsidRPr="003617D4">
        <w:rPr>
          <w:rFonts w:ascii="Tahoma" w:hAnsi="Tahoma" w:cs="Tahoma"/>
          <w:lang w:val="en-GB"/>
        </w:rPr>
        <w:t xml:space="preserve">thus </w:t>
      </w:r>
      <w:r w:rsidRPr="003617D4">
        <w:rPr>
          <w:rFonts w:ascii="Tahoma" w:hAnsi="Tahoma" w:cs="Tahoma"/>
          <w:lang w:val="en-GB"/>
        </w:rPr>
        <w:t>remain an essential component to th</w:t>
      </w:r>
      <w:r w:rsidR="00220D37" w:rsidRPr="003617D4">
        <w:rPr>
          <w:rFonts w:ascii="Tahoma" w:hAnsi="Tahoma" w:cs="Tahoma"/>
          <w:lang w:val="en-GB"/>
        </w:rPr>
        <w:t xml:space="preserve">e planning system adopted by </w:t>
      </w:r>
      <w:r w:rsidR="008E32F4" w:rsidRPr="003617D4">
        <w:rPr>
          <w:rFonts w:ascii="Tahoma" w:hAnsi="Tahoma" w:cs="Tahoma"/>
          <w:lang w:val="en-GB"/>
        </w:rPr>
        <w:t xml:space="preserve">the </w:t>
      </w:r>
      <w:r w:rsidRPr="003617D4">
        <w:rPr>
          <w:rFonts w:ascii="Tahoma" w:hAnsi="Tahoma" w:cs="Tahoma"/>
          <w:lang w:val="en-GB"/>
        </w:rPr>
        <w:t>Parliament of Rwanda.</w:t>
      </w:r>
    </w:p>
    <w:p w:rsidR="005D2663" w:rsidRPr="003617D4" w:rsidRDefault="005D2663" w:rsidP="00F22BBE">
      <w:pPr>
        <w:pStyle w:val="Heading3"/>
        <w:spacing w:after="240" w:line="360" w:lineRule="auto"/>
        <w:rPr>
          <w:rFonts w:ascii="Tahoma" w:hAnsi="Tahoma" w:cs="Tahoma"/>
          <w:color w:val="auto"/>
        </w:rPr>
      </w:pPr>
      <w:bookmarkStart w:id="31" w:name="_Toc296502265"/>
      <w:r w:rsidRPr="003617D4">
        <w:rPr>
          <w:rFonts w:ascii="Tahoma" w:hAnsi="Tahoma" w:cs="Tahoma"/>
          <w:color w:val="auto"/>
        </w:rPr>
        <w:lastRenderedPageBreak/>
        <w:t xml:space="preserve">2.3.2. </w:t>
      </w:r>
      <w:r w:rsidR="00220D37" w:rsidRPr="003617D4">
        <w:rPr>
          <w:rFonts w:ascii="Tahoma" w:hAnsi="Tahoma" w:cs="Tahoma"/>
          <w:color w:val="auto"/>
        </w:rPr>
        <w:t>Strenghtening of the coordination organ</w:t>
      </w:r>
      <w:bookmarkEnd w:id="31"/>
    </w:p>
    <w:p w:rsidR="00220D37" w:rsidRPr="003617D4" w:rsidRDefault="00220D37" w:rsidP="00F22BBE">
      <w:pPr>
        <w:spacing w:line="360" w:lineRule="auto"/>
        <w:jc w:val="both"/>
        <w:rPr>
          <w:rFonts w:ascii="Tahoma" w:hAnsi="Tahoma" w:cs="Tahoma"/>
          <w:lang w:val="en-GB"/>
        </w:rPr>
      </w:pPr>
      <w:r w:rsidRPr="003617D4">
        <w:rPr>
          <w:rFonts w:ascii="Tahoma" w:hAnsi="Tahoma" w:cs="Tahoma"/>
          <w:lang w:val="en-GB"/>
        </w:rPr>
        <w:t>The Steering Committee for the implementation of the Strategic Plan is strengthened by increasing the number of its members, from 6 to 1</w:t>
      </w:r>
      <w:r w:rsidR="00056C3E" w:rsidRPr="003617D4">
        <w:rPr>
          <w:rFonts w:ascii="Tahoma" w:hAnsi="Tahoma" w:cs="Tahoma"/>
          <w:lang w:val="en-GB"/>
        </w:rPr>
        <w:t>3</w:t>
      </w:r>
      <w:r w:rsidRPr="003617D4">
        <w:rPr>
          <w:rFonts w:ascii="Tahoma" w:hAnsi="Tahoma" w:cs="Tahoma"/>
          <w:lang w:val="en-GB"/>
        </w:rPr>
        <w:t xml:space="preserve">. Half of these members come from the Senate and the other half is provided by the Chamber of Deputies. The nature of representation of the Steering Committee is also strengthened: in addition to comprising </w:t>
      </w:r>
      <w:r w:rsidR="0019559E" w:rsidRPr="003617D4">
        <w:rPr>
          <w:rFonts w:ascii="Tahoma" w:hAnsi="Tahoma" w:cs="Tahoma"/>
          <w:lang w:val="en-GB"/>
        </w:rPr>
        <w:t xml:space="preserve">of </w:t>
      </w:r>
      <w:r w:rsidRPr="003617D4">
        <w:rPr>
          <w:rFonts w:ascii="Tahoma" w:hAnsi="Tahoma" w:cs="Tahoma"/>
          <w:lang w:val="en-GB"/>
        </w:rPr>
        <w:t xml:space="preserve">elected politicians, the Steering Committee is composed of senior </w:t>
      </w:r>
      <w:r w:rsidR="0019559E" w:rsidRPr="003617D4">
        <w:rPr>
          <w:rFonts w:ascii="Tahoma" w:hAnsi="Tahoma" w:cs="Tahoma"/>
          <w:lang w:val="en-GB"/>
        </w:rPr>
        <w:t xml:space="preserve">administrative </w:t>
      </w:r>
      <w:r w:rsidRPr="003617D4">
        <w:rPr>
          <w:rFonts w:ascii="Tahoma" w:hAnsi="Tahoma" w:cs="Tahoma"/>
          <w:lang w:val="en-GB"/>
        </w:rPr>
        <w:t>staff of Parliament.</w:t>
      </w:r>
    </w:p>
    <w:p w:rsidR="005D2663" w:rsidRPr="003617D4" w:rsidRDefault="005D2663" w:rsidP="00F22BBE">
      <w:pPr>
        <w:pStyle w:val="Heading3"/>
        <w:spacing w:after="240" w:line="360" w:lineRule="auto"/>
        <w:rPr>
          <w:rFonts w:ascii="Tahoma" w:hAnsi="Tahoma" w:cs="Tahoma"/>
          <w:color w:val="auto"/>
        </w:rPr>
      </w:pPr>
      <w:bookmarkStart w:id="32" w:name="_Toc296502266"/>
      <w:r w:rsidRPr="003617D4">
        <w:rPr>
          <w:rFonts w:ascii="Tahoma" w:hAnsi="Tahoma" w:cs="Tahoma"/>
          <w:color w:val="auto"/>
        </w:rPr>
        <w:t xml:space="preserve">2.3.3. </w:t>
      </w:r>
      <w:r w:rsidR="00AD0E01" w:rsidRPr="003617D4">
        <w:rPr>
          <w:rFonts w:ascii="Tahoma" w:hAnsi="Tahoma" w:cs="Tahoma"/>
          <w:color w:val="auto"/>
        </w:rPr>
        <w:t>Clear monitoring and evaluation mechanisms</w:t>
      </w:r>
      <w:bookmarkEnd w:id="32"/>
      <w:r w:rsidR="00AD0E01" w:rsidRPr="003617D4">
        <w:rPr>
          <w:rFonts w:ascii="Tahoma" w:hAnsi="Tahoma" w:cs="Tahoma"/>
          <w:color w:val="auto"/>
        </w:rPr>
        <w:t xml:space="preserve"> </w:t>
      </w:r>
    </w:p>
    <w:p w:rsidR="00AD0E01" w:rsidRPr="003617D4" w:rsidRDefault="00AD0E01" w:rsidP="00F22BBE">
      <w:pPr>
        <w:spacing w:line="360" w:lineRule="auto"/>
        <w:jc w:val="both"/>
        <w:rPr>
          <w:rFonts w:ascii="Tahoma" w:hAnsi="Tahoma" w:cs="Tahoma"/>
          <w:lang w:val="en-GB"/>
        </w:rPr>
      </w:pPr>
      <w:r w:rsidRPr="003617D4">
        <w:rPr>
          <w:rFonts w:ascii="Tahoma" w:hAnsi="Tahoma" w:cs="Tahoma"/>
          <w:lang w:val="en-GB"/>
        </w:rPr>
        <w:t>The responsibilities and results as well as the timeframe for their achievement are clearly specified. This will result in the elaboration of annual action plans for each coordination or monitoring organ.</w:t>
      </w:r>
    </w:p>
    <w:p w:rsidR="0078145C" w:rsidRPr="003617D4" w:rsidRDefault="0078145C" w:rsidP="00F22BBE">
      <w:pPr>
        <w:spacing w:after="0" w:line="360" w:lineRule="auto"/>
        <w:jc w:val="both"/>
        <w:rPr>
          <w:rFonts w:ascii="Tahoma" w:hAnsi="Tahoma" w:cs="Tahoma"/>
          <w:lang w:val="en-US"/>
        </w:rPr>
      </w:pPr>
    </w:p>
    <w:p w:rsidR="005D2663" w:rsidRPr="003617D4" w:rsidRDefault="005D2663" w:rsidP="00F22BBE">
      <w:pPr>
        <w:pStyle w:val="Heading1"/>
        <w:spacing w:before="0" w:line="360" w:lineRule="auto"/>
        <w:rPr>
          <w:rFonts w:ascii="Tahoma" w:hAnsi="Tahoma" w:cs="Tahoma"/>
          <w:color w:val="auto"/>
          <w:sz w:val="22"/>
          <w:szCs w:val="22"/>
        </w:rPr>
      </w:pPr>
      <w:bookmarkStart w:id="33" w:name="_Toc296502267"/>
      <w:r w:rsidRPr="003617D4">
        <w:rPr>
          <w:rFonts w:ascii="Tahoma" w:hAnsi="Tahoma" w:cs="Tahoma"/>
          <w:color w:val="auto"/>
          <w:sz w:val="22"/>
          <w:szCs w:val="22"/>
        </w:rPr>
        <w:t>3.</w:t>
      </w:r>
      <w:r w:rsidR="00C82D62" w:rsidRPr="003617D4">
        <w:rPr>
          <w:rFonts w:ascii="Tahoma" w:hAnsi="Tahoma" w:cs="Tahoma"/>
          <w:color w:val="auto"/>
          <w:sz w:val="22"/>
          <w:szCs w:val="22"/>
        </w:rPr>
        <w:t xml:space="preserve"> </w:t>
      </w:r>
      <w:r w:rsidR="00AD0E01" w:rsidRPr="003617D4">
        <w:rPr>
          <w:rFonts w:ascii="Tahoma" w:hAnsi="Tahoma" w:cs="Tahoma"/>
          <w:color w:val="auto"/>
          <w:sz w:val="22"/>
          <w:szCs w:val="22"/>
        </w:rPr>
        <w:t xml:space="preserve">CONTINUATION OF </w:t>
      </w:r>
      <w:r w:rsidR="00106312" w:rsidRPr="003617D4">
        <w:rPr>
          <w:rFonts w:ascii="Tahoma" w:hAnsi="Tahoma" w:cs="Tahoma"/>
          <w:color w:val="auto"/>
          <w:sz w:val="22"/>
          <w:szCs w:val="22"/>
        </w:rPr>
        <w:t xml:space="preserve">SELECTED </w:t>
      </w:r>
      <w:r w:rsidR="00AD0E01" w:rsidRPr="003617D4">
        <w:rPr>
          <w:rFonts w:ascii="Tahoma" w:hAnsi="Tahoma" w:cs="Tahoma"/>
          <w:color w:val="auto"/>
          <w:sz w:val="22"/>
          <w:szCs w:val="22"/>
        </w:rPr>
        <w:t>STRATEGIC ORIENTATIONS</w:t>
      </w:r>
      <w:bookmarkEnd w:id="33"/>
      <w:r w:rsidR="00AD0E01" w:rsidRPr="003617D4">
        <w:rPr>
          <w:rFonts w:ascii="Tahoma" w:hAnsi="Tahoma" w:cs="Tahoma"/>
          <w:color w:val="auto"/>
          <w:sz w:val="22"/>
          <w:szCs w:val="22"/>
        </w:rPr>
        <w:t xml:space="preserve"> </w:t>
      </w:r>
    </w:p>
    <w:p w:rsidR="005D2663" w:rsidRPr="009C6D8C" w:rsidRDefault="005D2663" w:rsidP="00F22BBE">
      <w:pPr>
        <w:spacing w:after="0" w:line="360" w:lineRule="auto"/>
        <w:jc w:val="both"/>
        <w:rPr>
          <w:rFonts w:ascii="Tahoma" w:hAnsi="Tahoma" w:cs="Tahoma"/>
          <w:lang w:val="en-US"/>
        </w:rPr>
      </w:pPr>
    </w:p>
    <w:p w:rsidR="00AD0E01" w:rsidRPr="003617D4" w:rsidRDefault="00AD0E01" w:rsidP="00F22BBE">
      <w:pPr>
        <w:spacing w:line="360" w:lineRule="auto"/>
        <w:jc w:val="both"/>
        <w:rPr>
          <w:rFonts w:ascii="Tahoma" w:hAnsi="Tahoma" w:cs="Tahoma"/>
          <w:lang w:val="en-GB"/>
        </w:rPr>
      </w:pPr>
      <w:r w:rsidRPr="003617D4">
        <w:rPr>
          <w:rFonts w:ascii="Tahoma" w:hAnsi="Tahoma" w:cs="Tahoma"/>
          <w:lang w:val="en-GB"/>
        </w:rPr>
        <w:t xml:space="preserve">Selected orientations for the Strategic Plan 2006-2010 were based on the mission assigned to </w:t>
      </w:r>
      <w:r w:rsidR="008E32F4" w:rsidRPr="003617D4">
        <w:rPr>
          <w:rFonts w:ascii="Tahoma" w:hAnsi="Tahoma" w:cs="Tahoma"/>
          <w:lang w:val="en-GB"/>
        </w:rPr>
        <w:t xml:space="preserve">the </w:t>
      </w:r>
      <w:r w:rsidRPr="003617D4">
        <w:rPr>
          <w:rFonts w:ascii="Tahoma" w:hAnsi="Tahoma" w:cs="Tahoma"/>
          <w:lang w:val="en-GB"/>
        </w:rPr>
        <w:t xml:space="preserve">Parliament by the Constitution of the Republic of Rwanda. This mission remains permanent and the evaluation of the Strategic Plan </w:t>
      </w:r>
      <w:r w:rsidR="00106312" w:rsidRPr="003617D4">
        <w:rPr>
          <w:rFonts w:ascii="Tahoma" w:hAnsi="Tahoma" w:cs="Tahoma"/>
          <w:lang w:val="en-GB"/>
        </w:rPr>
        <w:t xml:space="preserve">2006-2010 </w:t>
      </w:r>
      <w:r w:rsidRPr="003617D4">
        <w:rPr>
          <w:rFonts w:ascii="Tahoma" w:hAnsi="Tahoma" w:cs="Tahoma"/>
          <w:lang w:val="en-GB"/>
        </w:rPr>
        <w:t>revealed that set strategic objectives were only partially attained. Given that most of the relevant issues to be solved remain the same, it was recommended that strategies that have contributed to mobilize efforts in the previous plan be used so as to solve them.</w:t>
      </w:r>
    </w:p>
    <w:p w:rsidR="00106312" w:rsidRPr="003617D4" w:rsidRDefault="00106312" w:rsidP="00F22BBE">
      <w:pPr>
        <w:spacing w:line="360" w:lineRule="auto"/>
        <w:jc w:val="both"/>
        <w:rPr>
          <w:rFonts w:ascii="Tahoma" w:hAnsi="Tahoma" w:cs="Tahoma"/>
          <w:lang w:val="en-GB"/>
        </w:rPr>
      </w:pPr>
      <w:r w:rsidRPr="003617D4">
        <w:rPr>
          <w:rFonts w:ascii="Tahoma" w:hAnsi="Tahoma" w:cs="Tahoma"/>
          <w:lang w:val="en-GB"/>
        </w:rPr>
        <w:t xml:space="preserve">However, the continuity of the pursued strategic orientations requires the introduction of innovative actions. These primarily concern the training. Some activities planned in this field are related to the development of methods and the identification of beneficiaries of each of the training activities. </w:t>
      </w:r>
    </w:p>
    <w:p w:rsidR="00106312" w:rsidRPr="003617D4" w:rsidRDefault="00106312" w:rsidP="00F22BBE">
      <w:pPr>
        <w:spacing w:line="360" w:lineRule="auto"/>
        <w:jc w:val="both"/>
        <w:rPr>
          <w:rFonts w:ascii="Tahoma" w:hAnsi="Tahoma" w:cs="Tahoma"/>
          <w:lang w:val="en-GB"/>
        </w:rPr>
      </w:pPr>
      <w:r w:rsidRPr="003617D4">
        <w:rPr>
          <w:rFonts w:ascii="Tahoma" w:hAnsi="Tahoma" w:cs="Tahoma"/>
          <w:lang w:val="en-GB"/>
        </w:rPr>
        <w:t xml:space="preserve">These innovations also concern the area of communication </w:t>
      </w:r>
      <w:r w:rsidR="008B35A8" w:rsidRPr="003617D4">
        <w:rPr>
          <w:rFonts w:ascii="Tahoma" w:hAnsi="Tahoma" w:cs="Tahoma"/>
          <w:lang w:val="en-GB"/>
        </w:rPr>
        <w:t xml:space="preserve">in </w:t>
      </w:r>
      <w:r w:rsidR="008E32F4" w:rsidRPr="003617D4">
        <w:rPr>
          <w:rFonts w:ascii="Tahoma" w:hAnsi="Tahoma" w:cs="Tahoma"/>
          <w:lang w:val="en-GB"/>
        </w:rPr>
        <w:t xml:space="preserve">the </w:t>
      </w:r>
      <w:r w:rsidRPr="003617D4">
        <w:rPr>
          <w:rFonts w:ascii="Tahoma" w:hAnsi="Tahoma" w:cs="Tahoma"/>
          <w:lang w:val="en-GB"/>
        </w:rPr>
        <w:t xml:space="preserve">Parliament. The </w:t>
      </w:r>
      <w:r w:rsidR="008B35A8" w:rsidRPr="003617D4">
        <w:rPr>
          <w:rFonts w:ascii="Tahoma" w:hAnsi="Tahoma" w:cs="Tahoma"/>
          <w:lang w:val="en-GB"/>
        </w:rPr>
        <w:t xml:space="preserve">purpose </w:t>
      </w:r>
      <w:r w:rsidRPr="003617D4">
        <w:rPr>
          <w:rFonts w:ascii="Tahoma" w:hAnsi="Tahoma" w:cs="Tahoma"/>
          <w:lang w:val="en-GB"/>
        </w:rPr>
        <w:t xml:space="preserve">of </w:t>
      </w:r>
      <w:r w:rsidR="008B35A8" w:rsidRPr="003617D4">
        <w:rPr>
          <w:rFonts w:ascii="Tahoma" w:hAnsi="Tahoma" w:cs="Tahoma"/>
          <w:lang w:val="en-GB"/>
        </w:rPr>
        <w:t xml:space="preserve">the new </w:t>
      </w:r>
      <w:r w:rsidRPr="003617D4">
        <w:rPr>
          <w:rFonts w:ascii="Tahoma" w:hAnsi="Tahoma" w:cs="Tahoma"/>
          <w:lang w:val="en-GB"/>
        </w:rPr>
        <w:t xml:space="preserve">planned activities is </w:t>
      </w:r>
      <w:r w:rsidR="008B35A8" w:rsidRPr="003617D4">
        <w:rPr>
          <w:rFonts w:ascii="Tahoma" w:hAnsi="Tahoma" w:cs="Tahoma"/>
          <w:lang w:val="en-GB"/>
        </w:rPr>
        <w:t xml:space="preserve">to increase </w:t>
      </w:r>
      <w:r w:rsidRPr="003617D4">
        <w:rPr>
          <w:rFonts w:ascii="Tahoma" w:hAnsi="Tahoma" w:cs="Tahoma"/>
          <w:lang w:val="en-GB"/>
        </w:rPr>
        <w:t xml:space="preserve">direct contacts with various categories of the population, </w:t>
      </w:r>
      <w:r w:rsidR="008B35A8" w:rsidRPr="003617D4">
        <w:rPr>
          <w:rFonts w:ascii="Tahoma" w:hAnsi="Tahoma" w:cs="Tahoma"/>
          <w:lang w:val="en-GB"/>
        </w:rPr>
        <w:t xml:space="preserve">to increase the use </w:t>
      </w:r>
      <w:r w:rsidRPr="003617D4">
        <w:rPr>
          <w:rFonts w:ascii="Tahoma" w:hAnsi="Tahoma" w:cs="Tahoma"/>
          <w:lang w:val="en-GB"/>
        </w:rPr>
        <w:t xml:space="preserve">of media and </w:t>
      </w:r>
      <w:r w:rsidR="008B35A8" w:rsidRPr="003617D4">
        <w:rPr>
          <w:rFonts w:ascii="Tahoma" w:hAnsi="Tahoma" w:cs="Tahoma"/>
          <w:lang w:val="en-GB"/>
        </w:rPr>
        <w:t xml:space="preserve">assess </w:t>
      </w:r>
      <w:r w:rsidRPr="003617D4">
        <w:rPr>
          <w:rFonts w:ascii="Tahoma" w:hAnsi="Tahoma" w:cs="Tahoma"/>
          <w:lang w:val="en-GB"/>
        </w:rPr>
        <w:t xml:space="preserve">the impact of </w:t>
      </w:r>
      <w:r w:rsidR="008B35A8" w:rsidRPr="003617D4">
        <w:rPr>
          <w:rFonts w:ascii="Tahoma" w:hAnsi="Tahoma" w:cs="Tahoma"/>
          <w:lang w:val="en-GB"/>
        </w:rPr>
        <w:t xml:space="preserve">the Communication Policy of </w:t>
      </w:r>
      <w:r w:rsidR="008E32F4" w:rsidRPr="003617D4">
        <w:rPr>
          <w:rFonts w:ascii="Tahoma" w:hAnsi="Tahoma" w:cs="Tahoma"/>
          <w:lang w:val="en-GB"/>
        </w:rPr>
        <w:t xml:space="preserve">the </w:t>
      </w:r>
      <w:r w:rsidRPr="003617D4">
        <w:rPr>
          <w:rFonts w:ascii="Tahoma" w:hAnsi="Tahoma" w:cs="Tahoma"/>
          <w:lang w:val="en-GB"/>
        </w:rPr>
        <w:t>Parliament.</w:t>
      </w:r>
    </w:p>
    <w:p w:rsidR="008B35A8" w:rsidRPr="003617D4" w:rsidRDefault="008B35A8" w:rsidP="00F22BBE">
      <w:pPr>
        <w:spacing w:line="360" w:lineRule="auto"/>
        <w:jc w:val="both"/>
        <w:rPr>
          <w:rFonts w:ascii="Tahoma" w:hAnsi="Tahoma" w:cs="Tahoma"/>
          <w:lang w:val="en-GB"/>
        </w:rPr>
      </w:pPr>
      <w:r w:rsidRPr="003617D4">
        <w:rPr>
          <w:rFonts w:ascii="Tahoma" w:hAnsi="Tahoma" w:cs="Tahoma"/>
          <w:lang w:val="en-GB"/>
        </w:rPr>
        <w:t xml:space="preserve">Lastly, another new aspect is the attention accorded to </w:t>
      </w:r>
      <w:r w:rsidR="007C0539" w:rsidRPr="003617D4">
        <w:rPr>
          <w:rFonts w:ascii="Tahoma" w:hAnsi="Tahoma" w:cs="Tahoma"/>
          <w:lang w:val="en-GB"/>
        </w:rPr>
        <w:t xml:space="preserve">efficiency-seeking </w:t>
      </w:r>
      <w:r w:rsidRPr="003617D4">
        <w:rPr>
          <w:rFonts w:ascii="Tahoma" w:hAnsi="Tahoma" w:cs="Tahoma"/>
          <w:lang w:val="en-GB"/>
        </w:rPr>
        <w:t>to better understand and find adequate solutions to problems linked to gender and women promotion.</w:t>
      </w:r>
    </w:p>
    <w:p w:rsidR="007C0539" w:rsidRPr="003617D4" w:rsidRDefault="007C0539" w:rsidP="00F22BBE">
      <w:pPr>
        <w:spacing w:line="360" w:lineRule="auto"/>
        <w:jc w:val="both"/>
        <w:rPr>
          <w:rFonts w:ascii="Tahoma" w:hAnsi="Tahoma" w:cs="Tahoma"/>
          <w:lang w:val="en-GB"/>
        </w:rPr>
      </w:pPr>
      <w:r w:rsidRPr="003617D4">
        <w:rPr>
          <w:rFonts w:ascii="Tahoma" w:hAnsi="Tahoma" w:cs="Tahoma"/>
          <w:lang w:val="en-GB"/>
        </w:rPr>
        <w:lastRenderedPageBreak/>
        <w:t xml:space="preserve">The efforts required in the framework of the Strategic Plan </w:t>
      </w:r>
      <w:r w:rsidR="00CB049F" w:rsidRPr="003617D4">
        <w:rPr>
          <w:rFonts w:ascii="Tahoma" w:hAnsi="Tahoma" w:cs="Tahoma"/>
          <w:lang w:val="en-GB"/>
        </w:rPr>
        <w:t>2011-2015</w:t>
      </w:r>
      <w:r w:rsidRPr="003617D4">
        <w:rPr>
          <w:rFonts w:ascii="Tahoma" w:hAnsi="Tahoma" w:cs="Tahoma"/>
          <w:lang w:val="en-GB"/>
        </w:rPr>
        <w:t xml:space="preserve"> fit into the following 5 areas which were identified in the elaboration of the previous Strategic Plan.</w:t>
      </w:r>
    </w:p>
    <w:p w:rsidR="0078145C" w:rsidRDefault="0078145C" w:rsidP="0053654B">
      <w:pPr>
        <w:pStyle w:val="Heading2"/>
        <w:spacing w:before="0" w:line="240" w:lineRule="auto"/>
        <w:rPr>
          <w:rFonts w:ascii="Tahoma" w:hAnsi="Tahoma" w:cs="Tahoma"/>
          <w:color w:val="auto"/>
          <w:sz w:val="22"/>
          <w:szCs w:val="22"/>
          <w:lang w:val="en-US"/>
        </w:rPr>
      </w:pPr>
    </w:p>
    <w:p w:rsidR="005D2663" w:rsidRPr="009C6D8C" w:rsidRDefault="005D2663" w:rsidP="00F22BBE">
      <w:pPr>
        <w:pStyle w:val="Heading2"/>
        <w:spacing w:before="0" w:after="240" w:line="360" w:lineRule="auto"/>
        <w:rPr>
          <w:rFonts w:ascii="Tahoma" w:hAnsi="Tahoma" w:cs="Tahoma"/>
          <w:color w:val="auto"/>
          <w:sz w:val="22"/>
          <w:szCs w:val="22"/>
          <w:lang w:val="en-US"/>
        </w:rPr>
      </w:pPr>
      <w:bookmarkStart w:id="34" w:name="_Toc296502268"/>
      <w:r w:rsidRPr="009C6D8C">
        <w:rPr>
          <w:rFonts w:ascii="Tahoma" w:hAnsi="Tahoma" w:cs="Tahoma"/>
          <w:color w:val="auto"/>
          <w:sz w:val="22"/>
          <w:szCs w:val="22"/>
          <w:lang w:val="en-US"/>
        </w:rPr>
        <w:t xml:space="preserve">3.1. </w:t>
      </w:r>
      <w:r w:rsidR="0078145C" w:rsidRPr="009C6D8C">
        <w:rPr>
          <w:rFonts w:ascii="Tahoma" w:hAnsi="Tahoma" w:cs="Tahoma"/>
          <w:color w:val="auto"/>
          <w:sz w:val="22"/>
          <w:szCs w:val="22"/>
          <w:lang w:val="en-US"/>
        </w:rPr>
        <w:t>LAW-MAKING</w:t>
      </w:r>
      <w:bookmarkEnd w:id="34"/>
    </w:p>
    <w:p w:rsidR="007C0539" w:rsidRPr="003617D4" w:rsidRDefault="007C0539" w:rsidP="00F22BBE">
      <w:pPr>
        <w:spacing w:line="360" w:lineRule="auto"/>
        <w:jc w:val="both"/>
        <w:rPr>
          <w:rFonts w:ascii="Tahoma" w:hAnsi="Tahoma" w:cs="Tahoma"/>
          <w:lang w:val="en-GB"/>
        </w:rPr>
      </w:pPr>
      <w:r w:rsidRPr="003617D4">
        <w:rPr>
          <w:rFonts w:ascii="Tahoma" w:hAnsi="Tahoma" w:cs="Tahoma"/>
          <w:lang w:val="en-GB"/>
        </w:rPr>
        <w:t>The Parliament and the Executive are involved in the law making process. As regards the Parliament, the roles of both Chambers are complementary.</w:t>
      </w:r>
    </w:p>
    <w:p w:rsidR="007C0539" w:rsidRPr="003617D4" w:rsidRDefault="007C0539" w:rsidP="0053654B">
      <w:pPr>
        <w:spacing w:after="0" w:line="360" w:lineRule="auto"/>
        <w:jc w:val="both"/>
        <w:rPr>
          <w:rFonts w:ascii="Tahoma" w:hAnsi="Tahoma" w:cs="Tahoma"/>
          <w:lang w:val="en-GB"/>
        </w:rPr>
      </w:pPr>
      <w:r w:rsidRPr="003617D4">
        <w:rPr>
          <w:rFonts w:ascii="Tahoma" w:hAnsi="Tahoma" w:cs="Tahoma"/>
          <w:lang w:val="en-GB"/>
        </w:rPr>
        <w:t xml:space="preserve">However, it was noted that the agenda of Parliamentarians is </w:t>
      </w:r>
      <w:r w:rsidR="0081634A" w:rsidRPr="003617D4">
        <w:rPr>
          <w:rFonts w:ascii="Tahoma" w:hAnsi="Tahoma" w:cs="Tahoma"/>
          <w:lang w:val="en-GB"/>
        </w:rPr>
        <w:t xml:space="preserve">more focussed on </w:t>
      </w:r>
      <w:r w:rsidRPr="003617D4">
        <w:rPr>
          <w:rFonts w:ascii="Tahoma" w:hAnsi="Tahoma" w:cs="Tahoma"/>
          <w:lang w:val="en-GB"/>
        </w:rPr>
        <w:t xml:space="preserve">the analysis of </w:t>
      </w:r>
      <w:r w:rsidR="0081634A" w:rsidRPr="003617D4">
        <w:rPr>
          <w:rFonts w:ascii="Tahoma" w:hAnsi="Tahoma" w:cs="Tahoma"/>
          <w:lang w:val="en-GB"/>
        </w:rPr>
        <w:t xml:space="preserve">draft </w:t>
      </w:r>
      <w:r w:rsidRPr="003617D4">
        <w:rPr>
          <w:rFonts w:ascii="Tahoma" w:hAnsi="Tahoma" w:cs="Tahoma"/>
          <w:lang w:val="en-GB"/>
        </w:rPr>
        <w:t>laws</w:t>
      </w:r>
      <w:r w:rsidR="0081634A" w:rsidRPr="003617D4">
        <w:rPr>
          <w:rFonts w:ascii="Tahoma" w:hAnsi="Tahoma" w:cs="Tahoma"/>
          <w:lang w:val="en-GB"/>
        </w:rPr>
        <w:t xml:space="preserve"> and the adoption of laws</w:t>
      </w:r>
      <w:r w:rsidRPr="003617D4">
        <w:rPr>
          <w:rFonts w:ascii="Tahoma" w:hAnsi="Tahoma" w:cs="Tahoma"/>
          <w:lang w:val="en-GB"/>
        </w:rPr>
        <w:t>; leaving Parliamentarians with little time to monitor the application of laws.</w:t>
      </w:r>
      <w:r w:rsidR="00E95D78">
        <w:rPr>
          <w:rFonts w:ascii="Tahoma" w:hAnsi="Tahoma" w:cs="Tahoma"/>
          <w:lang w:val="en-GB"/>
        </w:rPr>
        <w:t xml:space="preserve"> </w:t>
      </w:r>
      <w:r w:rsidR="0081634A" w:rsidRPr="003617D4">
        <w:rPr>
          <w:rFonts w:ascii="Tahoma" w:hAnsi="Tahoma" w:cs="Tahoma"/>
          <w:lang w:val="en-GB"/>
        </w:rPr>
        <w:t xml:space="preserve">Parliamentarians conduct field visits to collect views of the population on some draft laws which are of particular importance. </w:t>
      </w:r>
      <w:r w:rsidR="00AE7071" w:rsidRPr="003617D4">
        <w:rPr>
          <w:rFonts w:ascii="Tahoma" w:hAnsi="Tahoma" w:cs="Tahoma"/>
          <w:lang w:val="en-GB"/>
        </w:rPr>
        <w:t xml:space="preserve">The population is sometimes invited to attend Parliamentary Committee meetings to provide opinions on draft laws under consideration.   </w:t>
      </w:r>
    </w:p>
    <w:p w:rsidR="005D2663" w:rsidRPr="009C6D8C" w:rsidRDefault="005D2663" w:rsidP="0053654B">
      <w:pPr>
        <w:spacing w:after="0" w:line="360" w:lineRule="auto"/>
        <w:ind w:left="-144"/>
        <w:jc w:val="both"/>
        <w:rPr>
          <w:rFonts w:ascii="Tahoma" w:hAnsi="Tahoma" w:cs="Tahoma"/>
          <w:lang w:val="en-US"/>
        </w:rPr>
      </w:pPr>
    </w:p>
    <w:p w:rsidR="005D2663" w:rsidRPr="009C6D8C" w:rsidRDefault="005D2663" w:rsidP="00F22BBE">
      <w:pPr>
        <w:pStyle w:val="Heading2"/>
        <w:spacing w:before="0" w:after="240" w:line="360" w:lineRule="auto"/>
        <w:rPr>
          <w:rFonts w:ascii="Tahoma" w:hAnsi="Tahoma" w:cs="Tahoma"/>
          <w:color w:val="auto"/>
          <w:sz w:val="22"/>
          <w:szCs w:val="22"/>
          <w:lang w:val="en-US"/>
        </w:rPr>
      </w:pPr>
      <w:r w:rsidRPr="009C6D8C">
        <w:rPr>
          <w:rFonts w:ascii="Tahoma" w:hAnsi="Tahoma" w:cs="Tahoma"/>
          <w:color w:val="auto"/>
          <w:sz w:val="22"/>
          <w:szCs w:val="22"/>
          <w:lang w:val="en-US"/>
        </w:rPr>
        <w:t xml:space="preserve"> </w:t>
      </w:r>
      <w:bookmarkStart w:id="35" w:name="_Toc296502269"/>
      <w:proofErr w:type="gramStart"/>
      <w:r w:rsidRPr="009C6D8C">
        <w:rPr>
          <w:rFonts w:ascii="Tahoma" w:hAnsi="Tahoma" w:cs="Tahoma"/>
          <w:color w:val="auto"/>
          <w:sz w:val="22"/>
          <w:szCs w:val="22"/>
          <w:lang w:val="en-US"/>
        </w:rPr>
        <w:t>3.2 .</w:t>
      </w:r>
      <w:proofErr w:type="gramEnd"/>
      <w:r w:rsidR="00AE7071" w:rsidRPr="009C6D8C">
        <w:rPr>
          <w:rFonts w:ascii="Tahoma" w:hAnsi="Tahoma" w:cs="Tahoma"/>
          <w:color w:val="auto"/>
          <w:sz w:val="22"/>
          <w:szCs w:val="22"/>
          <w:lang w:val="en-US"/>
        </w:rPr>
        <w:t xml:space="preserve"> </w:t>
      </w:r>
      <w:r w:rsidR="0078145C" w:rsidRPr="009C6D8C">
        <w:rPr>
          <w:rFonts w:ascii="Tahoma" w:hAnsi="Tahoma" w:cs="Tahoma"/>
          <w:color w:val="auto"/>
          <w:sz w:val="22"/>
          <w:szCs w:val="22"/>
          <w:lang w:val="en-US"/>
        </w:rPr>
        <w:t>OVERSIGHT OF GOVERNMENT ACTION</w:t>
      </w:r>
      <w:bookmarkEnd w:id="35"/>
      <w:r w:rsidR="0078145C" w:rsidRPr="009C6D8C">
        <w:rPr>
          <w:rFonts w:ascii="Tahoma" w:hAnsi="Tahoma" w:cs="Tahoma"/>
          <w:color w:val="auto"/>
          <w:sz w:val="22"/>
          <w:szCs w:val="22"/>
          <w:lang w:val="en-US"/>
        </w:rPr>
        <w:t xml:space="preserve"> </w:t>
      </w:r>
    </w:p>
    <w:p w:rsidR="00AE7071" w:rsidRPr="003617D4" w:rsidRDefault="00AE7071" w:rsidP="0053654B">
      <w:pPr>
        <w:spacing w:before="240" w:after="240" w:line="360" w:lineRule="auto"/>
        <w:jc w:val="both"/>
        <w:rPr>
          <w:rFonts w:ascii="Tahoma" w:hAnsi="Tahoma" w:cs="Tahoma"/>
          <w:lang w:val="en-GB"/>
        </w:rPr>
      </w:pPr>
      <w:r w:rsidRPr="003617D4">
        <w:rPr>
          <w:rFonts w:ascii="Tahoma" w:hAnsi="Tahoma" w:cs="Tahoma"/>
          <w:lang w:val="en-GB"/>
        </w:rPr>
        <w:t>Articles 128 and 129 of the Constitution of the Republic of Rwanda as amended to date and the Organic Law no 3/2005 of 25 February 2005 determining means of</w:t>
      </w:r>
      <w:r w:rsidR="00A06975" w:rsidRPr="003617D4">
        <w:rPr>
          <w:rFonts w:ascii="Tahoma" w:hAnsi="Tahoma" w:cs="Tahoma"/>
          <w:lang w:val="en-GB"/>
        </w:rPr>
        <w:t xml:space="preserve"> information and control of </w:t>
      </w:r>
      <w:r w:rsidRPr="003617D4">
        <w:rPr>
          <w:rFonts w:ascii="Tahoma" w:hAnsi="Tahoma" w:cs="Tahoma"/>
          <w:lang w:val="en-GB"/>
        </w:rPr>
        <w:t xml:space="preserve">Government action by the Parliament determines </w:t>
      </w:r>
      <w:r w:rsidR="00A06975" w:rsidRPr="003617D4">
        <w:rPr>
          <w:rFonts w:ascii="Tahoma" w:hAnsi="Tahoma" w:cs="Tahoma"/>
          <w:lang w:val="en-GB"/>
        </w:rPr>
        <w:t xml:space="preserve">means and procedures </w:t>
      </w:r>
      <w:r w:rsidRPr="003617D4">
        <w:rPr>
          <w:rFonts w:ascii="Tahoma" w:hAnsi="Tahoma" w:cs="Tahoma"/>
          <w:lang w:val="en-GB"/>
        </w:rPr>
        <w:t xml:space="preserve">used by </w:t>
      </w:r>
      <w:r w:rsidR="008E32F4" w:rsidRPr="003617D4">
        <w:rPr>
          <w:rFonts w:ascii="Tahoma" w:hAnsi="Tahoma" w:cs="Tahoma"/>
          <w:lang w:val="en-GB"/>
        </w:rPr>
        <w:t xml:space="preserve">the </w:t>
      </w:r>
      <w:r w:rsidRPr="003617D4">
        <w:rPr>
          <w:rFonts w:ascii="Tahoma" w:hAnsi="Tahoma" w:cs="Tahoma"/>
          <w:lang w:val="en-GB"/>
        </w:rPr>
        <w:t>Parliament</w:t>
      </w:r>
      <w:r w:rsidR="00A06975" w:rsidRPr="003617D4">
        <w:rPr>
          <w:rFonts w:ascii="Tahoma" w:hAnsi="Tahoma" w:cs="Tahoma"/>
          <w:lang w:val="en-GB"/>
        </w:rPr>
        <w:t xml:space="preserve"> in exercising oversight of Government action</w:t>
      </w:r>
      <w:r w:rsidRPr="003617D4">
        <w:rPr>
          <w:rFonts w:ascii="Tahoma" w:hAnsi="Tahoma" w:cs="Tahoma"/>
          <w:lang w:val="en-GB"/>
        </w:rPr>
        <w:t xml:space="preserve">. However, certain constraints still exist in the oversight of Government action, mostly due </w:t>
      </w:r>
      <w:r w:rsidR="00A06975" w:rsidRPr="003617D4">
        <w:rPr>
          <w:rFonts w:ascii="Tahoma" w:hAnsi="Tahoma" w:cs="Tahoma"/>
          <w:lang w:val="en-GB"/>
        </w:rPr>
        <w:t>to limited technical support to Parliamentarians</w:t>
      </w:r>
      <w:r w:rsidRPr="003617D4">
        <w:rPr>
          <w:rFonts w:ascii="Tahoma" w:hAnsi="Tahoma" w:cs="Tahoma"/>
          <w:lang w:val="en-GB"/>
        </w:rPr>
        <w:t>.</w:t>
      </w:r>
    </w:p>
    <w:p w:rsidR="005D2663" w:rsidRPr="009C6D8C" w:rsidRDefault="005D2663" w:rsidP="00F22BBE">
      <w:pPr>
        <w:pStyle w:val="Heading2"/>
        <w:spacing w:after="240" w:line="360" w:lineRule="auto"/>
        <w:rPr>
          <w:rFonts w:ascii="Tahoma" w:hAnsi="Tahoma" w:cs="Tahoma"/>
          <w:color w:val="auto"/>
          <w:sz w:val="22"/>
          <w:szCs w:val="22"/>
          <w:lang w:val="en-US"/>
        </w:rPr>
      </w:pPr>
      <w:bookmarkStart w:id="36" w:name="_Toc296502270"/>
      <w:r w:rsidRPr="009C6D8C">
        <w:rPr>
          <w:rFonts w:ascii="Tahoma" w:hAnsi="Tahoma" w:cs="Tahoma"/>
          <w:color w:val="auto"/>
          <w:sz w:val="22"/>
          <w:szCs w:val="22"/>
          <w:lang w:val="en-US"/>
        </w:rPr>
        <w:t xml:space="preserve">3.3. </w:t>
      </w:r>
      <w:r w:rsidR="00F22BBE" w:rsidRPr="009C6D8C">
        <w:rPr>
          <w:rFonts w:ascii="Tahoma" w:hAnsi="Tahoma" w:cs="Tahoma"/>
          <w:color w:val="auto"/>
          <w:sz w:val="22"/>
          <w:szCs w:val="22"/>
          <w:lang w:val="en-US"/>
        </w:rPr>
        <w:t>THE STATE OF COMMUNICATION</w:t>
      </w:r>
      <w:bookmarkEnd w:id="36"/>
    </w:p>
    <w:p w:rsidR="003F7685" w:rsidRPr="003617D4" w:rsidRDefault="008E32F4" w:rsidP="00F22BBE">
      <w:pPr>
        <w:spacing w:line="360" w:lineRule="auto"/>
        <w:jc w:val="both"/>
        <w:rPr>
          <w:rFonts w:ascii="Tahoma" w:hAnsi="Tahoma" w:cs="Tahoma"/>
          <w:lang w:val="en-GB"/>
        </w:rPr>
      </w:pPr>
      <w:r w:rsidRPr="003617D4">
        <w:rPr>
          <w:rFonts w:ascii="Tahoma" w:hAnsi="Tahoma" w:cs="Tahoma"/>
          <w:lang w:val="en-GB"/>
        </w:rPr>
        <w:t xml:space="preserve">The </w:t>
      </w:r>
      <w:r w:rsidR="003F7685" w:rsidRPr="003617D4">
        <w:rPr>
          <w:rFonts w:ascii="Tahoma" w:hAnsi="Tahoma" w:cs="Tahoma"/>
          <w:lang w:val="en-GB"/>
        </w:rPr>
        <w:t xml:space="preserve">Parliament of Rwanda has adopted effective internal communication mechanisms to ensure the sharing of documents and electronic messages. </w:t>
      </w:r>
    </w:p>
    <w:p w:rsidR="003F7685" w:rsidRPr="003617D4" w:rsidRDefault="003F7685" w:rsidP="00F22BBE">
      <w:pPr>
        <w:spacing w:line="360" w:lineRule="auto"/>
        <w:jc w:val="both"/>
        <w:rPr>
          <w:rFonts w:ascii="Tahoma" w:hAnsi="Tahoma" w:cs="Tahoma"/>
          <w:lang w:val="en-US"/>
        </w:rPr>
      </w:pPr>
      <w:r w:rsidRPr="003617D4">
        <w:rPr>
          <w:rFonts w:ascii="Tahoma" w:hAnsi="Tahoma" w:cs="Tahoma"/>
          <w:lang w:val="en-GB"/>
        </w:rPr>
        <w:t xml:space="preserve">Similarly, to enable Parliamentarians as elected and representatives of the people to be in constant and continuous contact and communication with the people, </w:t>
      </w:r>
      <w:r w:rsidR="008E32F4" w:rsidRPr="003617D4">
        <w:rPr>
          <w:rFonts w:ascii="Tahoma" w:hAnsi="Tahoma" w:cs="Tahoma"/>
          <w:lang w:val="en-GB"/>
        </w:rPr>
        <w:t xml:space="preserve">the </w:t>
      </w:r>
      <w:r w:rsidRPr="003617D4">
        <w:rPr>
          <w:rFonts w:ascii="Tahoma" w:hAnsi="Tahoma" w:cs="Tahoma"/>
          <w:lang w:val="en-GB"/>
        </w:rPr>
        <w:t xml:space="preserve">Parliament has a communication plan and strategies which help it to communicate its activities and messages to the population through various communication channels. However, it was noted that not all channels are being optimally used to publicise the role and activities of </w:t>
      </w:r>
      <w:r w:rsidR="008E32F4" w:rsidRPr="003617D4">
        <w:rPr>
          <w:rFonts w:ascii="Tahoma" w:hAnsi="Tahoma" w:cs="Tahoma"/>
          <w:lang w:val="en-GB"/>
        </w:rPr>
        <w:t xml:space="preserve">the </w:t>
      </w:r>
      <w:r w:rsidRPr="003617D4">
        <w:rPr>
          <w:rFonts w:ascii="Tahoma" w:hAnsi="Tahoma" w:cs="Tahoma"/>
          <w:lang w:val="en-GB"/>
        </w:rPr>
        <w:t xml:space="preserve">Parliament. </w:t>
      </w:r>
      <w:r w:rsidRPr="003617D4">
        <w:rPr>
          <w:rFonts w:ascii="Tahoma" w:hAnsi="Tahoma" w:cs="Tahoma"/>
          <w:lang w:val="en-US"/>
        </w:rPr>
        <w:t xml:space="preserve">As a result, </w:t>
      </w:r>
      <w:r w:rsidRPr="003617D4">
        <w:rPr>
          <w:rStyle w:val="hps"/>
          <w:rFonts w:ascii="Tahoma" w:hAnsi="Tahoma" w:cs="Tahoma"/>
          <w:lang w:val="en-US"/>
        </w:rPr>
        <w:t>representatives</w:t>
      </w:r>
      <w:r w:rsidRPr="003617D4">
        <w:rPr>
          <w:rFonts w:ascii="Tahoma" w:hAnsi="Tahoma" w:cs="Tahoma"/>
          <w:lang w:val="en-US"/>
        </w:rPr>
        <w:t xml:space="preserve"> </w:t>
      </w:r>
      <w:r w:rsidRPr="003617D4">
        <w:rPr>
          <w:rStyle w:val="hps"/>
          <w:rFonts w:ascii="Tahoma" w:hAnsi="Tahoma" w:cs="Tahoma"/>
          <w:lang w:val="en-US"/>
        </w:rPr>
        <w:t>of citizens</w:t>
      </w:r>
      <w:r w:rsidRPr="003617D4">
        <w:rPr>
          <w:rFonts w:ascii="Tahoma" w:hAnsi="Tahoma" w:cs="Tahoma"/>
          <w:lang w:val="en-US"/>
        </w:rPr>
        <w:t xml:space="preserve"> </w:t>
      </w:r>
      <w:r w:rsidRPr="003617D4">
        <w:rPr>
          <w:rStyle w:val="hps"/>
          <w:rFonts w:ascii="Tahoma" w:hAnsi="Tahoma" w:cs="Tahoma"/>
          <w:lang w:val="en-US"/>
        </w:rPr>
        <w:t xml:space="preserve">within groups of </w:t>
      </w:r>
      <w:r w:rsidRPr="003617D4">
        <w:rPr>
          <w:rFonts w:ascii="Tahoma" w:hAnsi="Tahoma" w:cs="Tahoma"/>
          <w:lang w:val="en-US"/>
        </w:rPr>
        <w:t>associations declare that they are not adequately informed about P</w:t>
      </w:r>
      <w:r w:rsidRPr="003617D4">
        <w:rPr>
          <w:rStyle w:val="hps"/>
          <w:rFonts w:ascii="Tahoma" w:hAnsi="Tahoma" w:cs="Tahoma"/>
          <w:lang w:val="en-US"/>
        </w:rPr>
        <w:t xml:space="preserve">arliamentary activities </w:t>
      </w:r>
      <w:r w:rsidRPr="003617D4">
        <w:rPr>
          <w:rFonts w:ascii="Tahoma" w:hAnsi="Tahoma" w:cs="Tahoma"/>
          <w:lang w:val="en-US"/>
        </w:rPr>
        <w:t>because</w:t>
      </w:r>
      <w:r w:rsidRPr="003617D4">
        <w:rPr>
          <w:rStyle w:val="hps"/>
          <w:rFonts w:ascii="Tahoma" w:hAnsi="Tahoma" w:cs="Tahoma"/>
          <w:lang w:val="en-US"/>
        </w:rPr>
        <w:t xml:space="preserve"> they</w:t>
      </w:r>
      <w:r w:rsidRPr="003617D4">
        <w:rPr>
          <w:rFonts w:ascii="Tahoma" w:hAnsi="Tahoma" w:cs="Tahoma"/>
          <w:lang w:val="en-US"/>
        </w:rPr>
        <w:t xml:space="preserve"> rarely have access to </w:t>
      </w:r>
      <w:r w:rsidRPr="003617D4">
        <w:rPr>
          <w:rStyle w:val="hps"/>
          <w:rFonts w:ascii="Tahoma" w:hAnsi="Tahoma" w:cs="Tahoma"/>
          <w:lang w:val="en-US"/>
        </w:rPr>
        <w:t>the</w:t>
      </w:r>
      <w:r w:rsidRPr="003617D4">
        <w:rPr>
          <w:rFonts w:ascii="Tahoma" w:hAnsi="Tahoma" w:cs="Tahoma"/>
          <w:lang w:val="en-US"/>
        </w:rPr>
        <w:t xml:space="preserve"> </w:t>
      </w:r>
      <w:r w:rsidRPr="003617D4">
        <w:rPr>
          <w:rStyle w:val="hps"/>
          <w:rFonts w:ascii="Tahoma" w:hAnsi="Tahoma" w:cs="Tahoma"/>
          <w:lang w:val="en-US"/>
        </w:rPr>
        <w:t>monthly magazine</w:t>
      </w:r>
      <w:r w:rsidRPr="003617D4">
        <w:rPr>
          <w:rFonts w:ascii="Tahoma" w:hAnsi="Tahoma" w:cs="Tahoma"/>
          <w:lang w:val="en-US"/>
        </w:rPr>
        <w:t xml:space="preserve"> </w:t>
      </w:r>
      <w:r w:rsidRPr="003617D4">
        <w:rPr>
          <w:rStyle w:val="hps"/>
          <w:rFonts w:ascii="Tahoma" w:hAnsi="Tahoma" w:cs="Tahoma"/>
          <w:lang w:val="en-US"/>
        </w:rPr>
        <w:t xml:space="preserve">of </w:t>
      </w:r>
      <w:r w:rsidR="008E32F4" w:rsidRPr="003617D4">
        <w:rPr>
          <w:rStyle w:val="hps"/>
          <w:rFonts w:ascii="Tahoma" w:hAnsi="Tahoma" w:cs="Tahoma"/>
          <w:lang w:val="en-US"/>
        </w:rPr>
        <w:t xml:space="preserve">the </w:t>
      </w:r>
      <w:r w:rsidRPr="003617D4">
        <w:rPr>
          <w:rStyle w:val="hps"/>
          <w:rFonts w:ascii="Tahoma" w:hAnsi="Tahoma" w:cs="Tahoma"/>
          <w:lang w:val="en-US"/>
        </w:rPr>
        <w:t>Parliament</w:t>
      </w:r>
      <w:r w:rsidRPr="003617D4">
        <w:rPr>
          <w:rFonts w:ascii="Tahoma" w:hAnsi="Tahoma" w:cs="Tahoma"/>
          <w:lang w:val="en-US"/>
        </w:rPr>
        <w:t xml:space="preserve">. </w:t>
      </w:r>
      <w:r w:rsidRPr="003617D4">
        <w:rPr>
          <w:rStyle w:val="hps"/>
          <w:rFonts w:ascii="Tahoma" w:hAnsi="Tahoma" w:cs="Tahoma"/>
          <w:lang w:val="en-US"/>
        </w:rPr>
        <w:t>Finally</w:t>
      </w:r>
      <w:r w:rsidRPr="003617D4">
        <w:rPr>
          <w:rFonts w:ascii="Tahoma" w:hAnsi="Tahoma" w:cs="Tahoma"/>
          <w:lang w:val="en-US"/>
        </w:rPr>
        <w:t xml:space="preserve">, </w:t>
      </w:r>
      <w:r w:rsidRPr="003617D4">
        <w:rPr>
          <w:rStyle w:val="hps"/>
          <w:rFonts w:ascii="Tahoma" w:hAnsi="Tahoma" w:cs="Tahoma"/>
          <w:lang w:val="en-US"/>
        </w:rPr>
        <w:t>the</w:t>
      </w:r>
      <w:r w:rsidRPr="003617D4">
        <w:rPr>
          <w:rFonts w:ascii="Tahoma" w:hAnsi="Tahoma" w:cs="Tahoma"/>
          <w:lang w:val="en-US"/>
        </w:rPr>
        <w:t xml:space="preserve"> impact </w:t>
      </w:r>
      <w:r w:rsidRPr="003617D4">
        <w:rPr>
          <w:rStyle w:val="hps"/>
          <w:rFonts w:ascii="Tahoma" w:hAnsi="Tahoma" w:cs="Tahoma"/>
          <w:lang w:val="en-US"/>
        </w:rPr>
        <w:t>of</w:t>
      </w:r>
      <w:r w:rsidRPr="003617D4">
        <w:rPr>
          <w:rFonts w:ascii="Tahoma" w:hAnsi="Tahoma" w:cs="Tahoma"/>
          <w:lang w:val="en-US"/>
        </w:rPr>
        <w:t xml:space="preserve"> </w:t>
      </w:r>
      <w:r w:rsidRPr="003617D4">
        <w:rPr>
          <w:rStyle w:val="hps"/>
          <w:rFonts w:ascii="Tahoma" w:hAnsi="Tahoma" w:cs="Tahoma"/>
          <w:lang w:val="en-US"/>
        </w:rPr>
        <w:t>efforts geared towards improving communication channels is</w:t>
      </w:r>
      <w:r w:rsidRPr="003617D4">
        <w:rPr>
          <w:rFonts w:ascii="Tahoma" w:hAnsi="Tahoma" w:cs="Tahoma"/>
          <w:lang w:val="en-US"/>
        </w:rPr>
        <w:t xml:space="preserve"> </w:t>
      </w:r>
      <w:r w:rsidRPr="003617D4">
        <w:rPr>
          <w:rStyle w:val="hps"/>
          <w:rFonts w:ascii="Tahoma" w:hAnsi="Tahoma" w:cs="Tahoma"/>
          <w:lang w:val="en-US"/>
        </w:rPr>
        <w:t>poorly understood</w:t>
      </w:r>
      <w:r w:rsidRPr="003617D4">
        <w:rPr>
          <w:rFonts w:ascii="Tahoma" w:hAnsi="Tahoma" w:cs="Tahoma"/>
          <w:lang w:val="en-US"/>
        </w:rPr>
        <w:t xml:space="preserve"> </w:t>
      </w:r>
      <w:r w:rsidRPr="003617D4">
        <w:rPr>
          <w:rStyle w:val="hps"/>
          <w:rFonts w:ascii="Tahoma" w:hAnsi="Tahoma" w:cs="Tahoma"/>
          <w:lang w:val="en-US"/>
        </w:rPr>
        <w:t>because</w:t>
      </w:r>
      <w:r w:rsidRPr="003617D4">
        <w:rPr>
          <w:rFonts w:ascii="Tahoma" w:hAnsi="Tahoma" w:cs="Tahoma"/>
          <w:lang w:val="en-US"/>
        </w:rPr>
        <w:t xml:space="preserve"> </w:t>
      </w:r>
      <w:r w:rsidRPr="003617D4">
        <w:rPr>
          <w:rStyle w:val="hps"/>
          <w:rFonts w:ascii="Tahoma" w:hAnsi="Tahoma" w:cs="Tahoma"/>
          <w:lang w:val="en-US"/>
        </w:rPr>
        <w:t>it</w:t>
      </w:r>
      <w:r w:rsidRPr="003617D4">
        <w:rPr>
          <w:rFonts w:ascii="Tahoma" w:hAnsi="Tahoma" w:cs="Tahoma"/>
          <w:lang w:val="en-US"/>
        </w:rPr>
        <w:t xml:space="preserve"> </w:t>
      </w:r>
      <w:r w:rsidRPr="003617D4">
        <w:rPr>
          <w:rStyle w:val="hps"/>
          <w:rFonts w:ascii="Tahoma" w:hAnsi="Tahoma" w:cs="Tahoma"/>
          <w:lang w:val="en-US"/>
        </w:rPr>
        <w:t>is not</w:t>
      </w:r>
      <w:r w:rsidRPr="003617D4">
        <w:rPr>
          <w:rFonts w:ascii="Tahoma" w:hAnsi="Tahoma" w:cs="Tahoma"/>
          <w:lang w:val="en-US"/>
        </w:rPr>
        <w:t xml:space="preserve"> </w:t>
      </w:r>
      <w:r w:rsidR="00C80E20" w:rsidRPr="003617D4">
        <w:rPr>
          <w:rFonts w:ascii="Tahoma" w:hAnsi="Tahoma" w:cs="Tahoma"/>
          <w:lang w:val="en-US"/>
        </w:rPr>
        <w:t xml:space="preserve">assessed </w:t>
      </w:r>
      <w:r w:rsidRPr="003617D4">
        <w:rPr>
          <w:rStyle w:val="hps"/>
          <w:rFonts w:ascii="Tahoma" w:hAnsi="Tahoma" w:cs="Tahoma"/>
          <w:lang w:val="en-US"/>
        </w:rPr>
        <w:t>through surveys</w:t>
      </w:r>
      <w:r w:rsidRPr="003617D4">
        <w:rPr>
          <w:rFonts w:ascii="Tahoma" w:hAnsi="Tahoma" w:cs="Tahoma"/>
          <w:lang w:val="en-US"/>
        </w:rPr>
        <w:t>.</w:t>
      </w:r>
    </w:p>
    <w:p w:rsidR="00F22BBE" w:rsidRDefault="00F22BBE" w:rsidP="00F22BBE">
      <w:pPr>
        <w:pStyle w:val="Heading2"/>
        <w:spacing w:before="0" w:line="360" w:lineRule="auto"/>
        <w:rPr>
          <w:rFonts w:ascii="Tahoma" w:hAnsi="Tahoma" w:cs="Tahoma"/>
          <w:color w:val="auto"/>
          <w:sz w:val="22"/>
          <w:szCs w:val="22"/>
          <w:lang w:val="en-US"/>
        </w:rPr>
      </w:pPr>
    </w:p>
    <w:p w:rsidR="005D2663" w:rsidRPr="009C6D8C" w:rsidRDefault="00BE6A19" w:rsidP="00F22BBE">
      <w:pPr>
        <w:pStyle w:val="Heading2"/>
        <w:spacing w:before="0" w:line="360" w:lineRule="auto"/>
        <w:rPr>
          <w:rFonts w:ascii="Tahoma" w:hAnsi="Tahoma" w:cs="Tahoma"/>
          <w:color w:val="auto"/>
          <w:sz w:val="22"/>
          <w:szCs w:val="22"/>
          <w:lang w:val="en-US"/>
        </w:rPr>
      </w:pPr>
      <w:bookmarkStart w:id="37" w:name="_Toc296502271"/>
      <w:r w:rsidRPr="009C6D8C">
        <w:rPr>
          <w:rFonts w:ascii="Tahoma" w:hAnsi="Tahoma" w:cs="Tahoma"/>
          <w:color w:val="auto"/>
          <w:sz w:val="22"/>
          <w:szCs w:val="22"/>
          <w:lang w:val="en-US"/>
        </w:rPr>
        <w:t xml:space="preserve">3.4. </w:t>
      </w:r>
      <w:r w:rsidR="00F22BBE" w:rsidRPr="009C6D8C">
        <w:rPr>
          <w:rFonts w:ascii="Tahoma" w:hAnsi="Tahoma" w:cs="Tahoma"/>
          <w:color w:val="auto"/>
          <w:sz w:val="22"/>
          <w:szCs w:val="22"/>
          <w:lang w:val="en-US"/>
        </w:rPr>
        <w:t>INFRASTRUCTURE AND EQUIPMENT</w:t>
      </w:r>
      <w:bookmarkEnd w:id="37"/>
    </w:p>
    <w:p w:rsidR="00F22BBE" w:rsidRDefault="00F22BBE" w:rsidP="00F22BBE">
      <w:pPr>
        <w:spacing w:after="0" w:line="360" w:lineRule="auto"/>
        <w:jc w:val="both"/>
        <w:rPr>
          <w:rFonts w:ascii="Tahoma" w:hAnsi="Tahoma" w:cs="Tahoma"/>
          <w:lang w:val="en-GB"/>
        </w:rPr>
      </w:pPr>
    </w:p>
    <w:p w:rsidR="00BE6A19" w:rsidRPr="003617D4" w:rsidRDefault="00BE6A19" w:rsidP="00F22BBE">
      <w:pPr>
        <w:spacing w:line="360" w:lineRule="auto"/>
        <w:jc w:val="both"/>
        <w:rPr>
          <w:rFonts w:ascii="Tahoma" w:hAnsi="Tahoma" w:cs="Tahoma"/>
          <w:lang w:val="en-GB"/>
        </w:rPr>
      </w:pPr>
      <w:r w:rsidRPr="003617D4">
        <w:rPr>
          <w:rFonts w:ascii="Tahoma" w:hAnsi="Tahoma" w:cs="Tahoma"/>
          <w:lang w:val="en-GB"/>
        </w:rPr>
        <w:t xml:space="preserve">Currently, both Chambers of </w:t>
      </w:r>
      <w:r w:rsidR="008E32F4" w:rsidRPr="003617D4">
        <w:rPr>
          <w:rFonts w:ascii="Tahoma" w:hAnsi="Tahoma" w:cs="Tahoma"/>
          <w:lang w:val="en-GB"/>
        </w:rPr>
        <w:t xml:space="preserve">the </w:t>
      </w:r>
      <w:r w:rsidRPr="003617D4">
        <w:rPr>
          <w:rFonts w:ascii="Tahoma" w:hAnsi="Tahoma" w:cs="Tahoma"/>
          <w:lang w:val="en-GB"/>
        </w:rPr>
        <w:t>Parliament of Rwanda are located on the same site after the rehabilitation of Parliament building.</w:t>
      </w:r>
      <w:r w:rsidR="00E95D78">
        <w:rPr>
          <w:rFonts w:ascii="Tahoma" w:hAnsi="Tahoma" w:cs="Tahoma"/>
          <w:lang w:val="en-GB"/>
        </w:rPr>
        <w:t xml:space="preserve"> </w:t>
      </w:r>
      <w:r w:rsidRPr="003617D4">
        <w:rPr>
          <w:rFonts w:ascii="Tahoma" w:hAnsi="Tahoma" w:cs="Tahoma"/>
          <w:lang w:val="en-GB"/>
        </w:rPr>
        <w:t xml:space="preserve">All Parliamentarians have offices and the number of Committee meeting rooms is adequate. However, it is clear that additional infrastructure should be provided especially for the library of </w:t>
      </w:r>
      <w:r w:rsidR="008E32F4" w:rsidRPr="003617D4">
        <w:rPr>
          <w:rFonts w:ascii="Tahoma" w:hAnsi="Tahoma" w:cs="Tahoma"/>
          <w:lang w:val="en-GB"/>
        </w:rPr>
        <w:t xml:space="preserve">the </w:t>
      </w:r>
      <w:r w:rsidRPr="003617D4">
        <w:rPr>
          <w:rFonts w:ascii="Tahoma" w:hAnsi="Tahoma" w:cs="Tahoma"/>
          <w:lang w:val="en-GB"/>
        </w:rPr>
        <w:t>Parliament.</w:t>
      </w:r>
    </w:p>
    <w:p w:rsidR="00BE6A19" w:rsidRPr="003617D4" w:rsidRDefault="00BE6A19" w:rsidP="00F22BBE">
      <w:pPr>
        <w:spacing w:line="360" w:lineRule="auto"/>
        <w:jc w:val="both"/>
        <w:rPr>
          <w:rFonts w:ascii="Tahoma" w:hAnsi="Tahoma" w:cs="Tahoma"/>
          <w:lang w:val="en-GB"/>
        </w:rPr>
      </w:pPr>
      <w:r w:rsidRPr="003617D4">
        <w:rPr>
          <w:rFonts w:ascii="Tahoma" w:hAnsi="Tahoma" w:cs="Tahoma"/>
          <w:lang w:val="en-GB"/>
        </w:rPr>
        <w:t xml:space="preserve">Equally, cultural and sports activities for Parliamentarians and staff members require the </w:t>
      </w:r>
      <w:r w:rsidR="00F35CFE" w:rsidRPr="003617D4">
        <w:rPr>
          <w:rFonts w:ascii="Tahoma" w:hAnsi="Tahoma" w:cs="Tahoma"/>
          <w:lang w:val="en-GB"/>
        </w:rPr>
        <w:t xml:space="preserve">provision </w:t>
      </w:r>
      <w:r w:rsidRPr="003617D4">
        <w:rPr>
          <w:rFonts w:ascii="Tahoma" w:hAnsi="Tahoma" w:cs="Tahoma"/>
          <w:lang w:val="en-GB"/>
        </w:rPr>
        <w:t>of an appropriate space.</w:t>
      </w:r>
    </w:p>
    <w:p w:rsidR="00F35CFE" w:rsidRPr="003617D4" w:rsidRDefault="00F35CFE" w:rsidP="00F22BBE">
      <w:pPr>
        <w:spacing w:line="360" w:lineRule="auto"/>
        <w:jc w:val="both"/>
        <w:rPr>
          <w:rFonts w:ascii="Tahoma" w:hAnsi="Tahoma" w:cs="Tahoma"/>
          <w:lang w:val="en-GB"/>
        </w:rPr>
      </w:pPr>
      <w:r w:rsidRPr="003617D4">
        <w:rPr>
          <w:rFonts w:ascii="Tahoma" w:hAnsi="Tahoma" w:cs="Tahoma"/>
          <w:lang w:val="en-GB"/>
        </w:rPr>
        <w:t xml:space="preserve">Whatever the case, </w:t>
      </w:r>
      <w:r w:rsidR="008E32F4" w:rsidRPr="003617D4">
        <w:rPr>
          <w:rFonts w:ascii="Tahoma" w:hAnsi="Tahoma" w:cs="Tahoma"/>
          <w:lang w:val="en-GB"/>
        </w:rPr>
        <w:t xml:space="preserve">the </w:t>
      </w:r>
      <w:r w:rsidRPr="003617D4">
        <w:rPr>
          <w:rFonts w:ascii="Tahoma" w:hAnsi="Tahoma" w:cs="Tahoma"/>
          <w:lang w:val="en-GB"/>
        </w:rPr>
        <w:t>Parliament needs to purchase specialized technical equipment to be able to improve performance in its services and engage in more effective communication with the population. Currently, this equipment especially concerns the installation of the Parliament Radio Station.</w:t>
      </w:r>
    </w:p>
    <w:p w:rsidR="00F22BBE" w:rsidRDefault="00F22BBE" w:rsidP="00F22BBE">
      <w:pPr>
        <w:pStyle w:val="Heading2"/>
        <w:spacing w:before="0" w:line="360" w:lineRule="auto"/>
        <w:rPr>
          <w:rFonts w:ascii="Tahoma" w:hAnsi="Tahoma" w:cs="Tahoma"/>
          <w:color w:val="auto"/>
          <w:sz w:val="22"/>
          <w:szCs w:val="22"/>
          <w:lang w:val="en-US"/>
        </w:rPr>
      </w:pPr>
    </w:p>
    <w:p w:rsidR="005D2663" w:rsidRPr="009C6D8C" w:rsidRDefault="005D2663" w:rsidP="00F22BBE">
      <w:pPr>
        <w:pStyle w:val="Heading2"/>
        <w:spacing w:before="0" w:line="360" w:lineRule="auto"/>
        <w:rPr>
          <w:rFonts w:ascii="Tahoma" w:hAnsi="Tahoma" w:cs="Tahoma"/>
          <w:color w:val="auto"/>
          <w:sz w:val="22"/>
          <w:szCs w:val="22"/>
          <w:lang w:val="en-US"/>
        </w:rPr>
      </w:pPr>
      <w:bookmarkStart w:id="38" w:name="_Toc296502272"/>
      <w:r w:rsidRPr="009C6D8C">
        <w:rPr>
          <w:rFonts w:ascii="Tahoma" w:hAnsi="Tahoma" w:cs="Tahoma"/>
          <w:color w:val="auto"/>
          <w:sz w:val="22"/>
          <w:szCs w:val="22"/>
          <w:lang w:val="en-US"/>
        </w:rPr>
        <w:t xml:space="preserve">3.5. </w:t>
      </w:r>
      <w:r w:rsidR="00F22BBE" w:rsidRPr="009C6D8C">
        <w:rPr>
          <w:rFonts w:ascii="Tahoma" w:hAnsi="Tahoma" w:cs="Tahoma"/>
          <w:color w:val="auto"/>
          <w:sz w:val="22"/>
          <w:szCs w:val="22"/>
          <w:lang w:val="en-US"/>
        </w:rPr>
        <w:t>INFORMATION AND COMMUNICATION TECHNOLOGIES (ICT)</w:t>
      </w:r>
      <w:bookmarkEnd w:id="38"/>
    </w:p>
    <w:p w:rsidR="00F22BBE" w:rsidRDefault="00F22BBE" w:rsidP="00F22BBE">
      <w:pPr>
        <w:spacing w:after="0" w:line="360" w:lineRule="auto"/>
        <w:jc w:val="both"/>
        <w:rPr>
          <w:rFonts w:ascii="Tahoma" w:hAnsi="Tahoma" w:cs="Tahoma"/>
          <w:lang w:val="en-GB"/>
        </w:rPr>
      </w:pPr>
    </w:p>
    <w:p w:rsidR="00F22BBE" w:rsidRDefault="00E365A2" w:rsidP="00F22BBE">
      <w:pPr>
        <w:spacing w:line="360" w:lineRule="auto"/>
        <w:jc w:val="both"/>
        <w:rPr>
          <w:rFonts w:ascii="Tahoma" w:hAnsi="Tahoma" w:cs="Tahoma"/>
          <w:lang w:val="en-GB"/>
        </w:rPr>
      </w:pPr>
      <w:r w:rsidRPr="003617D4">
        <w:rPr>
          <w:rFonts w:ascii="Tahoma" w:hAnsi="Tahoma" w:cs="Tahoma"/>
          <w:lang w:val="en-GB"/>
        </w:rPr>
        <w:t xml:space="preserve">The use of information and communication technologies facilities is one of the concerns of </w:t>
      </w:r>
      <w:r w:rsidR="008E32F4" w:rsidRPr="003617D4">
        <w:rPr>
          <w:rFonts w:ascii="Tahoma" w:hAnsi="Tahoma" w:cs="Tahoma"/>
          <w:lang w:val="en-GB"/>
        </w:rPr>
        <w:t xml:space="preserve">the </w:t>
      </w:r>
      <w:r w:rsidRPr="003617D4">
        <w:rPr>
          <w:rFonts w:ascii="Tahoma" w:hAnsi="Tahoma" w:cs="Tahoma"/>
          <w:lang w:val="en-GB"/>
        </w:rPr>
        <w:t xml:space="preserve">Parliament and achievements made in this area are highly commendable. </w:t>
      </w:r>
      <w:r w:rsidR="008E32F4" w:rsidRPr="003617D4">
        <w:rPr>
          <w:rFonts w:ascii="Tahoma" w:hAnsi="Tahoma" w:cs="Tahoma"/>
          <w:lang w:val="en-GB"/>
        </w:rPr>
        <w:t xml:space="preserve">The </w:t>
      </w:r>
      <w:r w:rsidRPr="003617D4">
        <w:rPr>
          <w:rFonts w:ascii="Tahoma" w:hAnsi="Tahoma" w:cs="Tahoma"/>
          <w:lang w:val="en-GB"/>
        </w:rPr>
        <w:t xml:space="preserve">Parliament has modern computers that enable Parliamentarians to keep in contact among them and to interact with the support personnel of </w:t>
      </w:r>
      <w:r w:rsidR="008E32F4" w:rsidRPr="003617D4">
        <w:rPr>
          <w:rFonts w:ascii="Tahoma" w:hAnsi="Tahoma" w:cs="Tahoma"/>
          <w:lang w:val="en-GB"/>
        </w:rPr>
        <w:t xml:space="preserve">the </w:t>
      </w:r>
      <w:r w:rsidRPr="003617D4">
        <w:rPr>
          <w:rFonts w:ascii="Tahoma" w:hAnsi="Tahoma" w:cs="Tahoma"/>
          <w:lang w:val="en-GB"/>
        </w:rPr>
        <w:t>Parliament. It is through such computers that Parliamentarians receive electronic messages and documents related to Parliamentary activities.</w:t>
      </w:r>
    </w:p>
    <w:p w:rsidR="00E365A2" w:rsidRPr="003617D4" w:rsidRDefault="00E365A2" w:rsidP="00F22BBE">
      <w:pPr>
        <w:spacing w:line="360" w:lineRule="auto"/>
        <w:jc w:val="both"/>
        <w:rPr>
          <w:rFonts w:ascii="Tahoma" w:hAnsi="Tahoma" w:cs="Tahoma"/>
          <w:lang w:val="en-GB"/>
        </w:rPr>
      </w:pPr>
      <w:r w:rsidRPr="003617D4">
        <w:rPr>
          <w:rFonts w:ascii="Tahoma" w:hAnsi="Tahoma" w:cs="Tahoma"/>
          <w:lang w:val="en-GB"/>
        </w:rPr>
        <w:t xml:space="preserve">However, it was noted that information and communication techniques are not being used to enable the population to contribute in an efficient manner to the Parliamentary activities. Similarly, the computerization of some departments such as </w:t>
      </w:r>
      <w:r w:rsidR="001713B2" w:rsidRPr="003617D4">
        <w:rPr>
          <w:rFonts w:ascii="Tahoma" w:hAnsi="Tahoma" w:cs="Tahoma"/>
          <w:lang w:val="en-GB"/>
        </w:rPr>
        <w:t xml:space="preserve">Archives and </w:t>
      </w:r>
      <w:r w:rsidRPr="003617D4">
        <w:rPr>
          <w:rFonts w:ascii="Tahoma" w:hAnsi="Tahoma" w:cs="Tahoma"/>
          <w:lang w:val="en-GB"/>
        </w:rPr>
        <w:t>Library is yet to be carried out to facilitate access by users. To improve the performance in the area</w:t>
      </w:r>
      <w:r w:rsidR="001713B2" w:rsidRPr="003617D4">
        <w:rPr>
          <w:rFonts w:ascii="Tahoma" w:hAnsi="Tahoma" w:cs="Tahoma"/>
          <w:lang w:val="en-GB"/>
        </w:rPr>
        <w:t xml:space="preserve"> of information technology, </w:t>
      </w:r>
      <w:r w:rsidR="008E32F4" w:rsidRPr="003617D4">
        <w:rPr>
          <w:rFonts w:ascii="Tahoma" w:hAnsi="Tahoma" w:cs="Tahoma"/>
          <w:lang w:val="en-GB"/>
        </w:rPr>
        <w:t xml:space="preserve">the </w:t>
      </w:r>
      <w:r w:rsidRPr="003617D4">
        <w:rPr>
          <w:rFonts w:ascii="Tahoma" w:hAnsi="Tahoma" w:cs="Tahoma"/>
          <w:lang w:val="en-GB"/>
        </w:rPr>
        <w:t>Parliament needs to regularly update its computer equipment and organize training not only for Parliamentarians but also for the support personnel.</w:t>
      </w:r>
    </w:p>
    <w:p w:rsidR="005D2663" w:rsidRPr="009C6D8C" w:rsidRDefault="005D2663" w:rsidP="00F22BBE">
      <w:pPr>
        <w:spacing w:line="360" w:lineRule="auto"/>
        <w:jc w:val="both"/>
        <w:rPr>
          <w:rFonts w:ascii="Tahoma" w:hAnsi="Tahoma" w:cs="Tahoma"/>
          <w:lang w:val="en-US"/>
        </w:rPr>
      </w:pPr>
      <w:r w:rsidRPr="009C6D8C">
        <w:rPr>
          <w:rFonts w:ascii="Tahoma" w:hAnsi="Tahoma" w:cs="Tahoma"/>
          <w:lang w:val="en-US"/>
        </w:rPr>
        <w:t xml:space="preserve"> </w:t>
      </w:r>
    </w:p>
    <w:p w:rsidR="005D2663" w:rsidRPr="003617D4" w:rsidRDefault="005D2663" w:rsidP="00F22BBE">
      <w:pPr>
        <w:pStyle w:val="Heading1"/>
        <w:spacing w:line="360" w:lineRule="auto"/>
        <w:rPr>
          <w:rFonts w:ascii="Tahoma" w:hAnsi="Tahoma" w:cs="Tahoma"/>
          <w:b w:val="0"/>
          <w:color w:val="auto"/>
          <w:sz w:val="22"/>
          <w:szCs w:val="22"/>
        </w:rPr>
        <w:sectPr w:rsidR="005D2663" w:rsidRPr="003617D4" w:rsidSect="00D03400">
          <w:pgSz w:w="11906" w:h="16838"/>
          <w:pgMar w:top="1440" w:right="1440" w:bottom="1440" w:left="1440" w:header="708" w:footer="708" w:gutter="0"/>
          <w:pgNumType w:start="1"/>
          <w:cols w:space="708"/>
          <w:docGrid w:linePitch="360"/>
        </w:sectPr>
      </w:pPr>
    </w:p>
    <w:p w:rsidR="005D2663" w:rsidRPr="003617D4" w:rsidRDefault="005D2663" w:rsidP="00F22BBE">
      <w:pPr>
        <w:pStyle w:val="Heading1"/>
        <w:spacing w:line="360" w:lineRule="auto"/>
        <w:rPr>
          <w:rFonts w:ascii="Tahoma" w:hAnsi="Tahoma" w:cs="Tahoma"/>
          <w:color w:val="auto"/>
          <w:sz w:val="22"/>
          <w:szCs w:val="22"/>
        </w:rPr>
      </w:pPr>
      <w:bookmarkStart w:id="39" w:name="_Toc296502273"/>
      <w:r w:rsidRPr="003617D4">
        <w:rPr>
          <w:rFonts w:ascii="Tahoma" w:hAnsi="Tahoma" w:cs="Tahoma"/>
          <w:color w:val="auto"/>
          <w:sz w:val="22"/>
          <w:szCs w:val="22"/>
        </w:rPr>
        <w:t xml:space="preserve">4. </w:t>
      </w:r>
      <w:r w:rsidR="00855152" w:rsidRPr="003617D4">
        <w:rPr>
          <w:rFonts w:ascii="Tahoma" w:hAnsi="Tahoma" w:cs="Tahoma"/>
          <w:color w:val="auto"/>
          <w:sz w:val="22"/>
          <w:szCs w:val="22"/>
        </w:rPr>
        <w:t>LOGFRAME FOR STRATEGIES</w:t>
      </w:r>
      <w:bookmarkEnd w:id="39"/>
    </w:p>
    <w:p w:rsidR="00065E46" w:rsidRPr="003617D4" w:rsidRDefault="00065E46" w:rsidP="00F22BBE">
      <w:pPr>
        <w:spacing w:line="360" w:lineRule="auto"/>
        <w:jc w:val="both"/>
        <w:rPr>
          <w:rFonts w:ascii="Tahoma" w:hAnsi="Tahoma" w:cs="Tahoma"/>
          <w:lang w:val="en-US"/>
        </w:rPr>
      </w:pPr>
    </w:p>
    <w:p w:rsidR="00855152" w:rsidRPr="003617D4" w:rsidRDefault="00855152" w:rsidP="00F22BBE">
      <w:pPr>
        <w:spacing w:line="360" w:lineRule="auto"/>
        <w:jc w:val="both"/>
        <w:rPr>
          <w:rFonts w:ascii="Tahoma" w:hAnsi="Tahoma" w:cs="Tahoma"/>
          <w:lang w:val="en-GB"/>
        </w:rPr>
      </w:pPr>
      <w:r w:rsidRPr="003617D4">
        <w:rPr>
          <w:rFonts w:ascii="Tahoma" w:hAnsi="Tahoma" w:cs="Tahoma"/>
          <w:lang w:val="en-US"/>
        </w:rPr>
        <w:t xml:space="preserve">The </w:t>
      </w:r>
      <w:proofErr w:type="spellStart"/>
      <w:r w:rsidRPr="003617D4">
        <w:rPr>
          <w:rFonts w:ascii="Tahoma" w:hAnsi="Tahoma" w:cs="Tahoma"/>
          <w:lang w:val="en-US"/>
        </w:rPr>
        <w:t>logframe</w:t>
      </w:r>
      <w:proofErr w:type="spellEnd"/>
      <w:r w:rsidRPr="003617D4">
        <w:rPr>
          <w:rFonts w:ascii="Tahoma" w:hAnsi="Tahoma" w:cs="Tahoma"/>
          <w:lang w:val="en-US"/>
        </w:rPr>
        <w:t xml:space="preserve"> for strategies </w:t>
      </w:r>
      <w:r w:rsidRPr="003617D4">
        <w:rPr>
          <w:rFonts w:ascii="Tahoma" w:hAnsi="Tahoma" w:cs="Tahoma"/>
          <w:lang w:val="en-GB"/>
        </w:rPr>
        <w:t>illustrates for each objective pursued key results of efforts to be deployed to attain it and indicates the person responsible for its attainment. Also, it consequently indicates the activities to be carried out to obtain expected results and the performance indicators to achieve these activities.</w:t>
      </w:r>
    </w:p>
    <w:p w:rsidR="005255E5" w:rsidRDefault="005255E5" w:rsidP="00F22BBE">
      <w:pPr>
        <w:pStyle w:val="Heading2"/>
        <w:spacing w:after="240" w:line="360" w:lineRule="auto"/>
        <w:rPr>
          <w:rFonts w:ascii="Tahoma" w:hAnsi="Tahoma" w:cs="Tahoma"/>
          <w:color w:val="auto"/>
          <w:sz w:val="22"/>
          <w:szCs w:val="22"/>
          <w:lang w:val="en-US"/>
        </w:rPr>
      </w:pPr>
    </w:p>
    <w:p w:rsidR="005D2663" w:rsidRPr="009C6D8C" w:rsidRDefault="005255E5" w:rsidP="00F22BBE">
      <w:pPr>
        <w:pStyle w:val="Heading2"/>
        <w:spacing w:after="240" w:line="360" w:lineRule="auto"/>
        <w:rPr>
          <w:rFonts w:ascii="Tahoma" w:hAnsi="Tahoma" w:cs="Tahoma"/>
          <w:color w:val="auto"/>
          <w:sz w:val="22"/>
          <w:szCs w:val="22"/>
          <w:lang w:val="en-US"/>
        </w:rPr>
      </w:pPr>
      <w:bookmarkStart w:id="40" w:name="_Toc296502274"/>
      <w:r w:rsidRPr="009C6D8C">
        <w:rPr>
          <w:rFonts w:ascii="Tahoma" w:hAnsi="Tahoma" w:cs="Tahoma"/>
          <w:color w:val="auto"/>
          <w:sz w:val="22"/>
          <w:szCs w:val="22"/>
          <w:lang w:val="en-US"/>
        </w:rPr>
        <w:t xml:space="preserve">4.1. STRATEGIC ORIENTATION </w:t>
      </w:r>
      <w:proofErr w:type="gramStart"/>
      <w:r w:rsidRPr="009C6D8C">
        <w:rPr>
          <w:rFonts w:ascii="Tahoma" w:hAnsi="Tahoma" w:cs="Tahoma"/>
          <w:color w:val="auto"/>
          <w:sz w:val="22"/>
          <w:szCs w:val="22"/>
          <w:lang w:val="en-US"/>
        </w:rPr>
        <w:t>1 :</w:t>
      </w:r>
      <w:proofErr w:type="gramEnd"/>
      <w:r w:rsidRPr="009C6D8C">
        <w:rPr>
          <w:rFonts w:ascii="Tahoma" w:hAnsi="Tahoma" w:cs="Tahoma"/>
          <w:color w:val="auto"/>
          <w:sz w:val="22"/>
          <w:szCs w:val="22"/>
          <w:lang w:val="en-US"/>
        </w:rPr>
        <w:t xml:space="preserve"> BUILDING THE CAPACITY OF THE PARLIAMENT IN THE ANALYSIS AND DRAFTING OF LAWS</w:t>
      </w:r>
      <w:bookmarkEnd w:id="40"/>
    </w:p>
    <w:p w:rsidR="00855152" w:rsidRPr="003617D4" w:rsidRDefault="00855152" w:rsidP="00F22BBE">
      <w:pPr>
        <w:spacing w:line="360" w:lineRule="auto"/>
        <w:jc w:val="both"/>
        <w:rPr>
          <w:rFonts w:ascii="Tahoma" w:hAnsi="Tahoma" w:cs="Tahoma"/>
          <w:lang w:val="en-GB"/>
        </w:rPr>
      </w:pPr>
      <w:r w:rsidRPr="003617D4">
        <w:rPr>
          <w:rFonts w:ascii="Tahoma" w:hAnsi="Tahoma" w:cs="Tahoma"/>
          <w:lang w:val="en-GB"/>
        </w:rPr>
        <w:t xml:space="preserve">The evaluation of the Strategic Plan 2006-2010 highlighted the contribution of </w:t>
      </w:r>
      <w:r w:rsidR="008E32F4" w:rsidRPr="003617D4">
        <w:rPr>
          <w:rFonts w:ascii="Tahoma" w:hAnsi="Tahoma" w:cs="Tahoma"/>
          <w:lang w:val="en-GB"/>
        </w:rPr>
        <w:t xml:space="preserve">the </w:t>
      </w:r>
      <w:r w:rsidRPr="003617D4">
        <w:rPr>
          <w:rFonts w:ascii="Tahoma" w:hAnsi="Tahoma" w:cs="Tahoma"/>
          <w:lang w:val="en-GB"/>
        </w:rPr>
        <w:t xml:space="preserve">Parliament in the enactment of a legislation which enables the population of Rwanda to rapidly adapt themselves to profound and rapid changes that they are experiencing. Activities set forth in the Strategic Plan </w:t>
      </w:r>
      <w:r w:rsidR="00CB049F" w:rsidRPr="003617D4">
        <w:rPr>
          <w:rFonts w:ascii="Tahoma" w:hAnsi="Tahoma" w:cs="Tahoma"/>
          <w:lang w:val="en-GB"/>
        </w:rPr>
        <w:t>2011-2015</w:t>
      </w:r>
      <w:r w:rsidRPr="003617D4">
        <w:rPr>
          <w:rFonts w:ascii="Tahoma" w:hAnsi="Tahoma" w:cs="Tahoma"/>
          <w:lang w:val="en-GB"/>
        </w:rPr>
        <w:t xml:space="preserve"> aim first at pursuing efforts made to improve the technical capacity of Parliamentarians and of support personnel in the legislative area through planning and organizing </w:t>
      </w:r>
      <w:r w:rsidR="00967D08" w:rsidRPr="003617D4">
        <w:rPr>
          <w:rFonts w:ascii="Tahoma" w:hAnsi="Tahoma" w:cs="Tahoma"/>
          <w:lang w:val="en-GB"/>
        </w:rPr>
        <w:t xml:space="preserve">to that end </w:t>
      </w:r>
      <w:r w:rsidRPr="003617D4">
        <w:rPr>
          <w:rFonts w:ascii="Tahoma" w:hAnsi="Tahoma" w:cs="Tahoma"/>
          <w:lang w:val="en-GB"/>
        </w:rPr>
        <w:t xml:space="preserve">training courses and study </w:t>
      </w:r>
      <w:r w:rsidR="00BE74B1" w:rsidRPr="003617D4">
        <w:rPr>
          <w:rFonts w:ascii="Tahoma" w:hAnsi="Tahoma" w:cs="Tahoma"/>
          <w:lang w:val="en-GB"/>
        </w:rPr>
        <w:t>visits</w:t>
      </w:r>
      <w:r w:rsidRPr="003617D4">
        <w:rPr>
          <w:rFonts w:ascii="Tahoma" w:hAnsi="Tahoma" w:cs="Tahoma"/>
          <w:lang w:val="en-GB"/>
        </w:rPr>
        <w:t>.</w:t>
      </w:r>
    </w:p>
    <w:p w:rsidR="00014FB2" w:rsidRPr="003617D4" w:rsidRDefault="00014FB2" w:rsidP="00F22BBE">
      <w:pPr>
        <w:spacing w:line="360" w:lineRule="auto"/>
        <w:jc w:val="both"/>
        <w:rPr>
          <w:rFonts w:ascii="Tahoma" w:hAnsi="Tahoma" w:cs="Tahoma"/>
          <w:lang w:val="en-GB"/>
        </w:rPr>
      </w:pPr>
      <w:r w:rsidRPr="003617D4">
        <w:rPr>
          <w:rFonts w:ascii="Tahoma" w:hAnsi="Tahoma" w:cs="Tahoma"/>
          <w:lang w:val="en-GB"/>
        </w:rPr>
        <w:t>Capacity building is also required in the organization of the process of the drafting of laws and definition of the roles of experts involved in that process.</w:t>
      </w:r>
    </w:p>
    <w:p w:rsidR="005D2663" w:rsidRPr="009C6D8C" w:rsidRDefault="005D2663" w:rsidP="00F22BBE">
      <w:pPr>
        <w:spacing w:line="360" w:lineRule="auto"/>
        <w:jc w:val="both"/>
        <w:rPr>
          <w:rFonts w:ascii="Tahoma" w:hAnsi="Tahoma" w:cs="Tahoma"/>
          <w:lang w:val="en-US"/>
        </w:rPr>
      </w:pPr>
    </w:p>
    <w:p w:rsidR="00065E46" w:rsidRPr="009C6D8C" w:rsidRDefault="00065E46" w:rsidP="00F22BBE">
      <w:pPr>
        <w:spacing w:line="360" w:lineRule="auto"/>
        <w:jc w:val="both"/>
        <w:rPr>
          <w:rFonts w:ascii="Tahoma" w:hAnsi="Tahoma" w:cs="Tahoma"/>
          <w:lang w:val="en-US"/>
        </w:rPr>
      </w:pPr>
    </w:p>
    <w:p w:rsidR="000C5755" w:rsidRPr="009C6D8C" w:rsidRDefault="000C5755" w:rsidP="00F22BBE">
      <w:pPr>
        <w:spacing w:line="360" w:lineRule="auto"/>
        <w:jc w:val="both"/>
        <w:rPr>
          <w:rFonts w:ascii="Tahoma" w:hAnsi="Tahoma" w:cs="Tahoma"/>
          <w:lang w:val="en-US"/>
        </w:rPr>
      </w:pPr>
    </w:p>
    <w:tbl>
      <w:tblPr>
        <w:tblW w:w="14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3118"/>
        <w:gridCol w:w="3402"/>
        <w:gridCol w:w="1548"/>
        <w:gridCol w:w="1980"/>
        <w:gridCol w:w="34"/>
        <w:gridCol w:w="1766"/>
      </w:tblGrid>
      <w:tr w:rsidR="005D2663" w:rsidRPr="0053654B" w:rsidTr="00321F70">
        <w:trPr>
          <w:trHeight w:val="458"/>
        </w:trPr>
        <w:tc>
          <w:tcPr>
            <w:tcW w:w="14542" w:type="dxa"/>
            <w:gridSpan w:val="7"/>
          </w:tcPr>
          <w:p w:rsidR="005255E5" w:rsidRDefault="005255E5" w:rsidP="00F22BBE">
            <w:pPr>
              <w:spacing w:after="0" w:line="360" w:lineRule="auto"/>
              <w:ind w:left="3825" w:hanging="3825"/>
              <w:jc w:val="both"/>
              <w:rPr>
                <w:rFonts w:ascii="Tahoma" w:hAnsi="Tahoma" w:cs="Tahoma"/>
                <w:b/>
                <w:sz w:val="20"/>
                <w:szCs w:val="20"/>
                <w:lang w:val="en-US"/>
              </w:rPr>
            </w:pPr>
          </w:p>
          <w:p w:rsidR="005D2663" w:rsidRDefault="005D2663" w:rsidP="00F22BBE">
            <w:pPr>
              <w:spacing w:after="0" w:line="360" w:lineRule="auto"/>
              <w:ind w:left="3825" w:hanging="3825"/>
              <w:jc w:val="both"/>
              <w:rPr>
                <w:rFonts w:ascii="Tahoma" w:hAnsi="Tahoma" w:cs="Tahoma"/>
                <w:b/>
                <w:sz w:val="20"/>
                <w:szCs w:val="20"/>
                <w:lang w:val="en-US"/>
              </w:rPr>
            </w:pPr>
            <w:r w:rsidRPr="0053654B">
              <w:rPr>
                <w:rFonts w:ascii="Tahoma" w:hAnsi="Tahoma" w:cs="Tahoma"/>
                <w:b/>
                <w:sz w:val="20"/>
                <w:szCs w:val="20"/>
                <w:lang w:val="en-US"/>
              </w:rPr>
              <w:t>OBJECTI</w:t>
            </w:r>
            <w:r w:rsidR="008A2C71" w:rsidRPr="0053654B">
              <w:rPr>
                <w:rFonts w:ascii="Tahoma" w:hAnsi="Tahoma" w:cs="Tahoma"/>
                <w:b/>
                <w:sz w:val="20"/>
                <w:szCs w:val="20"/>
                <w:lang w:val="en-US"/>
              </w:rPr>
              <w:t>VE</w:t>
            </w:r>
            <w:r w:rsidRPr="0053654B">
              <w:rPr>
                <w:rFonts w:ascii="Tahoma" w:hAnsi="Tahoma" w:cs="Tahoma"/>
                <w:b/>
                <w:sz w:val="20"/>
                <w:szCs w:val="20"/>
                <w:lang w:val="en-US"/>
              </w:rPr>
              <w:t xml:space="preserve"> 1</w:t>
            </w:r>
            <w:r w:rsidR="008A2C71" w:rsidRPr="0053654B">
              <w:rPr>
                <w:rFonts w:ascii="Tahoma" w:hAnsi="Tahoma" w:cs="Tahoma"/>
                <w:b/>
                <w:sz w:val="20"/>
                <w:szCs w:val="20"/>
                <w:lang w:val="en-US"/>
              </w:rPr>
              <w:t> :</w:t>
            </w:r>
            <w:r w:rsidRPr="0053654B">
              <w:rPr>
                <w:rFonts w:ascii="Tahoma" w:hAnsi="Tahoma" w:cs="Tahoma"/>
                <w:b/>
                <w:sz w:val="20"/>
                <w:szCs w:val="20"/>
                <w:lang w:val="en-US"/>
              </w:rPr>
              <w:t xml:space="preserve"> </w:t>
            </w:r>
            <w:r w:rsidR="008A2C71" w:rsidRPr="0053654B">
              <w:rPr>
                <w:rFonts w:ascii="Tahoma" w:hAnsi="Tahoma" w:cs="Tahoma"/>
                <w:b/>
                <w:sz w:val="20"/>
                <w:szCs w:val="20"/>
                <w:lang w:val="en-US"/>
              </w:rPr>
              <w:t xml:space="preserve">Building the capacity of </w:t>
            </w:r>
            <w:r w:rsidR="008E32F4" w:rsidRPr="0053654B">
              <w:rPr>
                <w:rFonts w:ascii="Tahoma" w:hAnsi="Tahoma" w:cs="Tahoma"/>
                <w:b/>
                <w:sz w:val="20"/>
                <w:szCs w:val="20"/>
                <w:lang w:val="en-US"/>
              </w:rPr>
              <w:t xml:space="preserve">the </w:t>
            </w:r>
            <w:r w:rsidR="008A2C71" w:rsidRPr="0053654B">
              <w:rPr>
                <w:rFonts w:ascii="Tahoma" w:hAnsi="Tahoma" w:cs="Tahoma"/>
                <w:b/>
                <w:sz w:val="20"/>
                <w:szCs w:val="20"/>
                <w:lang w:val="en-US"/>
              </w:rPr>
              <w:t>P</w:t>
            </w:r>
            <w:r w:rsidRPr="0053654B">
              <w:rPr>
                <w:rFonts w:ascii="Tahoma" w:hAnsi="Tahoma" w:cs="Tahoma"/>
                <w:b/>
                <w:sz w:val="20"/>
                <w:szCs w:val="20"/>
                <w:lang w:val="en-US"/>
              </w:rPr>
              <w:t>arl</w:t>
            </w:r>
            <w:r w:rsidR="008A2C71" w:rsidRPr="0053654B">
              <w:rPr>
                <w:rFonts w:ascii="Tahoma" w:hAnsi="Tahoma" w:cs="Tahoma"/>
                <w:b/>
                <w:sz w:val="20"/>
                <w:szCs w:val="20"/>
                <w:lang w:val="en-US"/>
              </w:rPr>
              <w:t>ia</w:t>
            </w:r>
            <w:r w:rsidRPr="0053654B">
              <w:rPr>
                <w:rFonts w:ascii="Tahoma" w:hAnsi="Tahoma" w:cs="Tahoma"/>
                <w:b/>
                <w:sz w:val="20"/>
                <w:szCs w:val="20"/>
                <w:lang w:val="en-US"/>
              </w:rPr>
              <w:t xml:space="preserve">ment </w:t>
            </w:r>
            <w:r w:rsidR="008A2C71" w:rsidRPr="0053654B">
              <w:rPr>
                <w:rFonts w:ascii="Tahoma" w:hAnsi="Tahoma" w:cs="Tahoma"/>
                <w:b/>
                <w:sz w:val="20"/>
                <w:szCs w:val="20"/>
                <w:lang w:val="en-US"/>
              </w:rPr>
              <w:t>in the analysis and drafting of laws</w:t>
            </w:r>
          </w:p>
          <w:p w:rsidR="005255E5" w:rsidRPr="0053654B" w:rsidRDefault="005255E5" w:rsidP="00F22BBE">
            <w:pPr>
              <w:spacing w:after="0" w:line="360" w:lineRule="auto"/>
              <w:ind w:left="3825" w:hanging="3825"/>
              <w:jc w:val="both"/>
              <w:rPr>
                <w:rFonts w:ascii="Tahoma" w:hAnsi="Tahoma" w:cs="Tahoma"/>
                <w:b/>
                <w:sz w:val="20"/>
                <w:szCs w:val="20"/>
                <w:lang w:val="en-US"/>
              </w:rPr>
            </w:pPr>
          </w:p>
        </w:tc>
      </w:tr>
      <w:tr w:rsidR="005D2663" w:rsidRPr="0053654B" w:rsidTr="00321F70">
        <w:tc>
          <w:tcPr>
            <w:tcW w:w="2694" w:type="dxa"/>
          </w:tcPr>
          <w:p w:rsidR="005D2663" w:rsidRPr="0053654B" w:rsidRDefault="005D2663" w:rsidP="00F22BBE">
            <w:pPr>
              <w:tabs>
                <w:tab w:val="right" w:pos="2052"/>
              </w:tabs>
              <w:spacing w:after="0" w:line="360" w:lineRule="auto"/>
              <w:jc w:val="center"/>
              <w:rPr>
                <w:rFonts w:ascii="Tahoma" w:hAnsi="Tahoma" w:cs="Tahoma"/>
                <w:b/>
                <w:sz w:val="20"/>
                <w:szCs w:val="20"/>
              </w:rPr>
            </w:pPr>
            <w:proofErr w:type="spellStart"/>
            <w:r w:rsidRPr="0053654B">
              <w:rPr>
                <w:rFonts w:ascii="Tahoma" w:hAnsi="Tahoma" w:cs="Tahoma"/>
                <w:b/>
                <w:sz w:val="20"/>
                <w:szCs w:val="20"/>
              </w:rPr>
              <w:t>Activit</w:t>
            </w:r>
            <w:r w:rsidR="00B97806" w:rsidRPr="0053654B">
              <w:rPr>
                <w:rFonts w:ascii="Tahoma" w:hAnsi="Tahoma" w:cs="Tahoma"/>
                <w:b/>
                <w:sz w:val="20"/>
                <w:szCs w:val="20"/>
              </w:rPr>
              <w:t>ies</w:t>
            </w:r>
            <w:proofErr w:type="spellEnd"/>
          </w:p>
        </w:tc>
        <w:tc>
          <w:tcPr>
            <w:tcW w:w="3118" w:type="dxa"/>
          </w:tcPr>
          <w:p w:rsidR="005D2663" w:rsidRPr="0053654B" w:rsidRDefault="00321F70" w:rsidP="00F22BBE">
            <w:pPr>
              <w:spacing w:after="0" w:line="360" w:lineRule="auto"/>
              <w:jc w:val="center"/>
              <w:rPr>
                <w:rFonts w:ascii="Tahoma" w:hAnsi="Tahoma" w:cs="Tahoma"/>
                <w:b/>
                <w:sz w:val="20"/>
                <w:szCs w:val="20"/>
              </w:rPr>
            </w:pPr>
            <w:r w:rsidRPr="0053654B">
              <w:rPr>
                <w:rFonts w:ascii="Tahoma" w:hAnsi="Tahoma" w:cs="Tahoma"/>
                <w:b/>
                <w:sz w:val="20"/>
                <w:szCs w:val="20"/>
              </w:rPr>
              <w:t xml:space="preserve">Performance </w:t>
            </w:r>
            <w:proofErr w:type="spellStart"/>
            <w:r w:rsidRPr="0053654B">
              <w:rPr>
                <w:rFonts w:ascii="Tahoma" w:hAnsi="Tahoma" w:cs="Tahoma"/>
                <w:b/>
                <w:sz w:val="20"/>
                <w:szCs w:val="20"/>
              </w:rPr>
              <w:t>indicators</w:t>
            </w:r>
            <w:proofErr w:type="spellEnd"/>
          </w:p>
        </w:tc>
        <w:tc>
          <w:tcPr>
            <w:tcW w:w="3402" w:type="dxa"/>
          </w:tcPr>
          <w:p w:rsidR="005D2663" w:rsidRPr="0053654B" w:rsidRDefault="00321F70" w:rsidP="00F22BBE">
            <w:pPr>
              <w:spacing w:after="0" w:line="360" w:lineRule="auto"/>
              <w:jc w:val="center"/>
              <w:rPr>
                <w:rFonts w:ascii="Tahoma" w:hAnsi="Tahoma" w:cs="Tahoma"/>
                <w:b/>
                <w:sz w:val="20"/>
                <w:szCs w:val="20"/>
              </w:rPr>
            </w:pPr>
            <w:proofErr w:type="spellStart"/>
            <w:r w:rsidRPr="0053654B">
              <w:rPr>
                <w:rFonts w:ascii="Tahoma" w:hAnsi="Tahoma" w:cs="Tahoma"/>
                <w:b/>
                <w:sz w:val="20"/>
                <w:szCs w:val="20"/>
              </w:rPr>
              <w:t>Expected</w:t>
            </w:r>
            <w:proofErr w:type="spellEnd"/>
            <w:r w:rsidRPr="0053654B">
              <w:rPr>
                <w:rFonts w:ascii="Tahoma" w:hAnsi="Tahoma" w:cs="Tahoma"/>
                <w:b/>
                <w:sz w:val="20"/>
                <w:szCs w:val="20"/>
              </w:rPr>
              <w:t xml:space="preserve"> </w:t>
            </w:r>
            <w:proofErr w:type="spellStart"/>
            <w:r w:rsidRPr="0053654B">
              <w:rPr>
                <w:rFonts w:ascii="Tahoma" w:hAnsi="Tahoma" w:cs="Tahoma"/>
                <w:b/>
                <w:sz w:val="20"/>
                <w:szCs w:val="20"/>
              </w:rPr>
              <w:t>results</w:t>
            </w:r>
            <w:proofErr w:type="spellEnd"/>
          </w:p>
        </w:tc>
        <w:tc>
          <w:tcPr>
            <w:tcW w:w="1548" w:type="dxa"/>
          </w:tcPr>
          <w:p w:rsidR="005D2663" w:rsidRPr="0053654B" w:rsidRDefault="00321F70" w:rsidP="00F22BBE">
            <w:pPr>
              <w:spacing w:after="0" w:line="360" w:lineRule="auto"/>
              <w:jc w:val="center"/>
              <w:rPr>
                <w:rFonts w:ascii="Tahoma" w:hAnsi="Tahoma" w:cs="Tahoma"/>
                <w:b/>
                <w:sz w:val="20"/>
                <w:szCs w:val="20"/>
              </w:rPr>
            </w:pPr>
            <w:proofErr w:type="spellStart"/>
            <w:r w:rsidRPr="0053654B">
              <w:rPr>
                <w:rFonts w:ascii="Tahoma" w:hAnsi="Tahoma" w:cs="Tahoma"/>
                <w:b/>
                <w:sz w:val="20"/>
                <w:szCs w:val="20"/>
              </w:rPr>
              <w:t>Timeframe</w:t>
            </w:r>
            <w:proofErr w:type="spellEnd"/>
          </w:p>
        </w:tc>
        <w:tc>
          <w:tcPr>
            <w:tcW w:w="1980" w:type="dxa"/>
          </w:tcPr>
          <w:p w:rsidR="00321F70" w:rsidRPr="0053654B" w:rsidRDefault="00321F70" w:rsidP="00F22BBE">
            <w:pPr>
              <w:spacing w:after="0" w:line="360" w:lineRule="auto"/>
              <w:jc w:val="both"/>
              <w:rPr>
                <w:rFonts w:ascii="Tahoma" w:hAnsi="Tahoma" w:cs="Tahoma"/>
                <w:b/>
                <w:sz w:val="20"/>
                <w:szCs w:val="20"/>
              </w:rPr>
            </w:pPr>
            <w:proofErr w:type="spellStart"/>
            <w:r w:rsidRPr="0053654B">
              <w:rPr>
                <w:rFonts w:ascii="Tahoma" w:hAnsi="Tahoma" w:cs="Tahoma"/>
                <w:b/>
                <w:sz w:val="20"/>
                <w:szCs w:val="20"/>
              </w:rPr>
              <w:t>Estimated</w:t>
            </w:r>
            <w:proofErr w:type="spellEnd"/>
            <w:r w:rsidRPr="0053654B">
              <w:rPr>
                <w:rFonts w:ascii="Tahoma" w:hAnsi="Tahoma" w:cs="Tahoma"/>
                <w:b/>
                <w:sz w:val="20"/>
                <w:szCs w:val="20"/>
              </w:rPr>
              <w:t xml:space="preserve"> budget </w:t>
            </w:r>
          </w:p>
          <w:p w:rsidR="005D2663" w:rsidRPr="0053654B" w:rsidRDefault="005D2663" w:rsidP="00F22BBE">
            <w:pPr>
              <w:spacing w:after="0" w:line="360" w:lineRule="auto"/>
              <w:jc w:val="center"/>
              <w:rPr>
                <w:rFonts w:ascii="Tahoma" w:hAnsi="Tahoma" w:cs="Tahoma"/>
                <w:b/>
                <w:sz w:val="20"/>
                <w:szCs w:val="20"/>
              </w:rPr>
            </w:pPr>
            <w:r w:rsidRPr="0053654B">
              <w:rPr>
                <w:rFonts w:ascii="Tahoma" w:hAnsi="Tahoma" w:cs="Tahoma"/>
                <w:b/>
                <w:sz w:val="20"/>
                <w:szCs w:val="20"/>
              </w:rPr>
              <w:t>2011-2015</w:t>
            </w:r>
          </w:p>
        </w:tc>
        <w:tc>
          <w:tcPr>
            <w:tcW w:w="1800" w:type="dxa"/>
            <w:gridSpan w:val="2"/>
          </w:tcPr>
          <w:p w:rsidR="005D2663" w:rsidRPr="0053654B" w:rsidRDefault="00321F70" w:rsidP="00F22BBE">
            <w:pPr>
              <w:spacing w:after="0" w:line="360" w:lineRule="auto"/>
              <w:jc w:val="center"/>
              <w:rPr>
                <w:rFonts w:ascii="Tahoma" w:hAnsi="Tahoma" w:cs="Tahoma"/>
                <w:b/>
                <w:sz w:val="20"/>
                <w:szCs w:val="20"/>
              </w:rPr>
            </w:pPr>
            <w:proofErr w:type="spellStart"/>
            <w:r w:rsidRPr="0053654B">
              <w:rPr>
                <w:rFonts w:ascii="Tahoma" w:hAnsi="Tahoma" w:cs="Tahoma"/>
                <w:b/>
                <w:sz w:val="20"/>
                <w:szCs w:val="20"/>
              </w:rPr>
              <w:t>Responsible</w:t>
            </w:r>
            <w:proofErr w:type="spellEnd"/>
          </w:p>
        </w:tc>
      </w:tr>
      <w:tr w:rsidR="005D2663" w:rsidRPr="0053654B" w:rsidTr="0053654B">
        <w:trPr>
          <w:trHeight w:val="1790"/>
        </w:trPr>
        <w:tc>
          <w:tcPr>
            <w:tcW w:w="2694" w:type="dxa"/>
          </w:tcPr>
          <w:p w:rsidR="005D2663" w:rsidRPr="0053654B" w:rsidRDefault="00FB4921" w:rsidP="00F22BBE">
            <w:pPr>
              <w:pStyle w:val="ListParagraph"/>
              <w:numPr>
                <w:ilvl w:val="0"/>
                <w:numId w:val="40"/>
              </w:numPr>
              <w:spacing w:after="0" w:line="360" w:lineRule="auto"/>
              <w:jc w:val="both"/>
              <w:rPr>
                <w:rFonts w:ascii="Tahoma" w:hAnsi="Tahoma" w:cs="Tahoma"/>
                <w:sz w:val="20"/>
                <w:szCs w:val="20"/>
                <w:lang w:val="en-US"/>
              </w:rPr>
            </w:pPr>
            <w:r w:rsidRPr="0053654B">
              <w:rPr>
                <w:rFonts w:ascii="Tahoma" w:hAnsi="Tahoma" w:cs="Tahoma"/>
                <w:sz w:val="20"/>
                <w:szCs w:val="20"/>
                <w:lang w:val="en-GB"/>
              </w:rPr>
              <w:t>Planning and organization of training for Parliamentarians and support personnel</w:t>
            </w:r>
          </w:p>
          <w:p w:rsidR="00FB4921" w:rsidRPr="0053654B" w:rsidRDefault="00FB4921" w:rsidP="00F22BBE">
            <w:pPr>
              <w:spacing w:after="0" w:line="360" w:lineRule="auto"/>
              <w:jc w:val="both"/>
              <w:rPr>
                <w:rFonts w:ascii="Tahoma" w:hAnsi="Tahoma" w:cs="Tahoma"/>
                <w:sz w:val="20"/>
                <w:szCs w:val="20"/>
                <w:lang w:val="en-US"/>
              </w:rPr>
            </w:pPr>
          </w:p>
        </w:tc>
        <w:tc>
          <w:tcPr>
            <w:tcW w:w="3118" w:type="dxa"/>
          </w:tcPr>
          <w:p w:rsidR="005D2663" w:rsidRPr="0053654B" w:rsidRDefault="00932A9C" w:rsidP="00F22BBE">
            <w:pPr>
              <w:spacing w:after="0" w:line="360" w:lineRule="auto"/>
              <w:jc w:val="both"/>
              <w:rPr>
                <w:rFonts w:ascii="Tahoma" w:hAnsi="Tahoma" w:cs="Tahoma"/>
                <w:sz w:val="20"/>
                <w:szCs w:val="20"/>
                <w:lang w:val="en-GB"/>
              </w:rPr>
            </w:pPr>
            <w:r w:rsidRPr="0053654B">
              <w:rPr>
                <w:rFonts w:ascii="Tahoma" w:hAnsi="Tahoma" w:cs="Tahoma"/>
                <w:sz w:val="20"/>
                <w:szCs w:val="20"/>
                <w:lang w:val="en-US"/>
              </w:rPr>
              <w:t>A</w:t>
            </w:r>
            <w:r w:rsidRPr="0053654B">
              <w:rPr>
                <w:rFonts w:ascii="Tahoma" w:hAnsi="Tahoma" w:cs="Tahoma"/>
                <w:sz w:val="20"/>
                <w:szCs w:val="20"/>
                <w:lang w:val="en-GB"/>
              </w:rPr>
              <w:t>t least 90% of Parliamentarians and staff are trained</w:t>
            </w:r>
          </w:p>
        </w:tc>
        <w:tc>
          <w:tcPr>
            <w:tcW w:w="3402" w:type="dxa"/>
          </w:tcPr>
          <w:p w:rsidR="00932A9C" w:rsidRPr="0053654B" w:rsidRDefault="00932A9C"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 xml:space="preserve">Parliamentarians </w:t>
            </w:r>
            <w:proofErr w:type="spellStart"/>
            <w:r w:rsidRPr="0053654B">
              <w:rPr>
                <w:rFonts w:ascii="Tahoma" w:hAnsi="Tahoma" w:cs="Tahoma"/>
                <w:sz w:val="20"/>
                <w:szCs w:val="20"/>
                <w:lang w:val="en-GB"/>
              </w:rPr>
              <w:t>adequatel</w:t>
            </w:r>
            <w:proofErr w:type="spellEnd"/>
            <w:r w:rsidRPr="0053654B">
              <w:rPr>
                <w:rFonts w:ascii="Tahoma" w:hAnsi="Tahoma" w:cs="Tahoma"/>
                <w:sz w:val="20"/>
                <w:szCs w:val="20"/>
                <w:lang w:val="en-US"/>
              </w:rPr>
              <w:t>y</w:t>
            </w:r>
            <w:r w:rsidRPr="0053654B">
              <w:rPr>
                <w:rFonts w:ascii="Tahoma" w:hAnsi="Tahoma" w:cs="Tahoma"/>
                <w:sz w:val="20"/>
                <w:szCs w:val="20"/>
                <w:lang w:val="en-GB"/>
              </w:rPr>
              <w:t xml:space="preserve"> understand their roles </w:t>
            </w:r>
            <w:proofErr w:type="gramStart"/>
            <w:r w:rsidRPr="0053654B">
              <w:rPr>
                <w:rFonts w:ascii="Tahoma" w:hAnsi="Tahoma" w:cs="Tahoma"/>
                <w:sz w:val="20"/>
                <w:szCs w:val="20"/>
                <w:lang w:val="en-GB"/>
              </w:rPr>
              <w:t>and</w:t>
            </w:r>
            <w:r w:rsidR="00E95D78" w:rsidRPr="0053654B">
              <w:rPr>
                <w:rFonts w:ascii="Tahoma" w:hAnsi="Tahoma" w:cs="Tahoma"/>
                <w:sz w:val="20"/>
                <w:szCs w:val="20"/>
                <w:lang w:val="en-GB"/>
              </w:rPr>
              <w:t xml:space="preserve"> </w:t>
            </w:r>
            <w:r w:rsidRPr="0053654B">
              <w:rPr>
                <w:rFonts w:ascii="Tahoma" w:hAnsi="Tahoma" w:cs="Tahoma"/>
                <w:sz w:val="20"/>
                <w:szCs w:val="20"/>
                <w:lang w:val="en-GB"/>
              </w:rPr>
              <w:t xml:space="preserve"> technical</w:t>
            </w:r>
            <w:proofErr w:type="gramEnd"/>
            <w:r w:rsidRPr="0053654B">
              <w:rPr>
                <w:rFonts w:ascii="Tahoma" w:hAnsi="Tahoma" w:cs="Tahoma"/>
                <w:sz w:val="20"/>
                <w:szCs w:val="20"/>
                <w:lang w:val="en-GB"/>
              </w:rPr>
              <w:t xml:space="preserve"> capacity of support personnel is developed in the area of drafting and analysis of laws.</w:t>
            </w:r>
          </w:p>
        </w:tc>
        <w:tc>
          <w:tcPr>
            <w:tcW w:w="1548"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014" w:type="dxa"/>
            <w:gridSpan w:val="2"/>
            <w:vAlign w:val="bottom"/>
          </w:tcPr>
          <w:p w:rsidR="005D2663" w:rsidRDefault="005D2663" w:rsidP="00F22BBE">
            <w:pPr>
              <w:spacing w:line="360" w:lineRule="auto"/>
              <w:jc w:val="right"/>
              <w:rPr>
                <w:rFonts w:ascii="Tahoma" w:hAnsi="Tahoma" w:cs="Tahoma"/>
                <w:sz w:val="20"/>
                <w:szCs w:val="20"/>
              </w:rPr>
            </w:pPr>
            <w:r w:rsidRPr="0053654B">
              <w:rPr>
                <w:rFonts w:ascii="Tahoma" w:hAnsi="Tahoma" w:cs="Tahoma"/>
                <w:sz w:val="20"/>
                <w:szCs w:val="20"/>
              </w:rPr>
              <w:t>310 712</w:t>
            </w:r>
            <w:r w:rsidR="0053654B">
              <w:rPr>
                <w:rFonts w:ascii="Tahoma" w:hAnsi="Tahoma" w:cs="Tahoma"/>
                <w:sz w:val="20"/>
                <w:szCs w:val="20"/>
              </w:rPr>
              <w:t> </w:t>
            </w:r>
            <w:r w:rsidRPr="0053654B">
              <w:rPr>
                <w:rFonts w:ascii="Tahoma" w:hAnsi="Tahoma" w:cs="Tahoma"/>
                <w:sz w:val="20"/>
                <w:szCs w:val="20"/>
              </w:rPr>
              <w:t>077</w:t>
            </w:r>
          </w:p>
          <w:p w:rsidR="0053654B" w:rsidRDefault="0053654B" w:rsidP="00F22BBE">
            <w:pPr>
              <w:spacing w:line="360" w:lineRule="auto"/>
              <w:jc w:val="right"/>
              <w:rPr>
                <w:rFonts w:ascii="Tahoma" w:hAnsi="Tahoma" w:cs="Tahoma"/>
                <w:sz w:val="20"/>
                <w:szCs w:val="20"/>
              </w:rPr>
            </w:pPr>
          </w:p>
          <w:p w:rsidR="0053654B" w:rsidRPr="0053654B" w:rsidRDefault="0053654B" w:rsidP="00F22BBE">
            <w:pPr>
              <w:spacing w:line="360" w:lineRule="auto"/>
              <w:jc w:val="right"/>
              <w:rPr>
                <w:rFonts w:ascii="Tahoma" w:hAnsi="Tahoma" w:cs="Tahoma"/>
                <w:sz w:val="20"/>
                <w:szCs w:val="20"/>
              </w:rPr>
            </w:pPr>
          </w:p>
        </w:tc>
        <w:tc>
          <w:tcPr>
            <w:tcW w:w="1766" w:type="dxa"/>
          </w:tcPr>
          <w:p w:rsidR="005D2663" w:rsidRPr="0053654B" w:rsidRDefault="005D2663" w:rsidP="0053654B">
            <w:pPr>
              <w:spacing w:after="0" w:line="360" w:lineRule="auto"/>
              <w:rPr>
                <w:rFonts w:ascii="Tahoma" w:hAnsi="Tahoma" w:cs="Tahoma"/>
                <w:sz w:val="20"/>
                <w:szCs w:val="20"/>
              </w:rPr>
            </w:pPr>
            <w:proofErr w:type="spellStart"/>
            <w:r w:rsidRPr="0053654B">
              <w:rPr>
                <w:rFonts w:ascii="Tahoma" w:hAnsi="Tahoma" w:cs="Tahoma"/>
                <w:sz w:val="20"/>
                <w:szCs w:val="20"/>
              </w:rPr>
              <w:t>S</w:t>
            </w:r>
            <w:r w:rsidR="00932A9C" w:rsidRPr="0053654B">
              <w:rPr>
                <w:rFonts w:ascii="Tahoma" w:hAnsi="Tahoma" w:cs="Tahoma"/>
                <w:sz w:val="20"/>
                <w:szCs w:val="20"/>
              </w:rPr>
              <w:t>enate</w:t>
            </w:r>
            <w:proofErr w:type="spellEnd"/>
            <w:r w:rsidRPr="0053654B">
              <w:rPr>
                <w:rFonts w:ascii="Tahoma" w:hAnsi="Tahoma" w:cs="Tahoma"/>
                <w:sz w:val="20"/>
                <w:szCs w:val="20"/>
              </w:rPr>
              <w:t>,</w:t>
            </w:r>
          </w:p>
          <w:p w:rsidR="005D2663" w:rsidRPr="0053654B" w:rsidRDefault="005D2663" w:rsidP="0053654B">
            <w:pPr>
              <w:spacing w:after="0" w:line="360" w:lineRule="auto"/>
              <w:rPr>
                <w:rFonts w:ascii="Tahoma" w:hAnsi="Tahoma" w:cs="Tahoma"/>
                <w:sz w:val="20"/>
                <w:szCs w:val="20"/>
              </w:rPr>
            </w:pPr>
            <w:proofErr w:type="spellStart"/>
            <w:r w:rsidRPr="0053654B">
              <w:rPr>
                <w:rFonts w:ascii="Tahoma" w:hAnsi="Tahoma" w:cs="Tahoma"/>
                <w:sz w:val="20"/>
                <w:szCs w:val="20"/>
              </w:rPr>
              <w:t>Chamb</w:t>
            </w:r>
            <w:r w:rsidR="00932A9C" w:rsidRPr="0053654B">
              <w:rPr>
                <w:rFonts w:ascii="Tahoma" w:hAnsi="Tahoma" w:cs="Tahoma"/>
                <w:sz w:val="20"/>
                <w:szCs w:val="20"/>
              </w:rPr>
              <w:t>er</w:t>
            </w:r>
            <w:proofErr w:type="spellEnd"/>
            <w:r w:rsidR="00932A9C" w:rsidRPr="0053654B">
              <w:rPr>
                <w:rFonts w:ascii="Tahoma" w:hAnsi="Tahoma" w:cs="Tahoma"/>
                <w:sz w:val="20"/>
                <w:szCs w:val="20"/>
              </w:rPr>
              <w:t xml:space="preserve"> of </w:t>
            </w:r>
            <w:proofErr w:type="spellStart"/>
            <w:r w:rsidR="00932A9C" w:rsidRPr="0053654B">
              <w:rPr>
                <w:rFonts w:ascii="Tahoma" w:hAnsi="Tahoma" w:cs="Tahoma"/>
                <w:sz w:val="20"/>
                <w:szCs w:val="20"/>
              </w:rPr>
              <w:t>Deputies</w:t>
            </w:r>
            <w:proofErr w:type="spellEnd"/>
          </w:p>
        </w:tc>
      </w:tr>
      <w:tr w:rsidR="005D2663" w:rsidRPr="0053654B" w:rsidTr="0053654B">
        <w:trPr>
          <w:trHeight w:val="1754"/>
        </w:trPr>
        <w:tc>
          <w:tcPr>
            <w:tcW w:w="2694" w:type="dxa"/>
          </w:tcPr>
          <w:p w:rsidR="005D2663" w:rsidRPr="0053654B" w:rsidRDefault="00A95B67" w:rsidP="0053654B">
            <w:pPr>
              <w:pStyle w:val="ListParagraph"/>
              <w:numPr>
                <w:ilvl w:val="0"/>
                <w:numId w:val="40"/>
              </w:numPr>
              <w:spacing w:after="0" w:line="360" w:lineRule="auto"/>
              <w:jc w:val="both"/>
              <w:rPr>
                <w:rFonts w:ascii="Tahoma" w:hAnsi="Tahoma" w:cs="Tahoma"/>
                <w:sz w:val="20"/>
                <w:szCs w:val="20"/>
                <w:lang w:val="en-US"/>
              </w:rPr>
            </w:pPr>
            <w:r w:rsidRPr="0053654B">
              <w:rPr>
                <w:rFonts w:ascii="Tahoma" w:hAnsi="Tahoma" w:cs="Tahoma"/>
                <w:sz w:val="20"/>
                <w:szCs w:val="20"/>
                <w:lang w:val="en-GB"/>
              </w:rPr>
              <w:t>Planning and organization of study visits to foreign Parliaments with a long tradition of law drafting and analysis.</w:t>
            </w:r>
          </w:p>
        </w:tc>
        <w:tc>
          <w:tcPr>
            <w:tcW w:w="3118" w:type="dxa"/>
          </w:tcPr>
          <w:p w:rsidR="00A52057" w:rsidRPr="0053654B" w:rsidRDefault="00A95B67" w:rsidP="00F22BBE">
            <w:pPr>
              <w:spacing w:line="360" w:lineRule="auto"/>
              <w:jc w:val="both"/>
              <w:rPr>
                <w:rFonts w:ascii="Tahoma" w:hAnsi="Tahoma" w:cs="Tahoma"/>
                <w:sz w:val="20"/>
                <w:szCs w:val="20"/>
                <w:lang w:val="en-US"/>
              </w:rPr>
            </w:pPr>
            <w:r w:rsidRPr="0053654B">
              <w:rPr>
                <w:rFonts w:ascii="Tahoma" w:hAnsi="Tahoma" w:cs="Tahoma"/>
                <w:sz w:val="20"/>
                <w:szCs w:val="20"/>
                <w:lang w:val="en-US"/>
              </w:rPr>
              <w:t xml:space="preserve">Each year, Parliamentarians and support personnel </w:t>
            </w:r>
            <w:r w:rsidR="00414999" w:rsidRPr="0053654B">
              <w:rPr>
                <w:rFonts w:ascii="Tahoma" w:hAnsi="Tahoma" w:cs="Tahoma"/>
                <w:sz w:val="20"/>
                <w:szCs w:val="20"/>
                <w:lang w:val="en-US"/>
              </w:rPr>
              <w:t xml:space="preserve">conduct attachments and study visits to foreign Parliaments.  </w:t>
            </w:r>
            <w:r w:rsidRPr="0053654B">
              <w:rPr>
                <w:rFonts w:ascii="Tahoma" w:hAnsi="Tahoma" w:cs="Tahoma"/>
                <w:sz w:val="20"/>
                <w:szCs w:val="20"/>
                <w:lang w:val="en-US"/>
              </w:rPr>
              <w:t xml:space="preserve"> </w:t>
            </w:r>
          </w:p>
        </w:tc>
        <w:tc>
          <w:tcPr>
            <w:tcW w:w="3402" w:type="dxa"/>
          </w:tcPr>
          <w:p w:rsidR="005D2663" w:rsidRPr="0053654B" w:rsidRDefault="00414999" w:rsidP="00F22BBE">
            <w:pPr>
              <w:spacing w:after="0" w:line="360" w:lineRule="auto"/>
              <w:jc w:val="both"/>
              <w:rPr>
                <w:rFonts w:ascii="Tahoma" w:hAnsi="Tahoma" w:cs="Tahoma"/>
                <w:sz w:val="20"/>
                <w:szCs w:val="20"/>
                <w:lang w:val="en-US"/>
              </w:rPr>
            </w:pPr>
            <w:r w:rsidRPr="0053654B">
              <w:rPr>
                <w:rStyle w:val="hps"/>
                <w:rFonts w:ascii="Tahoma" w:hAnsi="Tahoma" w:cs="Tahoma"/>
                <w:sz w:val="20"/>
                <w:szCs w:val="20"/>
                <w:lang w:val="en-US"/>
              </w:rPr>
              <w:t>Parliamentarians</w:t>
            </w:r>
            <w:r w:rsidRPr="0053654B">
              <w:rPr>
                <w:rFonts w:ascii="Tahoma" w:hAnsi="Tahoma" w:cs="Tahoma"/>
                <w:sz w:val="20"/>
                <w:szCs w:val="20"/>
                <w:lang w:val="en-US"/>
              </w:rPr>
              <w:t xml:space="preserve"> </w:t>
            </w:r>
            <w:r w:rsidRPr="0053654B">
              <w:rPr>
                <w:rStyle w:val="hps"/>
                <w:rFonts w:ascii="Tahoma" w:hAnsi="Tahoma" w:cs="Tahoma"/>
                <w:sz w:val="20"/>
                <w:szCs w:val="20"/>
                <w:lang w:val="en-US"/>
              </w:rPr>
              <w:t>have</w:t>
            </w:r>
            <w:r w:rsidRPr="0053654B">
              <w:rPr>
                <w:rFonts w:ascii="Tahoma" w:hAnsi="Tahoma" w:cs="Tahoma"/>
                <w:sz w:val="20"/>
                <w:szCs w:val="20"/>
                <w:lang w:val="en-US"/>
              </w:rPr>
              <w:t xml:space="preserve"> </w:t>
            </w:r>
            <w:r w:rsidRPr="0053654B">
              <w:rPr>
                <w:rStyle w:val="hps"/>
                <w:rFonts w:ascii="Tahoma" w:hAnsi="Tahoma" w:cs="Tahoma"/>
                <w:sz w:val="20"/>
                <w:szCs w:val="20"/>
                <w:lang w:val="en-US"/>
              </w:rPr>
              <w:t>adequate and varied experience</w:t>
            </w:r>
            <w:r w:rsidRPr="0053654B">
              <w:rPr>
                <w:rFonts w:ascii="Tahoma" w:hAnsi="Tahoma" w:cs="Tahoma"/>
                <w:sz w:val="20"/>
                <w:szCs w:val="20"/>
                <w:lang w:val="en-US"/>
              </w:rPr>
              <w:t xml:space="preserve"> </w:t>
            </w:r>
            <w:r w:rsidRPr="0053654B">
              <w:rPr>
                <w:rStyle w:val="hps"/>
                <w:rFonts w:ascii="Tahoma" w:hAnsi="Tahoma" w:cs="Tahoma"/>
                <w:sz w:val="20"/>
                <w:szCs w:val="20"/>
                <w:lang w:val="en-US"/>
              </w:rPr>
              <w:t>in</w:t>
            </w:r>
            <w:r w:rsidRPr="0053654B">
              <w:rPr>
                <w:rFonts w:ascii="Tahoma" w:hAnsi="Tahoma" w:cs="Tahoma"/>
                <w:sz w:val="20"/>
                <w:szCs w:val="20"/>
                <w:lang w:val="en-US"/>
              </w:rPr>
              <w:t xml:space="preserve"> </w:t>
            </w:r>
            <w:r w:rsidRPr="0053654B">
              <w:rPr>
                <w:rStyle w:val="hps"/>
                <w:rFonts w:ascii="Tahoma" w:hAnsi="Tahoma" w:cs="Tahoma"/>
                <w:sz w:val="20"/>
                <w:szCs w:val="20"/>
                <w:lang w:val="en-US"/>
              </w:rPr>
              <w:t>the drafting and analysis of laws.</w:t>
            </w:r>
          </w:p>
        </w:tc>
        <w:tc>
          <w:tcPr>
            <w:tcW w:w="1548"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014" w:type="dxa"/>
            <w:gridSpan w:val="2"/>
            <w:vAlign w:val="bottom"/>
          </w:tcPr>
          <w:p w:rsidR="005D2663" w:rsidRDefault="005D2663" w:rsidP="00F22BBE">
            <w:pPr>
              <w:spacing w:line="360" w:lineRule="auto"/>
              <w:jc w:val="right"/>
              <w:rPr>
                <w:rFonts w:ascii="Tahoma" w:hAnsi="Tahoma" w:cs="Tahoma"/>
                <w:sz w:val="20"/>
                <w:szCs w:val="20"/>
              </w:rPr>
            </w:pPr>
            <w:r w:rsidRPr="0053654B">
              <w:rPr>
                <w:rFonts w:ascii="Tahoma" w:hAnsi="Tahoma" w:cs="Tahoma"/>
                <w:sz w:val="20"/>
                <w:szCs w:val="20"/>
              </w:rPr>
              <w:t>636 021</w:t>
            </w:r>
            <w:r w:rsidR="0053654B">
              <w:rPr>
                <w:rFonts w:ascii="Tahoma" w:hAnsi="Tahoma" w:cs="Tahoma"/>
                <w:sz w:val="20"/>
                <w:szCs w:val="20"/>
              </w:rPr>
              <w:t> </w:t>
            </w:r>
            <w:r w:rsidRPr="0053654B">
              <w:rPr>
                <w:rFonts w:ascii="Tahoma" w:hAnsi="Tahoma" w:cs="Tahoma"/>
                <w:sz w:val="20"/>
                <w:szCs w:val="20"/>
              </w:rPr>
              <w:t>899</w:t>
            </w:r>
          </w:p>
          <w:p w:rsidR="0053654B" w:rsidRDefault="0053654B" w:rsidP="00F22BBE">
            <w:pPr>
              <w:spacing w:line="360" w:lineRule="auto"/>
              <w:jc w:val="right"/>
              <w:rPr>
                <w:rFonts w:ascii="Tahoma" w:hAnsi="Tahoma" w:cs="Tahoma"/>
                <w:sz w:val="20"/>
                <w:szCs w:val="20"/>
              </w:rPr>
            </w:pPr>
          </w:p>
          <w:p w:rsidR="0053654B" w:rsidRPr="0053654B" w:rsidRDefault="0053654B" w:rsidP="00F22BBE">
            <w:pPr>
              <w:spacing w:line="360" w:lineRule="auto"/>
              <w:jc w:val="right"/>
              <w:rPr>
                <w:rFonts w:ascii="Tahoma" w:hAnsi="Tahoma" w:cs="Tahoma"/>
                <w:sz w:val="20"/>
                <w:szCs w:val="20"/>
              </w:rPr>
            </w:pPr>
          </w:p>
        </w:tc>
        <w:tc>
          <w:tcPr>
            <w:tcW w:w="1766" w:type="dxa"/>
          </w:tcPr>
          <w:p w:rsidR="00414999" w:rsidRPr="0053654B" w:rsidRDefault="00414999"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414999"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5D2663" w:rsidRPr="0053654B" w:rsidTr="00321F70">
        <w:tc>
          <w:tcPr>
            <w:tcW w:w="2694" w:type="dxa"/>
          </w:tcPr>
          <w:p w:rsidR="005D2663" w:rsidRPr="0053654B" w:rsidRDefault="00C63315" w:rsidP="0053654B">
            <w:pPr>
              <w:pStyle w:val="ListParagraph"/>
              <w:numPr>
                <w:ilvl w:val="0"/>
                <w:numId w:val="40"/>
              </w:numPr>
              <w:spacing w:after="0" w:line="360" w:lineRule="auto"/>
              <w:jc w:val="both"/>
              <w:rPr>
                <w:rFonts w:ascii="Tahoma" w:hAnsi="Tahoma" w:cs="Tahoma"/>
                <w:sz w:val="20"/>
                <w:szCs w:val="20"/>
                <w:lang w:val="en-US"/>
              </w:rPr>
            </w:pPr>
            <w:r w:rsidRPr="0053654B">
              <w:rPr>
                <w:rFonts w:ascii="Tahoma" w:hAnsi="Tahoma" w:cs="Tahoma"/>
                <w:sz w:val="20"/>
                <w:szCs w:val="20"/>
                <w:lang w:val="en-GB"/>
              </w:rPr>
              <w:t>Conduct of research prior to analyzing draft laws and private members’ bills.</w:t>
            </w:r>
          </w:p>
        </w:tc>
        <w:tc>
          <w:tcPr>
            <w:tcW w:w="3118" w:type="dxa"/>
          </w:tcPr>
          <w:p w:rsidR="005D2663"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 xml:space="preserve">Background to and objectives of the new laws have been analyzed </w:t>
            </w:r>
          </w:p>
        </w:tc>
        <w:tc>
          <w:tcPr>
            <w:tcW w:w="3402" w:type="dxa"/>
          </w:tcPr>
          <w:p w:rsidR="005D2663"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 xml:space="preserve">Parliamentarians engage in thorough analyses enabling them to draft private members’ bills </w:t>
            </w:r>
          </w:p>
        </w:tc>
        <w:tc>
          <w:tcPr>
            <w:tcW w:w="1548" w:type="dxa"/>
          </w:tcPr>
          <w:p w:rsidR="005D2663" w:rsidRPr="0053654B" w:rsidRDefault="005D2663" w:rsidP="00F22BBE">
            <w:pPr>
              <w:spacing w:after="0" w:line="360" w:lineRule="auto"/>
              <w:jc w:val="both"/>
              <w:rPr>
                <w:rFonts w:ascii="Tahoma" w:hAnsi="Tahoma" w:cs="Tahoma"/>
                <w:sz w:val="20"/>
                <w:szCs w:val="20"/>
                <w:lang w:val="en-US"/>
              </w:rPr>
            </w:pPr>
          </w:p>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014" w:type="dxa"/>
            <w:gridSpan w:val="2"/>
            <w:vAlign w:val="bottom"/>
          </w:tcPr>
          <w:p w:rsidR="005D2663" w:rsidRDefault="005D2663" w:rsidP="00F22BBE">
            <w:pPr>
              <w:spacing w:line="360" w:lineRule="auto"/>
              <w:jc w:val="right"/>
              <w:rPr>
                <w:rFonts w:ascii="Tahoma" w:hAnsi="Tahoma" w:cs="Tahoma"/>
                <w:sz w:val="20"/>
                <w:szCs w:val="20"/>
              </w:rPr>
            </w:pPr>
            <w:r w:rsidRPr="0053654B">
              <w:rPr>
                <w:rFonts w:ascii="Tahoma" w:hAnsi="Tahoma" w:cs="Tahoma"/>
                <w:sz w:val="20"/>
                <w:szCs w:val="20"/>
              </w:rPr>
              <w:t>180 117</w:t>
            </w:r>
            <w:r w:rsidR="0053654B">
              <w:rPr>
                <w:rFonts w:ascii="Tahoma" w:hAnsi="Tahoma" w:cs="Tahoma"/>
                <w:sz w:val="20"/>
                <w:szCs w:val="20"/>
              </w:rPr>
              <w:t> </w:t>
            </w:r>
            <w:r w:rsidRPr="0053654B">
              <w:rPr>
                <w:rFonts w:ascii="Tahoma" w:hAnsi="Tahoma" w:cs="Tahoma"/>
                <w:sz w:val="20"/>
                <w:szCs w:val="20"/>
              </w:rPr>
              <w:t>368</w:t>
            </w:r>
          </w:p>
          <w:p w:rsidR="0053654B" w:rsidRPr="0053654B" w:rsidRDefault="0053654B" w:rsidP="00F22BBE">
            <w:pPr>
              <w:spacing w:line="360" w:lineRule="auto"/>
              <w:jc w:val="right"/>
              <w:rPr>
                <w:rFonts w:ascii="Tahoma" w:hAnsi="Tahoma" w:cs="Tahoma"/>
                <w:sz w:val="20"/>
                <w:szCs w:val="20"/>
              </w:rPr>
            </w:pPr>
          </w:p>
        </w:tc>
        <w:tc>
          <w:tcPr>
            <w:tcW w:w="1766" w:type="dxa"/>
          </w:tcPr>
          <w:p w:rsidR="00C63315"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5D2663" w:rsidRPr="0053654B" w:rsidTr="00321F70">
        <w:tc>
          <w:tcPr>
            <w:tcW w:w="2694" w:type="dxa"/>
          </w:tcPr>
          <w:p w:rsidR="005D2663" w:rsidRPr="0053654B" w:rsidRDefault="00C63315" w:rsidP="0053654B">
            <w:pPr>
              <w:pStyle w:val="ListParagraph"/>
              <w:numPr>
                <w:ilvl w:val="0"/>
                <w:numId w:val="40"/>
              </w:numPr>
              <w:spacing w:after="0" w:line="360" w:lineRule="auto"/>
              <w:jc w:val="both"/>
              <w:rPr>
                <w:rFonts w:ascii="Tahoma" w:hAnsi="Tahoma" w:cs="Tahoma"/>
                <w:sz w:val="20"/>
                <w:szCs w:val="20"/>
                <w:lang w:val="en-US"/>
              </w:rPr>
            </w:pPr>
            <w:r w:rsidRPr="0053654B">
              <w:rPr>
                <w:rFonts w:ascii="Tahoma" w:hAnsi="Tahoma" w:cs="Tahoma"/>
                <w:sz w:val="20"/>
                <w:szCs w:val="20"/>
                <w:lang w:val="en-US"/>
              </w:rPr>
              <w:t>Analysis of draft laws and private members’ bills</w:t>
            </w:r>
          </w:p>
        </w:tc>
        <w:tc>
          <w:tcPr>
            <w:tcW w:w="3118" w:type="dxa"/>
          </w:tcPr>
          <w:p w:rsidR="005D2663" w:rsidRPr="0053654B" w:rsidRDefault="00C63315" w:rsidP="0053654B">
            <w:pPr>
              <w:spacing w:after="0" w:line="360" w:lineRule="auto"/>
              <w:jc w:val="both"/>
              <w:rPr>
                <w:rFonts w:ascii="Tahoma" w:hAnsi="Tahoma" w:cs="Tahoma"/>
                <w:sz w:val="20"/>
                <w:szCs w:val="20"/>
                <w:lang w:val="en-US"/>
              </w:rPr>
            </w:pPr>
            <w:r w:rsidRPr="0053654B">
              <w:rPr>
                <w:rFonts w:ascii="Tahoma" w:hAnsi="Tahoma" w:cs="Tahoma"/>
                <w:sz w:val="20"/>
                <w:szCs w:val="20"/>
                <w:lang w:val="en-US"/>
              </w:rPr>
              <w:t>Draft laws and private members</w:t>
            </w:r>
            <w:r w:rsidR="00056C3E" w:rsidRPr="0053654B">
              <w:rPr>
                <w:rFonts w:ascii="Tahoma" w:hAnsi="Tahoma" w:cs="Tahoma"/>
                <w:sz w:val="20"/>
                <w:szCs w:val="20"/>
                <w:lang w:val="en-US"/>
              </w:rPr>
              <w:t>’</w:t>
            </w:r>
            <w:r w:rsidRPr="0053654B">
              <w:rPr>
                <w:rFonts w:ascii="Tahoma" w:hAnsi="Tahoma" w:cs="Tahoma"/>
                <w:sz w:val="20"/>
                <w:szCs w:val="20"/>
                <w:lang w:val="en-US"/>
              </w:rPr>
              <w:t xml:space="preserve"> bills tabled during </w:t>
            </w:r>
            <w:r w:rsidRPr="0053654B">
              <w:rPr>
                <w:rFonts w:ascii="Tahoma" w:hAnsi="Tahoma" w:cs="Tahoma"/>
                <w:sz w:val="20"/>
                <w:szCs w:val="20"/>
                <w:lang w:val="en-GB"/>
              </w:rPr>
              <w:t>a session are analysed.</w:t>
            </w:r>
          </w:p>
        </w:tc>
        <w:tc>
          <w:tcPr>
            <w:tcW w:w="3402" w:type="dxa"/>
          </w:tcPr>
          <w:p w:rsidR="00C63315"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 xml:space="preserve">The quality of adopted laws is ensured. </w:t>
            </w:r>
          </w:p>
          <w:p w:rsidR="005D2663" w:rsidRPr="0053654B" w:rsidRDefault="005D2663" w:rsidP="00F22BBE">
            <w:pPr>
              <w:spacing w:after="0" w:line="360" w:lineRule="auto"/>
              <w:jc w:val="both"/>
              <w:rPr>
                <w:rFonts w:ascii="Tahoma" w:hAnsi="Tahoma" w:cs="Tahoma"/>
                <w:sz w:val="20"/>
                <w:szCs w:val="20"/>
                <w:lang w:val="en-US"/>
              </w:rPr>
            </w:pPr>
          </w:p>
        </w:tc>
        <w:tc>
          <w:tcPr>
            <w:tcW w:w="1548" w:type="dxa"/>
          </w:tcPr>
          <w:p w:rsidR="005D2663" w:rsidRPr="0053654B" w:rsidRDefault="005D2663" w:rsidP="00F22BBE">
            <w:pPr>
              <w:spacing w:after="0" w:line="360" w:lineRule="auto"/>
              <w:jc w:val="both"/>
              <w:rPr>
                <w:rFonts w:ascii="Tahoma" w:hAnsi="Tahoma" w:cs="Tahoma"/>
                <w:sz w:val="20"/>
                <w:szCs w:val="20"/>
                <w:lang w:val="en-US"/>
              </w:rPr>
            </w:pPr>
          </w:p>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014" w:type="dxa"/>
            <w:gridSpan w:val="2"/>
            <w:vAlign w:val="bottom"/>
          </w:tcPr>
          <w:p w:rsidR="005D2663" w:rsidRDefault="005D2663" w:rsidP="00F22BBE">
            <w:pPr>
              <w:spacing w:line="360" w:lineRule="auto"/>
              <w:jc w:val="right"/>
              <w:rPr>
                <w:rFonts w:ascii="Tahoma" w:hAnsi="Tahoma" w:cs="Tahoma"/>
                <w:sz w:val="20"/>
                <w:szCs w:val="20"/>
              </w:rPr>
            </w:pPr>
            <w:r w:rsidRPr="0053654B">
              <w:rPr>
                <w:rFonts w:ascii="Tahoma" w:hAnsi="Tahoma" w:cs="Tahoma"/>
                <w:sz w:val="20"/>
                <w:szCs w:val="20"/>
              </w:rPr>
              <w:t>242 851</w:t>
            </w:r>
            <w:r w:rsidR="0053654B">
              <w:rPr>
                <w:rFonts w:ascii="Tahoma" w:hAnsi="Tahoma" w:cs="Tahoma"/>
                <w:sz w:val="20"/>
                <w:szCs w:val="20"/>
              </w:rPr>
              <w:t> </w:t>
            </w:r>
            <w:r w:rsidRPr="0053654B">
              <w:rPr>
                <w:rFonts w:ascii="Tahoma" w:hAnsi="Tahoma" w:cs="Tahoma"/>
                <w:sz w:val="20"/>
                <w:szCs w:val="20"/>
              </w:rPr>
              <w:t>373</w:t>
            </w:r>
          </w:p>
          <w:p w:rsidR="0053654B" w:rsidRPr="0053654B" w:rsidRDefault="0053654B" w:rsidP="00F22BBE">
            <w:pPr>
              <w:spacing w:line="360" w:lineRule="auto"/>
              <w:jc w:val="right"/>
              <w:rPr>
                <w:rFonts w:ascii="Tahoma" w:hAnsi="Tahoma" w:cs="Tahoma"/>
                <w:sz w:val="20"/>
                <w:szCs w:val="20"/>
              </w:rPr>
            </w:pPr>
          </w:p>
        </w:tc>
        <w:tc>
          <w:tcPr>
            <w:tcW w:w="1766" w:type="dxa"/>
          </w:tcPr>
          <w:p w:rsidR="00C63315" w:rsidRPr="0053654B" w:rsidRDefault="005D2663" w:rsidP="0053654B">
            <w:pPr>
              <w:spacing w:after="0" w:line="360" w:lineRule="auto"/>
              <w:rPr>
                <w:rFonts w:ascii="Tahoma" w:hAnsi="Tahoma" w:cs="Tahoma"/>
                <w:sz w:val="20"/>
                <w:szCs w:val="20"/>
              </w:rPr>
            </w:pPr>
            <w:r w:rsidRPr="0053654B">
              <w:rPr>
                <w:rFonts w:ascii="Tahoma" w:hAnsi="Tahoma" w:cs="Tahoma"/>
                <w:sz w:val="20"/>
                <w:szCs w:val="20"/>
              </w:rPr>
              <w:t xml:space="preserve"> </w:t>
            </w:r>
            <w:proofErr w:type="spellStart"/>
            <w:r w:rsidR="00C63315" w:rsidRPr="0053654B">
              <w:rPr>
                <w:rFonts w:ascii="Tahoma" w:hAnsi="Tahoma" w:cs="Tahoma"/>
                <w:sz w:val="20"/>
                <w:szCs w:val="20"/>
              </w:rPr>
              <w:t>Senate</w:t>
            </w:r>
            <w:proofErr w:type="spellEnd"/>
            <w:r w:rsidR="00C63315" w:rsidRPr="0053654B">
              <w:rPr>
                <w:rFonts w:ascii="Tahoma" w:hAnsi="Tahoma" w:cs="Tahoma"/>
                <w:sz w:val="20"/>
                <w:szCs w:val="20"/>
              </w:rPr>
              <w:t>,</w:t>
            </w:r>
          </w:p>
          <w:p w:rsidR="005D2663"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bl>
    <w:p w:rsidR="004C5EC9" w:rsidRPr="003617D4" w:rsidRDefault="004C5EC9" w:rsidP="00F22BBE">
      <w:pPr>
        <w:spacing w:after="0" w:line="360" w:lineRule="auto"/>
        <w:jc w:val="both"/>
        <w:rPr>
          <w:rFonts w:ascii="Tahoma" w:hAnsi="Tahoma" w:cs="Tahoma"/>
        </w:rPr>
        <w:sectPr w:rsidR="004C5EC9" w:rsidRPr="003617D4" w:rsidSect="00D03400">
          <w:pgSz w:w="16838" w:h="11906" w:orient="landscape"/>
          <w:pgMar w:top="1440" w:right="1440" w:bottom="1440" w:left="1440" w:header="708" w:footer="708" w:gutter="0"/>
          <w:cols w:space="708"/>
          <w:docGrid w:linePitch="360"/>
        </w:sectPr>
      </w:pPr>
    </w:p>
    <w:tbl>
      <w:tblPr>
        <w:tblW w:w="14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3118"/>
        <w:gridCol w:w="3402"/>
        <w:gridCol w:w="1548"/>
        <w:gridCol w:w="2014"/>
        <w:gridCol w:w="1766"/>
      </w:tblGrid>
      <w:tr w:rsidR="004C5EC9" w:rsidRPr="0053654B" w:rsidTr="007B79F8">
        <w:tc>
          <w:tcPr>
            <w:tcW w:w="2694" w:type="dxa"/>
          </w:tcPr>
          <w:p w:rsidR="004C5EC9" w:rsidRPr="0053654B" w:rsidRDefault="004C5EC9" w:rsidP="00F22BBE">
            <w:pPr>
              <w:spacing w:after="0" w:line="360" w:lineRule="auto"/>
              <w:ind w:left="522"/>
              <w:jc w:val="both"/>
              <w:rPr>
                <w:rFonts w:ascii="Tahoma" w:hAnsi="Tahoma" w:cs="Tahoma"/>
                <w:b/>
                <w:sz w:val="20"/>
                <w:szCs w:val="20"/>
              </w:rPr>
            </w:pPr>
            <w:proofErr w:type="spellStart"/>
            <w:r w:rsidRPr="0053654B">
              <w:rPr>
                <w:rFonts w:ascii="Tahoma" w:hAnsi="Tahoma" w:cs="Tahoma"/>
                <w:b/>
                <w:sz w:val="20"/>
                <w:szCs w:val="20"/>
              </w:rPr>
              <w:t>Activities</w:t>
            </w:r>
            <w:proofErr w:type="spellEnd"/>
            <w:r w:rsidRPr="0053654B">
              <w:rPr>
                <w:rFonts w:ascii="Tahoma" w:hAnsi="Tahoma" w:cs="Tahoma"/>
                <w:b/>
                <w:sz w:val="20"/>
                <w:szCs w:val="20"/>
              </w:rPr>
              <w:t xml:space="preserve"> </w:t>
            </w:r>
          </w:p>
        </w:tc>
        <w:tc>
          <w:tcPr>
            <w:tcW w:w="3118" w:type="dxa"/>
          </w:tcPr>
          <w:p w:rsidR="004C5EC9" w:rsidRPr="0053654B" w:rsidRDefault="004C5EC9" w:rsidP="00F22BBE">
            <w:pPr>
              <w:spacing w:after="0" w:line="360" w:lineRule="auto"/>
              <w:jc w:val="both"/>
              <w:rPr>
                <w:rFonts w:ascii="Tahoma" w:hAnsi="Tahoma" w:cs="Tahoma"/>
                <w:b/>
                <w:sz w:val="20"/>
                <w:szCs w:val="20"/>
              </w:rPr>
            </w:pPr>
            <w:r w:rsidRPr="0053654B">
              <w:rPr>
                <w:rFonts w:ascii="Tahoma" w:hAnsi="Tahoma" w:cs="Tahoma"/>
                <w:b/>
                <w:sz w:val="20"/>
                <w:szCs w:val="20"/>
              </w:rPr>
              <w:t xml:space="preserve">Performance </w:t>
            </w:r>
            <w:proofErr w:type="spellStart"/>
            <w:r w:rsidRPr="0053654B">
              <w:rPr>
                <w:rFonts w:ascii="Tahoma" w:hAnsi="Tahoma" w:cs="Tahoma"/>
                <w:b/>
                <w:sz w:val="20"/>
                <w:szCs w:val="20"/>
              </w:rPr>
              <w:t>Indicators</w:t>
            </w:r>
            <w:proofErr w:type="spellEnd"/>
          </w:p>
        </w:tc>
        <w:tc>
          <w:tcPr>
            <w:tcW w:w="3402" w:type="dxa"/>
          </w:tcPr>
          <w:p w:rsidR="004C5EC9" w:rsidRPr="0053654B" w:rsidRDefault="004C5EC9" w:rsidP="00F22BBE">
            <w:pPr>
              <w:spacing w:after="0" w:line="360" w:lineRule="auto"/>
              <w:jc w:val="both"/>
              <w:rPr>
                <w:rFonts w:ascii="Tahoma" w:hAnsi="Tahoma" w:cs="Tahoma"/>
                <w:b/>
                <w:sz w:val="20"/>
                <w:szCs w:val="20"/>
              </w:rPr>
            </w:pPr>
            <w:proofErr w:type="spellStart"/>
            <w:r w:rsidRPr="0053654B">
              <w:rPr>
                <w:rFonts w:ascii="Tahoma" w:hAnsi="Tahoma" w:cs="Tahoma"/>
                <w:b/>
                <w:sz w:val="20"/>
                <w:szCs w:val="20"/>
              </w:rPr>
              <w:t>Expected</w:t>
            </w:r>
            <w:proofErr w:type="spellEnd"/>
            <w:r w:rsidRPr="0053654B">
              <w:rPr>
                <w:rFonts w:ascii="Tahoma" w:hAnsi="Tahoma" w:cs="Tahoma"/>
                <w:b/>
                <w:sz w:val="20"/>
                <w:szCs w:val="20"/>
              </w:rPr>
              <w:t xml:space="preserve"> </w:t>
            </w:r>
            <w:proofErr w:type="spellStart"/>
            <w:r w:rsidRPr="0053654B">
              <w:rPr>
                <w:rFonts w:ascii="Tahoma" w:hAnsi="Tahoma" w:cs="Tahoma"/>
                <w:b/>
                <w:sz w:val="20"/>
                <w:szCs w:val="20"/>
              </w:rPr>
              <w:t>Results</w:t>
            </w:r>
            <w:proofErr w:type="spellEnd"/>
            <w:r w:rsidRPr="0053654B">
              <w:rPr>
                <w:rFonts w:ascii="Tahoma" w:hAnsi="Tahoma" w:cs="Tahoma"/>
                <w:b/>
                <w:sz w:val="20"/>
                <w:szCs w:val="20"/>
              </w:rPr>
              <w:t xml:space="preserve"> </w:t>
            </w:r>
          </w:p>
        </w:tc>
        <w:tc>
          <w:tcPr>
            <w:tcW w:w="1548" w:type="dxa"/>
          </w:tcPr>
          <w:p w:rsidR="004C5EC9" w:rsidRPr="0053654B" w:rsidRDefault="004C5EC9" w:rsidP="00F22BBE">
            <w:pPr>
              <w:spacing w:after="0" w:line="360" w:lineRule="auto"/>
              <w:jc w:val="both"/>
              <w:rPr>
                <w:rFonts w:ascii="Tahoma" w:hAnsi="Tahoma" w:cs="Tahoma"/>
                <w:b/>
                <w:sz w:val="20"/>
                <w:szCs w:val="20"/>
              </w:rPr>
            </w:pPr>
            <w:proofErr w:type="spellStart"/>
            <w:r w:rsidRPr="0053654B">
              <w:rPr>
                <w:rFonts w:ascii="Tahoma" w:hAnsi="Tahoma" w:cs="Tahoma"/>
                <w:b/>
                <w:sz w:val="20"/>
                <w:szCs w:val="20"/>
              </w:rPr>
              <w:t>Timeframe</w:t>
            </w:r>
            <w:proofErr w:type="spellEnd"/>
            <w:r w:rsidRPr="0053654B">
              <w:rPr>
                <w:rFonts w:ascii="Tahoma" w:hAnsi="Tahoma" w:cs="Tahoma"/>
                <w:b/>
                <w:sz w:val="20"/>
                <w:szCs w:val="20"/>
              </w:rPr>
              <w:t xml:space="preserve"> </w:t>
            </w:r>
          </w:p>
        </w:tc>
        <w:tc>
          <w:tcPr>
            <w:tcW w:w="2014" w:type="dxa"/>
          </w:tcPr>
          <w:p w:rsidR="004C5EC9" w:rsidRPr="0053654B" w:rsidRDefault="004C5EC9" w:rsidP="00F22BBE">
            <w:pPr>
              <w:spacing w:after="0" w:line="360" w:lineRule="auto"/>
              <w:jc w:val="center"/>
              <w:rPr>
                <w:rFonts w:ascii="Tahoma" w:hAnsi="Tahoma" w:cs="Tahoma"/>
                <w:b/>
                <w:sz w:val="20"/>
                <w:szCs w:val="20"/>
              </w:rPr>
            </w:pPr>
            <w:proofErr w:type="spellStart"/>
            <w:r w:rsidRPr="0053654B">
              <w:rPr>
                <w:rFonts w:ascii="Tahoma" w:hAnsi="Tahoma" w:cs="Tahoma"/>
                <w:b/>
                <w:sz w:val="20"/>
                <w:szCs w:val="20"/>
              </w:rPr>
              <w:t>Estimated</w:t>
            </w:r>
            <w:proofErr w:type="spellEnd"/>
            <w:r w:rsidRPr="0053654B">
              <w:rPr>
                <w:rFonts w:ascii="Tahoma" w:hAnsi="Tahoma" w:cs="Tahoma"/>
                <w:b/>
                <w:sz w:val="20"/>
                <w:szCs w:val="20"/>
              </w:rPr>
              <w:t xml:space="preserve"> </w:t>
            </w:r>
          </w:p>
          <w:p w:rsidR="004C5EC9" w:rsidRPr="0053654B" w:rsidRDefault="004C5EC9" w:rsidP="00F22BBE">
            <w:pPr>
              <w:spacing w:after="0" w:line="360" w:lineRule="auto"/>
              <w:jc w:val="center"/>
              <w:rPr>
                <w:rFonts w:ascii="Tahoma" w:hAnsi="Tahoma" w:cs="Tahoma"/>
                <w:b/>
                <w:sz w:val="20"/>
                <w:szCs w:val="20"/>
              </w:rPr>
            </w:pPr>
            <w:r w:rsidRPr="0053654B">
              <w:rPr>
                <w:rFonts w:ascii="Tahoma" w:hAnsi="Tahoma" w:cs="Tahoma"/>
                <w:b/>
                <w:sz w:val="20"/>
                <w:szCs w:val="20"/>
              </w:rPr>
              <w:t>Budget 2011-2015</w:t>
            </w:r>
          </w:p>
        </w:tc>
        <w:tc>
          <w:tcPr>
            <w:tcW w:w="1766" w:type="dxa"/>
          </w:tcPr>
          <w:p w:rsidR="004C5EC9" w:rsidRPr="0053654B" w:rsidRDefault="004C5EC9" w:rsidP="0053654B">
            <w:pPr>
              <w:spacing w:after="0" w:line="360" w:lineRule="auto"/>
              <w:rPr>
                <w:rFonts w:ascii="Tahoma" w:hAnsi="Tahoma" w:cs="Tahoma"/>
                <w:b/>
                <w:sz w:val="20"/>
                <w:szCs w:val="20"/>
              </w:rPr>
            </w:pPr>
            <w:proofErr w:type="spellStart"/>
            <w:r w:rsidRPr="0053654B">
              <w:rPr>
                <w:rFonts w:ascii="Tahoma" w:hAnsi="Tahoma" w:cs="Tahoma"/>
                <w:b/>
                <w:sz w:val="20"/>
                <w:szCs w:val="20"/>
              </w:rPr>
              <w:t>Responsible</w:t>
            </w:r>
            <w:proofErr w:type="spellEnd"/>
          </w:p>
        </w:tc>
      </w:tr>
      <w:tr w:rsidR="005D2663" w:rsidRPr="0053654B" w:rsidTr="00321F70">
        <w:tc>
          <w:tcPr>
            <w:tcW w:w="2694" w:type="dxa"/>
          </w:tcPr>
          <w:p w:rsidR="005D2663" w:rsidRPr="0053654B" w:rsidRDefault="00C63315" w:rsidP="0053654B">
            <w:pPr>
              <w:pStyle w:val="ListParagraph"/>
              <w:numPr>
                <w:ilvl w:val="0"/>
                <w:numId w:val="40"/>
              </w:numPr>
              <w:spacing w:after="0" w:line="360" w:lineRule="auto"/>
              <w:jc w:val="both"/>
              <w:rPr>
                <w:rFonts w:ascii="Tahoma" w:hAnsi="Tahoma" w:cs="Tahoma"/>
                <w:sz w:val="20"/>
                <w:szCs w:val="20"/>
                <w:lang w:val="en-US"/>
              </w:rPr>
            </w:pPr>
            <w:r w:rsidRPr="0053654B">
              <w:rPr>
                <w:rFonts w:ascii="Tahoma" w:hAnsi="Tahoma" w:cs="Tahoma"/>
                <w:sz w:val="20"/>
                <w:szCs w:val="20"/>
                <w:lang w:val="en-GB"/>
              </w:rPr>
              <w:t>Participation of the population in debates intended for the analysis of draft laws and private members’ bills.</w:t>
            </w:r>
          </w:p>
        </w:tc>
        <w:tc>
          <w:tcPr>
            <w:tcW w:w="3118" w:type="dxa"/>
          </w:tcPr>
          <w:p w:rsidR="005D2663"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Representatives of different groups of the population</w:t>
            </w:r>
            <w:r w:rsidRPr="0053654B">
              <w:rPr>
                <w:rFonts w:ascii="Tahoma" w:hAnsi="Tahoma" w:cs="Tahoma"/>
                <w:sz w:val="20"/>
                <w:szCs w:val="20"/>
                <w:lang w:val="en-GB"/>
              </w:rPr>
              <w:t xml:space="preserve"> give their opinions on laws which concern them.</w:t>
            </w:r>
          </w:p>
        </w:tc>
        <w:tc>
          <w:tcPr>
            <w:tcW w:w="3402" w:type="dxa"/>
          </w:tcPr>
          <w:p w:rsidR="005D2663"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Laws adopted take into account the legitimate interests of the population.</w:t>
            </w:r>
          </w:p>
        </w:tc>
        <w:tc>
          <w:tcPr>
            <w:tcW w:w="1548" w:type="dxa"/>
          </w:tcPr>
          <w:p w:rsidR="005D2663" w:rsidRPr="0053654B" w:rsidRDefault="005D2663" w:rsidP="00F22BBE">
            <w:pPr>
              <w:spacing w:after="0" w:line="360" w:lineRule="auto"/>
              <w:jc w:val="both"/>
              <w:rPr>
                <w:rFonts w:ascii="Tahoma" w:hAnsi="Tahoma" w:cs="Tahoma"/>
                <w:sz w:val="20"/>
                <w:szCs w:val="20"/>
                <w:lang w:val="en-US"/>
              </w:rPr>
            </w:pPr>
          </w:p>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014" w:type="dxa"/>
            <w:vAlign w:val="bottom"/>
          </w:tcPr>
          <w:p w:rsidR="005D2663" w:rsidRPr="0053654B" w:rsidRDefault="005D2663" w:rsidP="00F22BBE">
            <w:pPr>
              <w:spacing w:line="360" w:lineRule="auto"/>
              <w:jc w:val="right"/>
              <w:rPr>
                <w:rFonts w:ascii="Tahoma" w:hAnsi="Tahoma" w:cs="Tahoma"/>
                <w:sz w:val="20"/>
                <w:szCs w:val="20"/>
              </w:rPr>
            </w:pPr>
            <w:r w:rsidRPr="0053654B">
              <w:rPr>
                <w:rFonts w:ascii="Tahoma" w:hAnsi="Tahoma" w:cs="Tahoma"/>
                <w:sz w:val="20"/>
                <w:szCs w:val="20"/>
              </w:rPr>
              <w:t>52 799 409</w:t>
            </w:r>
          </w:p>
        </w:tc>
        <w:tc>
          <w:tcPr>
            <w:tcW w:w="1766" w:type="dxa"/>
          </w:tcPr>
          <w:p w:rsidR="00C63315"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5D2663" w:rsidRPr="0053654B" w:rsidTr="00321F70">
        <w:tc>
          <w:tcPr>
            <w:tcW w:w="2694" w:type="dxa"/>
          </w:tcPr>
          <w:p w:rsidR="005D2663" w:rsidRPr="0053654B" w:rsidRDefault="00C63315" w:rsidP="0053654B">
            <w:pPr>
              <w:pStyle w:val="ListParagraph"/>
              <w:numPr>
                <w:ilvl w:val="0"/>
                <w:numId w:val="40"/>
              </w:numPr>
              <w:spacing w:after="0" w:line="360" w:lineRule="auto"/>
              <w:rPr>
                <w:rFonts w:ascii="Tahoma" w:hAnsi="Tahoma" w:cs="Tahoma"/>
                <w:sz w:val="20"/>
                <w:szCs w:val="20"/>
                <w:lang w:val="en-US"/>
              </w:rPr>
            </w:pPr>
            <w:r w:rsidRPr="0053654B">
              <w:rPr>
                <w:rFonts w:ascii="Tahoma" w:hAnsi="Tahoma" w:cs="Tahoma"/>
                <w:sz w:val="20"/>
                <w:szCs w:val="20"/>
                <w:lang w:val="en-GB"/>
              </w:rPr>
              <w:t xml:space="preserve">Research on the application of adopted laws and their impact. </w:t>
            </w:r>
            <w:r w:rsidRPr="0053654B">
              <w:rPr>
                <w:rFonts w:ascii="Tahoma" w:hAnsi="Tahoma" w:cs="Tahoma"/>
                <w:sz w:val="20"/>
                <w:szCs w:val="20"/>
                <w:lang w:val="en-US"/>
              </w:rPr>
              <w:t xml:space="preserve"> </w:t>
            </w:r>
            <w:r w:rsidR="00C82D62" w:rsidRPr="0053654B">
              <w:rPr>
                <w:rFonts w:ascii="Tahoma" w:hAnsi="Tahoma" w:cs="Tahoma"/>
                <w:sz w:val="20"/>
                <w:szCs w:val="20"/>
                <w:lang w:val="en-US"/>
              </w:rPr>
              <w:t xml:space="preserve"> </w:t>
            </w:r>
          </w:p>
        </w:tc>
        <w:tc>
          <w:tcPr>
            <w:tcW w:w="3118" w:type="dxa"/>
          </w:tcPr>
          <w:p w:rsidR="005D2663"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Problems related to the application of laws are identified and amendments are made if necessary.</w:t>
            </w:r>
          </w:p>
          <w:p w:rsidR="005D2663" w:rsidRPr="0053654B" w:rsidRDefault="005D2663" w:rsidP="00F22BBE">
            <w:pPr>
              <w:spacing w:after="0" w:line="360" w:lineRule="auto"/>
              <w:jc w:val="both"/>
              <w:rPr>
                <w:rFonts w:ascii="Tahoma" w:hAnsi="Tahoma" w:cs="Tahoma"/>
                <w:sz w:val="20"/>
                <w:szCs w:val="20"/>
                <w:lang w:val="en-US"/>
              </w:rPr>
            </w:pPr>
          </w:p>
        </w:tc>
        <w:tc>
          <w:tcPr>
            <w:tcW w:w="3402" w:type="dxa"/>
          </w:tcPr>
          <w:p w:rsidR="005D2663"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Adopted laws are implemented and meet the concerns of the legislator.</w:t>
            </w:r>
          </w:p>
        </w:tc>
        <w:tc>
          <w:tcPr>
            <w:tcW w:w="1548"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014" w:type="dxa"/>
            <w:vAlign w:val="bottom"/>
          </w:tcPr>
          <w:p w:rsidR="005D2663" w:rsidRPr="0053654B" w:rsidRDefault="005D2663" w:rsidP="00F22BBE">
            <w:pPr>
              <w:spacing w:line="360" w:lineRule="auto"/>
              <w:jc w:val="right"/>
              <w:rPr>
                <w:rFonts w:ascii="Tahoma" w:hAnsi="Tahoma" w:cs="Tahoma"/>
                <w:sz w:val="20"/>
                <w:szCs w:val="20"/>
              </w:rPr>
            </w:pPr>
            <w:r w:rsidRPr="0053654B">
              <w:rPr>
                <w:rFonts w:ascii="Tahoma" w:hAnsi="Tahoma" w:cs="Tahoma"/>
                <w:sz w:val="20"/>
                <w:szCs w:val="20"/>
              </w:rPr>
              <w:t>175 998 029</w:t>
            </w:r>
          </w:p>
        </w:tc>
        <w:tc>
          <w:tcPr>
            <w:tcW w:w="1766" w:type="dxa"/>
          </w:tcPr>
          <w:p w:rsidR="00C63315"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A52057"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r w:rsidRPr="0053654B">
              <w:rPr>
                <w:rFonts w:ascii="Tahoma" w:hAnsi="Tahoma" w:cs="Tahoma"/>
                <w:sz w:val="20"/>
                <w:szCs w:val="20"/>
              </w:rPr>
              <w:t xml:space="preserve"> </w:t>
            </w:r>
          </w:p>
        </w:tc>
      </w:tr>
      <w:tr w:rsidR="00A52057" w:rsidRPr="0053654B" w:rsidTr="00321F70">
        <w:tc>
          <w:tcPr>
            <w:tcW w:w="2694" w:type="dxa"/>
          </w:tcPr>
          <w:p w:rsidR="00A52057" w:rsidRPr="0053654B" w:rsidRDefault="00C63315" w:rsidP="0053654B">
            <w:pPr>
              <w:pStyle w:val="ListParagraph"/>
              <w:numPr>
                <w:ilvl w:val="0"/>
                <w:numId w:val="40"/>
              </w:numPr>
              <w:spacing w:after="0" w:line="360" w:lineRule="auto"/>
              <w:ind w:left="304" w:hanging="304"/>
              <w:jc w:val="both"/>
              <w:rPr>
                <w:rFonts w:ascii="Tahoma" w:hAnsi="Tahoma" w:cs="Tahoma"/>
                <w:sz w:val="20"/>
                <w:szCs w:val="20"/>
                <w:lang w:val="en-US"/>
              </w:rPr>
            </w:pPr>
            <w:r w:rsidRPr="0053654B">
              <w:rPr>
                <w:rFonts w:ascii="Tahoma" w:hAnsi="Tahoma" w:cs="Tahoma"/>
                <w:sz w:val="20"/>
                <w:szCs w:val="20"/>
                <w:lang w:val="en-US"/>
              </w:rPr>
              <w:t xml:space="preserve">Research prior to </w:t>
            </w:r>
            <w:proofErr w:type="spellStart"/>
            <w:r w:rsidRPr="0053654B">
              <w:rPr>
                <w:rFonts w:ascii="Tahoma" w:hAnsi="Tahoma" w:cs="Tahoma"/>
                <w:sz w:val="20"/>
                <w:szCs w:val="20"/>
                <w:lang w:val="en-US"/>
              </w:rPr>
              <w:t>analysing</w:t>
            </w:r>
            <w:proofErr w:type="spellEnd"/>
            <w:r w:rsidRPr="0053654B">
              <w:rPr>
                <w:rFonts w:ascii="Tahoma" w:hAnsi="Tahoma" w:cs="Tahoma"/>
                <w:sz w:val="20"/>
                <w:szCs w:val="20"/>
                <w:lang w:val="en-US"/>
              </w:rPr>
              <w:t xml:space="preserve"> draft laws/private members’ bills</w:t>
            </w:r>
          </w:p>
        </w:tc>
        <w:tc>
          <w:tcPr>
            <w:tcW w:w="3118" w:type="dxa"/>
          </w:tcPr>
          <w:p w:rsidR="00A52057" w:rsidRPr="0053654B" w:rsidRDefault="00C63315"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All draft laws/private members’ bills</w:t>
            </w:r>
            <w:r w:rsidR="00A91C3F" w:rsidRPr="0053654B">
              <w:rPr>
                <w:rFonts w:ascii="Tahoma" w:hAnsi="Tahoma" w:cs="Tahoma"/>
                <w:sz w:val="20"/>
                <w:szCs w:val="20"/>
                <w:lang w:val="en-US"/>
              </w:rPr>
              <w:t xml:space="preserve"> are analyzed by experts for technical advice.  </w:t>
            </w:r>
            <w:r w:rsidRPr="0053654B">
              <w:rPr>
                <w:rFonts w:ascii="Tahoma" w:hAnsi="Tahoma" w:cs="Tahoma"/>
                <w:sz w:val="20"/>
                <w:szCs w:val="20"/>
                <w:lang w:val="en-US"/>
              </w:rPr>
              <w:t xml:space="preserve"> </w:t>
            </w:r>
          </w:p>
        </w:tc>
        <w:tc>
          <w:tcPr>
            <w:tcW w:w="3402" w:type="dxa"/>
          </w:tcPr>
          <w:p w:rsidR="00A52057" w:rsidRPr="0053654B" w:rsidRDefault="00A91C3F"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 xml:space="preserve">The quality of adopted laws is improved and timely consideration of draft laws/private members’ bills is ensured. </w:t>
            </w:r>
          </w:p>
        </w:tc>
        <w:tc>
          <w:tcPr>
            <w:tcW w:w="1548" w:type="dxa"/>
          </w:tcPr>
          <w:p w:rsidR="00A52057" w:rsidRPr="0053654B" w:rsidRDefault="0023348C" w:rsidP="00F22BBE">
            <w:pPr>
              <w:spacing w:after="0" w:line="360" w:lineRule="auto"/>
              <w:jc w:val="both"/>
              <w:rPr>
                <w:rFonts w:ascii="Tahoma" w:hAnsi="Tahoma" w:cs="Tahoma"/>
                <w:sz w:val="20"/>
                <w:szCs w:val="20"/>
              </w:rPr>
            </w:pPr>
            <w:r w:rsidRPr="0053654B">
              <w:rPr>
                <w:rFonts w:ascii="Tahoma" w:hAnsi="Tahoma" w:cs="Tahoma"/>
                <w:sz w:val="20"/>
                <w:szCs w:val="20"/>
              </w:rPr>
              <w:t xml:space="preserve">2011-2015 </w:t>
            </w:r>
          </w:p>
        </w:tc>
        <w:tc>
          <w:tcPr>
            <w:tcW w:w="2014" w:type="dxa"/>
            <w:vAlign w:val="bottom"/>
          </w:tcPr>
          <w:p w:rsidR="00A52057" w:rsidRPr="0053654B" w:rsidRDefault="004D62F1" w:rsidP="00F22BBE">
            <w:pPr>
              <w:spacing w:line="360" w:lineRule="auto"/>
              <w:jc w:val="right"/>
              <w:rPr>
                <w:rFonts w:ascii="Tahoma" w:hAnsi="Tahoma" w:cs="Tahoma"/>
                <w:sz w:val="20"/>
                <w:szCs w:val="20"/>
              </w:rPr>
            </w:pPr>
            <w:r w:rsidRPr="0053654B">
              <w:rPr>
                <w:rFonts w:ascii="Tahoma" w:hAnsi="Tahoma" w:cs="Tahoma"/>
                <w:sz w:val="20"/>
                <w:szCs w:val="20"/>
              </w:rPr>
              <w:t xml:space="preserve">49 173 849 </w:t>
            </w:r>
          </w:p>
        </w:tc>
        <w:tc>
          <w:tcPr>
            <w:tcW w:w="1766" w:type="dxa"/>
          </w:tcPr>
          <w:p w:rsidR="00C63315"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A52057" w:rsidRPr="0053654B" w:rsidRDefault="00C63315" w:rsidP="0053654B">
            <w:pPr>
              <w:spacing w:after="0" w:line="360" w:lineRule="auto"/>
              <w:rPr>
                <w:rFonts w:ascii="Tahoma" w:hAnsi="Tahoma" w:cs="Tahoma"/>
                <w:strike/>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5D2663" w:rsidRPr="0053654B" w:rsidTr="0053654B">
        <w:trPr>
          <w:trHeight w:val="1439"/>
        </w:trPr>
        <w:tc>
          <w:tcPr>
            <w:tcW w:w="2694" w:type="dxa"/>
          </w:tcPr>
          <w:p w:rsidR="005D2663" w:rsidRPr="0053654B" w:rsidRDefault="00A91C3F" w:rsidP="0053654B">
            <w:pPr>
              <w:pStyle w:val="ListParagraph"/>
              <w:numPr>
                <w:ilvl w:val="0"/>
                <w:numId w:val="40"/>
              </w:numPr>
              <w:spacing w:after="0" w:line="360" w:lineRule="auto"/>
              <w:ind w:left="304" w:hanging="304"/>
              <w:jc w:val="both"/>
              <w:rPr>
                <w:rFonts w:ascii="Tahoma" w:hAnsi="Tahoma" w:cs="Tahoma"/>
                <w:sz w:val="20"/>
                <w:szCs w:val="20"/>
                <w:lang w:val="en-US"/>
              </w:rPr>
            </w:pPr>
            <w:r w:rsidRPr="0053654B">
              <w:rPr>
                <w:rFonts w:ascii="Tahoma" w:hAnsi="Tahoma" w:cs="Tahoma"/>
                <w:sz w:val="20"/>
                <w:szCs w:val="20"/>
                <w:lang w:val="en-GB"/>
              </w:rPr>
              <w:t xml:space="preserve">Creation of an electronic database on adopted laws. </w:t>
            </w:r>
            <w:r w:rsidR="00ED3B28" w:rsidRPr="0053654B">
              <w:rPr>
                <w:rFonts w:ascii="Tahoma" w:hAnsi="Tahoma" w:cs="Tahoma"/>
                <w:strike/>
                <w:sz w:val="20"/>
                <w:szCs w:val="20"/>
                <w:lang w:val="en-US"/>
              </w:rPr>
              <w:t xml:space="preserve"> </w:t>
            </w:r>
          </w:p>
        </w:tc>
        <w:tc>
          <w:tcPr>
            <w:tcW w:w="3118" w:type="dxa"/>
          </w:tcPr>
          <w:p w:rsidR="005D2663" w:rsidRPr="0053654B" w:rsidRDefault="00A91C3F"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Activities carried out for the drafting, analysis and adoption of each law are available in the database.</w:t>
            </w:r>
          </w:p>
        </w:tc>
        <w:tc>
          <w:tcPr>
            <w:tcW w:w="3402" w:type="dxa"/>
          </w:tcPr>
          <w:p w:rsidR="005D2663" w:rsidRPr="0053654B" w:rsidRDefault="00A91C3F"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Parliamentarians</w:t>
            </w:r>
            <w:r w:rsidRPr="0053654B">
              <w:rPr>
                <w:rFonts w:ascii="Tahoma" w:hAnsi="Tahoma" w:cs="Tahoma"/>
                <w:sz w:val="20"/>
                <w:szCs w:val="20"/>
                <w:lang w:val="en-GB"/>
              </w:rPr>
              <w:t>, support personnel and the public have necessary data</w:t>
            </w:r>
            <w:r w:rsidR="00E95D78" w:rsidRPr="0053654B">
              <w:rPr>
                <w:rFonts w:ascii="Tahoma" w:hAnsi="Tahoma" w:cs="Tahoma"/>
                <w:sz w:val="20"/>
                <w:szCs w:val="20"/>
                <w:lang w:val="en-GB"/>
              </w:rPr>
              <w:t xml:space="preserve"> </w:t>
            </w:r>
            <w:r w:rsidRPr="0053654B">
              <w:rPr>
                <w:rFonts w:ascii="Tahoma" w:hAnsi="Tahoma" w:cs="Tahoma"/>
                <w:sz w:val="20"/>
                <w:szCs w:val="20"/>
                <w:lang w:val="en-GB"/>
              </w:rPr>
              <w:t xml:space="preserve">to be able to </w:t>
            </w:r>
            <w:r w:rsidR="00C65C0C" w:rsidRPr="0053654B">
              <w:rPr>
                <w:rFonts w:ascii="Tahoma" w:hAnsi="Tahoma" w:cs="Tahoma"/>
                <w:sz w:val="20"/>
                <w:szCs w:val="20"/>
                <w:lang w:val="en-GB"/>
              </w:rPr>
              <w:t xml:space="preserve">follow very closely the evolution of </w:t>
            </w:r>
            <w:r w:rsidRPr="0053654B">
              <w:rPr>
                <w:rFonts w:ascii="Tahoma" w:hAnsi="Tahoma" w:cs="Tahoma"/>
                <w:sz w:val="20"/>
                <w:szCs w:val="20"/>
                <w:lang w:val="en-GB"/>
              </w:rPr>
              <w:t>laws.</w:t>
            </w:r>
          </w:p>
        </w:tc>
        <w:tc>
          <w:tcPr>
            <w:tcW w:w="1548"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014" w:type="dxa"/>
            <w:vAlign w:val="bottom"/>
          </w:tcPr>
          <w:p w:rsidR="005D2663" w:rsidRDefault="005D2663" w:rsidP="00F22BBE">
            <w:pPr>
              <w:spacing w:line="360" w:lineRule="auto"/>
              <w:jc w:val="right"/>
              <w:rPr>
                <w:rFonts w:ascii="Tahoma" w:hAnsi="Tahoma" w:cs="Tahoma"/>
                <w:sz w:val="20"/>
                <w:szCs w:val="20"/>
              </w:rPr>
            </w:pPr>
            <w:r w:rsidRPr="0053654B">
              <w:rPr>
                <w:rFonts w:ascii="Tahoma" w:hAnsi="Tahoma" w:cs="Tahoma"/>
                <w:sz w:val="20"/>
                <w:szCs w:val="20"/>
              </w:rPr>
              <w:t>29 333</w:t>
            </w:r>
            <w:r w:rsidR="0053654B">
              <w:rPr>
                <w:rFonts w:ascii="Tahoma" w:hAnsi="Tahoma" w:cs="Tahoma"/>
                <w:sz w:val="20"/>
                <w:szCs w:val="20"/>
              </w:rPr>
              <w:t> </w:t>
            </w:r>
            <w:r w:rsidRPr="0053654B">
              <w:rPr>
                <w:rFonts w:ascii="Tahoma" w:hAnsi="Tahoma" w:cs="Tahoma"/>
                <w:sz w:val="20"/>
                <w:szCs w:val="20"/>
              </w:rPr>
              <w:t>005</w:t>
            </w:r>
          </w:p>
          <w:p w:rsidR="0053654B" w:rsidRDefault="0053654B" w:rsidP="00F22BBE">
            <w:pPr>
              <w:spacing w:line="360" w:lineRule="auto"/>
              <w:jc w:val="right"/>
              <w:rPr>
                <w:rFonts w:ascii="Tahoma" w:hAnsi="Tahoma" w:cs="Tahoma"/>
                <w:sz w:val="20"/>
                <w:szCs w:val="20"/>
              </w:rPr>
            </w:pPr>
          </w:p>
          <w:p w:rsidR="0053654B" w:rsidRPr="0053654B" w:rsidRDefault="0053654B" w:rsidP="00F22BBE">
            <w:pPr>
              <w:spacing w:line="360" w:lineRule="auto"/>
              <w:jc w:val="right"/>
              <w:rPr>
                <w:rFonts w:ascii="Tahoma" w:hAnsi="Tahoma" w:cs="Tahoma"/>
                <w:sz w:val="20"/>
                <w:szCs w:val="20"/>
              </w:rPr>
            </w:pPr>
          </w:p>
        </w:tc>
        <w:tc>
          <w:tcPr>
            <w:tcW w:w="1766" w:type="dxa"/>
          </w:tcPr>
          <w:p w:rsidR="00C63315"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C6331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r w:rsidRPr="0053654B">
              <w:rPr>
                <w:rFonts w:ascii="Tahoma" w:hAnsi="Tahoma" w:cs="Tahoma"/>
                <w:sz w:val="20"/>
                <w:szCs w:val="20"/>
              </w:rPr>
              <w:t xml:space="preserve"> </w:t>
            </w:r>
          </w:p>
        </w:tc>
      </w:tr>
      <w:tr w:rsidR="005D2663" w:rsidRPr="0053654B" w:rsidTr="00321F70">
        <w:tc>
          <w:tcPr>
            <w:tcW w:w="2694" w:type="dxa"/>
          </w:tcPr>
          <w:p w:rsidR="005D2663" w:rsidRPr="0053654B" w:rsidRDefault="005D2663" w:rsidP="00F22BBE">
            <w:pPr>
              <w:spacing w:after="0" w:line="360" w:lineRule="auto"/>
              <w:jc w:val="both"/>
              <w:rPr>
                <w:rFonts w:ascii="Tahoma" w:hAnsi="Tahoma" w:cs="Tahoma"/>
                <w:sz w:val="20"/>
                <w:szCs w:val="20"/>
              </w:rPr>
            </w:pPr>
          </w:p>
        </w:tc>
        <w:tc>
          <w:tcPr>
            <w:tcW w:w="3118" w:type="dxa"/>
          </w:tcPr>
          <w:p w:rsidR="005D2663" w:rsidRPr="0053654B" w:rsidRDefault="005D2663" w:rsidP="00F22BBE">
            <w:pPr>
              <w:spacing w:after="0" w:line="360" w:lineRule="auto"/>
              <w:jc w:val="both"/>
              <w:rPr>
                <w:rFonts w:ascii="Tahoma" w:hAnsi="Tahoma" w:cs="Tahoma"/>
                <w:sz w:val="20"/>
                <w:szCs w:val="20"/>
              </w:rPr>
            </w:pPr>
          </w:p>
        </w:tc>
        <w:tc>
          <w:tcPr>
            <w:tcW w:w="3402" w:type="dxa"/>
          </w:tcPr>
          <w:p w:rsidR="005D2663" w:rsidRPr="0053654B" w:rsidRDefault="005D2663" w:rsidP="00F22BBE">
            <w:pPr>
              <w:spacing w:after="0" w:line="360" w:lineRule="auto"/>
              <w:jc w:val="both"/>
              <w:rPr>
                <w:rFonts w:ascii="Tahoma" w:hAnsi="Tahoma" w:cs="Tahoma"/>
                <w:sz w:val="20"/>
                <w:szCs w:val="20"/>
              </w:rPr>
            </w:pPr>
          </w:p>
        </w:tc>
        <w:tc>
          <w:tcPr>
            <w:tcW w:w="1548"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S/TOTAL</w:t>
            </w:r>
          </w:p>
        </w:tc>
        <w:tc>
          <w:tcPr>
            <w:tcW w:w="2014" w:type="dxa"/>
            <w:vAlign w:val="bottom"/>
          </w:tcPr>
          <w:p w:rsidR="00AF7CA5" w:rsidRPr="0053654B" w:rsidRDefault="005D2663" w:rsidP="00F22BBE">
            <w:pPr>
              <w:spacing w:line="360" w:lineRule="auto"/>
              <w:jc w:val="right"/>
              <w:rPr>
                <w:rFonts w:ascii="Tahoma" w:hAnsi="Tahoma" w:cs="Tahoma"/>
                <w:b/>
                <w:bCs/>
                <w:sz w:val="20"/>
                <w:szCs w:val="20"/>
              </w:rPr>
            </w:pPr>
            <w:r w:rsidRPr="0053654B">
              <w:rPr>
                <w:rFonts w:ascii="Tahoma" w:hAnsi="Tahoma" w:cs="Tahoma"/>
                <w:b/>
                <w:bCs/>
                <w:sz w:val="20"/>
                <w:szCs w:val="20"/>
              </w:rPr>
              <w:t>1 677 007</w:t>
            </w:r>
            <w:r w:rsidR="00AF7CA5" w:rsidRPr="0053654B">
              <w:rPr>
                <w:rFonts w:ascii="Tahoma" w:hAnsi="Tahoma" w:cs="Tahoma"/>
                <w:b/>
                <w:bCs/>
                <w:sz w:val="20"/>
                <w:szCs w:val="20"/>
              </w:rPr>
              <w:t> </w:t>
            </w:r>
            <w:r w:rsidRPr="0053654B">
              <w:rPr>
                <w:rFonts w:ascii="Tahoma" w:hAnsi="Tahoma" w:cs="Tahoma"/>
                <w:b/>
                <w:bCs/>
                <w:sz w:val="20"/>
                <w:szCs w:val="20"/>
              </w:rPr>
              <w:t>009</w:t>
            </w:r>
          </w:p>
        </w:tc>
        <w:tc>
          <w:tcPr>
            <w:tcW w:w="1766" w:type="dxa"/>
          </w:tcPr>
          <w:p w:rsidR="005D2663" w:rsidRPr="0053654B" w:rsidRDefault="005D2663" w:rsidP="00F22BBE">
            <w:pPr>
              <w:spacing w:after="0" w:line="360" w:lineRule="auto"/>
              <w:jc w:val="both"/>
              <w:rPr>
                <w:rFonts w:ascii="Tahoma" w:hAnsi="Tahoma" w:cs="Tahoma"/>
                <w:sz w:val="20"/>
                <w:szCs w:val="20"/>
              </w:rPr>
            </w:pPr>
          </w:p>
        </w:tc>
      </w:tr>
    </w:tbl>
    <w:p w:rsidR="000C5755" w:rsidRDefault="000C5755" w:rsidP="00F22BBE">
      <w:pPr>
        <w:pStyle w:val="Heading2"/>
        <w:spacing w:after="240" w:line="360" w:lineRule="auto"/>
        <w:rPr>
          <w:rFonts w:ascii="Tahoma" w:hAnsi="Tahoma" w:cs="Tahoma"/>
          <w:color w:val="auto"/>
          <w:sz w:val="22"/>
          <w:szCs w:val="22"/>
        </w:rPr>
      </w:pPr>
    </w:p>
    <w:p w:rsidR="005D2663" w:rsidRPr="009C6D8C" w:rsidRDefault="005255E5" w:rsidP="00F22BBE">
      <w:pPr>
        <w:pStyle w:val="Heading2"/>
        <w:spacing w:after="240" w:line="360" w:lineRule="auto"/>
        <w:rPr>
          <w:rFonts w:ascii="Tahoma" w:hAnsi="Tahoma" w:cs="Tahoma"/>
          <w:color w:val="auto"/>
          <w:sz w:val="22"/>
          <w:szCs w:val="22"/>
          <w:lang w:val="en-US"/>
        </w:rPr>
      </w:pPr>
      <w:bookmarkStart w:id="41" w:name="_Toc296502275"/>
      <w:r w:rsidRPr="009C6D8C">
        <w:rPr>
          <w:rFonts w:ascii="Tahoma" w:hAnsi="Tahoma" w:cs="Tahoma"/>
          <w:color w:val="auto"/>
          <w:sz w:val="22"/>
          <w:szCs w:val="22"/>
          <w:lang w:val="en-US"/>
        </w:rPr>
        <w:t xml:space="preserve">4.2. STRATEGIC ORIENTATION </w:t>
      </w:r>
      <w:proofErr w:type="gramStart"/>
      <w:r w:rsidRPr="009C6D8C">
        <w:rPr>
          <w:rFonts w:ascii="Tahoma" w:hAnsi="Tahoma" w:cs="Tahoma"/>
          <w:color w:val="auto"/>
          <w:sz w:val="22"/>
          <w:szCs w:val="22"/>
          <w:lang w:val="en-US"/>
        </w:rPr>
        <w:t>2 :</w:t>
      </w:r>
      <w:proofErr w:type="gramEnd"/>
      <w:r w:rsidRPr="009C6D8C">
        <w:rPr>
          <w:rFonts w:ascii="Tahoma" w:hAnsi="Tahoma" w:cs="Tahoma"/>
          <w:color w:val="auto"/>
          <w:sz w:val="22"/>
          <w:szCs w:val="22"/>
          <w:lang w:val="en-US"/>
        </w:rPr>
        <w:t xml:space="preserve"> STRENGTHENING MECHANISMS FOR INFORMATION AND OVERSIGHT OF GOVERNMENT ACTION</w:t>
      </w:r>
      <w:bookmarkEnd w:id="41"/>
      <w:r w:rsidRPr="009C6D8C">
        <w:rPr>
          <w:rFonts w:ascii="Tahoma" w:hAnsi="Tahoma" w:cs="Tahoma"/>
          <w:color w:val="auto"/>
          <w:sz w:val="22"/>
          <w:szCs w:val="22"/>
          <w:lang w:val="en-US"/>
        </w:rPr>
        <w:t xml:space="preserve"> </w:t>
      </w:r>
    </w:p>
    <w:p w:rsidR="00C65C0C" w:rsidRPr="003617D4" w:rsidRDefault="00C65C0C" w:rsidP="00F22BBE">
      <w:pPr>
        <w:spacing w:line="360" w:lineRule="auto"/>
        <w:jc w:val="both"/>
        <w:rPr>
          <w:rFonts w:ascii="Tahoma" w:hAnsi="Tahoma" w:cs="Tahoma"/>
          <w:lang w:val="en-GB"/>
        </w:rPr>
      </w:pPr>
      <w:r w:rsidRPr="003617D4">
        <w:rPr>
          <w:rFonts w:ascii="Tahoma" w:hAnsi="Tahoma" w:cs="Tahoma"/>
          <w:lang w:val="en-GB"/>
        </w:rPr>
        <w:t>This strategic orientation is underpinned by 2 objectives. The first objective aims at strengthening mechanisms for information on Government action. The second objective aims at strengthening the oversight system per se.</w:t>
      </w:r>
    </w:p>
    <w:p w:rsidR="005D2663" w:rsidRPr="009C6D8C" w:rsidRDefault="005D2663" w:rsidP="00F22BBE">
      <w:pPr>
        <w:spacing w:line="360" w:lineRule="auto"/>
        <w:jc w:val="both"/>
        <w:rPr>
          <w:rFonts w:ascii="Tahoma" w:hAnsi="Tahoma" w:cs="Tahoma"/>
          <w:lang w:val="en-US"/>
        </w:rPr>
      </w:pPr>
    </w:p>
    <w:p w:rsidR="007430C8" w:rsidRPr="003617D4" w:rsidRDefault="007430C8" w:rsidP="00F22BBE">
      <w:pPr>
        <w:spacing w:line="360" w:lineRule="auto"/>
        <w:jc w:val="both"/>
        <w:rPr>
          <w:rFonts w:ascii="Tahoma" w:hAnsi="Tahoma" w:cs="Tahoma"/>
          <w:lang w:val="en-GB"/>
        </w:rPr>
      </w:pPr>
      <w:r w:rsidRPr="003617D4">
        <w:rPr>
          <w:rFonts w:ascii="Tahoma" w:hAnsi="Tahoma" w:cs="Tahoma"/>
          <w:lang w:val="en-US"/>
        </w:rPr>
        <w:t xml:space="preserve">Activities set forth in </w:t>
      </w:r>
      <w:r w:rsidRPr="003617D4">
        <w:rPr>
          <w:rFonts w:ascii="Tahoma" w:hAnsi="Tahoma" w:cs="Tahoma"/>
          <w:lang w:val="en-GB"/>
        </w:rPr>
        <w:t xml:space="preserve">the Strategic Plan </w:t>
      </w:r>
      <w:r w:rsidR="00CB049F" w:rsidRPr="003617D4">
        <w:rPr>
          <w:rFonts w:ascii="Tahoma" w:hAnsi="Tahoma" w:cs="Tahoma"/>
          <w:lang w:val="en-GB"/>
        </w:rPr>
        <w:t>2011-2015</w:t>
      </w:r>
      <w:r w:rsidRPr="003617D4">
        <w:rPr>
          <w:rFonts w:ascii="Tahoma" w:hAnsi="Tahoma" w:cs="Tahoma"/>
          <w:lang w:val="en-GB"/>
        </w:rPr>
        <w:t xml:space="preserve"> fully incorporate, as for information to be analyzed, activities that were included in the Strategic Plan 2006-2010. It was deemed necessary to pursue efforts geared towards systematic collection, processing and conservation of information on </w:t>
      </w:r>
      <w:r w:rsidR="00165DE2" w:rsidRPr="003617D4">
        <w:rPr>
          <w:rFonts w:ascii="Tahoma" w:hAnsi="Tahoma" w:cs="Tahoma"/>
          <w:lang w:val="en-GB"/>
        </w:rPr>
        <w:t>G</w:t>
      </w:r>
      <w:r w:rsidRPr="003617D4">
        <w:rPr>
          <w:rFonts w:ascii="Tahoma" w:hAnsi="Tahoma" w:cs="Tahoma"/>
          <w:lang w:val="en-GB"/>
        </w:rPr>
        <w:t xml:space="preserve">overnment action. </w:t>
      </w:r>
    </w:p>
    <w:p w:rsidR="005D2663" w:rsidRPr="009C6D8C" w:rsidRDefault="00C82D62" w:rsidP="00F22BBE">
      <w:pPr>
        <w:spacing w:line="360" w:lineRule="auto"/>
        <w:jc w:val="both"/>
        <w:rPr>
          <w:rFonts w:ascii="Tahoma" w:hAnsi="Tahoma" w:cs="Tahoma"/>
          <w:lang w:val="en-US"/>
        </w:rPr>
      </w:pPr>
      <w:r w:rsidRPr="009C6D8C">
        <w:rPr>
          <w:rFonts w:ascii="Tahoma" w:hAnsi="Tahoma" w:cs="Tahoma"/>
          <w:lang w:val="en-US"/>
        </w:rPr>
        <w:t xml:space="preserve"> </w:t>
      </w:r>
      <w:r w:rsidR="005D2663" w:rsidRPr="009C6D8C">
        <w:rPr>
          <w:rFonts w:ascii="Tahoma" w:hAnsi="Tahoma" w:cs="Tahoma"/>
          <w:lang w:val="en-US"/>
        </w:rPr>
        <w:t xml:space="preserve"> </w:t>
      </w:r>
    </w:p>
    <w:p w:rsidR="000E7C2B" w:rsidRPr="003617D4" w:rsidRDefault="000E7C2B" w:rsidP="00F22BBE">
      <w:pPr>
        <w:spacing w:line="360" w:lineRule="auto"/>
        <w:jc w:val="both"/>
        <w:rPr>
          <w:rFonts w:ascii="Tahoma" w:hAnsi="Tahoma" w:cs="Tahoma"/>
          <w:lang w:val="en-US"/>
        </w:rPr>
      </w:pPr>
      <w:r w:rsidRPr="003617D4">
        <w:rPr>
          <w:rFonts w:ascii="Tahoma" w:hAnsi="Tahoma" w:cs="Tahoma"/>
          <w:lang w:val="en-GB"/>
        </w:rPr>
        <w:t>As for the exercise of oversight of Government action itself, various activities are aimed at building technical capacity in the oversight, the exercise of oversight and the creation of a database on the results of the oversight of government action.</w:t>
      </w:r>
    </w:p>
    <w:p w:rsidR="005D2663" w:rsidRPr="009C6D8C" w:rsidRDefault="005D2663" w:rsidP="00F22BBE">
      <w:pPr>
        <w:spacing w:line="360" w:lineRule="auto"/>
        <w:jc w:val="both"/>
        <w:rPr>
          <w:rFonts w:ascii="Tahoma" w:hAnsi="Tahoma" w:cs="Tahoma"/>
          <w:lang w:val="en-US"/>
        </w:rPr>
      </w:pPr>
    </w:p>
    <w:p w:rsidR="007B79F8" w:rsidRPr="009C6D8C" w:rsidRDefault="007B79F8" w:rsidP="00F22BBE">
      <w:pPr>
        <w:spacing w:line="360" w:lineRule="auto"/>
        <w:jc w:val="both"/>
        <w:rPr>
          <w:rFonts w:ascii="Tahoma" w:hAnsi="Tahoma" w:cs="Tahoma"/>
          <w:lang w:val="en-US"/>
        </w:rPr>
      </w:pPr>
    </w:p>
    <w:p w:rsidR="007B79F8" w:rsidRPr="009C6D8C" w:rsidRDefault="007B79F8" w:rsidP="00F22BBE">
      <w:pPr>
        <w:spacing w:line="360" w:lineRule="auto"/>
        <w:jc w:val="both"/>
        <w:rPr>
          <w:rFonts w:ascii="Tahoma" w:hAnsi="Tahoma" w:cs="Tahoma"/>
          <w:lang w:val="en-US"/>
        </w:rPr>
      </w:pPr>
    </w:p>
    <w:p w:rsidR="007B79F8" w:rsidRPr="009C6D8C" w:rsidRDefault="007B79F8" w:rsidP="00F22BBE">
      <w:pPr>
        <w:spacing w:line="360" w:lineRule="auto"/>
        <w:jc w:val="both"/>
        <w:rPr>
          <w:rFonts w:ascii="Tahoma" w:hAnsi="Tahoma" w:cs="Tahoma"/>
          <w:lang w:val="en-US"/>
        </w:rPr>
      </w:pPr>
    </w:p>
    <w:p w:rsidR="007B79F8" w:rsidRPr="009C6D8C" w:rsidRDefault="007B79F8" w:rsidP="00F22BBE">
      <w:pPr>
        <w:spacing w:line="360" w:lineRule="auto"/>
        <w:jc w:val="both"/>
        <w:rPr>
          <w:rFonts w:ascii="Tahoma" w:hAnsi="Tahoma" w:cs="Tahoma"/>
          <w:lang w:val="en-US"/>
        </w:rPr>
      </w:pPr>
    </w:p>
    <w:tbl>
      <w:tblPr>
        <w:tblW w:w="148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6"/>
        <w:gridCol w:w="3150"/>
        <w:gridCol w:w="3420"/>
        <w:gridCol w:w="1530"/>
        <w:gridCol w:w="2160"/>
        <w:gridCol w:w="1620"/>
      </w:tblGrid>
      <w:tr w:rsidR="005D2663" w:rsidRPr="0053654B" w:rsidTr="00D03400">
        <w:trPr>
          <w:trHeight w:val="458"/>
        </w:trPr>
        <w:tc>
          <w:tcPr>
            <w:tcW w:w="14826" w:type="dxa"/>
            <w:gridSpan w:val="6"/>
          </w:tcPr>
          <w:p w:rsidR="005D2663" w:rsidRPr="0053654B" w:rsidRDefault="005D2663" w:rsidP="00F22BBE">
            <w:pPr>
              <w:spacing w:after="0" w:line="360" w:lineRule="auto"/>
              <w:ind w:left="3630" w:hanging="3630"/>
              <w:jc w:val="both"/>
              <w:rPr>
                <w:rFonts w:ascii="Tahoma" w:hAnsi="Tahoma" w:cs="Tahoma"/>
                <w:b/>
                <w:sz w:val="20"/>
                <w:szCs w:val="20"/>
                <w:lang w:val="en-US"/>
              </w:rPr>
            </w:pPr>
            <w:r w:rsidRPr="0053654B">
              <w:rPr>
                <w:rFonts w:ascii="Tahoma" w:hAnsi="Tahoma" w:cs="Tahoma"/>
                <w:b/>
                <w:sz w:val="20"/>
                <w:szCs w:val="20"/>
                <w:lang w:val="en-US"/>
              </w:rPr>
              <w:t>OBJECTI</w:t>
            </w:r>
            <w:r w:rsidR="000E7C2B" w:rsidRPr="0053654B">
              <w:rPr>
                <w:rFonts w:ascii="Tahoma" w:hAnsi="Tahoma" w:cs="Tahoma"/>
                <w:b/>
                <w:sz w:val="20"/>
                <w:szCs w:val="20"/>
                <w:lang w:val="en-US"/>
              </w:rPr>
              <w:t>VE</w:t>
            </w:r>
            <w:r w:rsidRPr="0053654B">
              <w:rPr>
                <w:rFonts w:ascii="Tahoma" w:hAnsi="Tahoma" w:cs="Tahoma"/>
                <w:b/>
                <w:sz w:val="20"/>
                <w:szCs w:val="20"/>
                <w:lang w:val="en-US"/>
              </w:rPr>
              <w:t xml:space="preserve"> 2</w:t>
            </w:r>
            <w:r w:rsidR="000E7C2B" w:rsidRPr="0053654B">
              <w:rPr>
                <w:rFonts w:ascii="Tahoma" w:hAnsi="Tahoma" w:cs="Tahoma"/>
                <w:b/>
                <w:sz w:val="20"/>
                <w:szCs w:val="20"/>
                <w:lang w:val="en-US"/>
              </w:rPr>
              <w:t> : Strengthening foundations for the planning of oversight of Government action</w:t>
            </w:r>
          </w:p>
        </w:tc>
      </w:tr>
      <w:tr w:rsidR="005D2663" w:rsidRPr="0053654B" w:rsidTr="0053654B">
        <w:trPr>
          <w:trHeight w:val="782"/>
        </w:trPr>
        <w:tc>
          <w:tcPr>
            <w:tcW w:w="2946" w:type="dxa"/>
          </w:tcPr>
          <w:p w:rsidR="005D2663" w:rsidRPr="0053654B" w:rsidRDefault="005D2663" w:rsidP="0053654B">
            <w:pPr>
              <w:spacing w:after="0" w:line="360" w:lineRule="auto"/>
              <w:ind w:left="522"/>
              <w:jc w:val="center"/>
              <w:rPr>
                <w:rFonts w:ascii="Tahoma" w:hAnsi="Tahoma" w:cs="Tahoma"/>
                <w:b/>
                <w:sz w:val="20"/>
                <w:szCs w:val="20"/>
              </w:rPr>
            </w:pPr>
            <w:proofErr w:type="spellStart"/>
            <w:r w:rsidRPr="0053654B">
              <w:rPr>
                <w:rFonts w:ascii="Tahoma" w:hAnsi="Tahoma" w:cs="Tahoma"/>
                <w:b/>
                <w:sz w:val="20"/>
                <w:szCs w:val="20"/>
              </w:rPr>
              <w:t>Activi</w:t>
            </w:r>
            <w:r w:rsidR="000E7C2B" w:rsidRPr="0053654B">
              <w:rPr>
                <w:rFonts w:ascii="Tahoma" w:hAnsi="Tahoma" w:cs="Tahoma"/>
                <w:b/>
                <w:sz w:val="20"/>
                <w:szCs w:val="20"/>
              </w:rPr>
              <w:t>ties</w:t>
            </w:r>
            <w:proofErr w:type="spellEnd"/>
          </w:p>
        </w:tc>
        <w:tc>
          <w:tcPr>
            <w:tcW w:w="3150" w:type="dxa"/>
          </w:tcPr>
          <w:p w:rsidR="005D2663" w:rsidRPr="0053654B" w:rsidRDefault="000E7C2B" w:rsidP="0053654B">
            <w:pPr>
              <w:spacing w:after="0" w:line="360" w:lineRule="auto"/>
              <w:jc w:val="center"/>
              <w:rPr>
                <w:rFonts w:ascii="Tahoma" w:hAnsi="Tahoma" w:cs="Tahoma"/>
                <w:b/>
                <w:sz w:val="20"/>
                <w:szCs w:val="20"/>
              </w:rPr>
            </w:pPr>
            <w:r w:rsidRPr="0053654B">
              <w:rPr>
                <w:rFonts w:ascii="Tahoma" w:hAnsi="Tahoma" w:cs="Tahoma"/>
                <w:b/>
                <w:sz w:val="20"/>
                <w:szCs w:val="20"/>
              </w:rPr>
              <w:t xml:space="preserve">Performance </w:t>
            </w:r>
            <w:proofErr w:type="spellStart"/>
            <w:r w:rsidRPr="0053654B">
              <w:rPr>
                <w:rFonts w:ascii="Tahoma" w:hAnsi="Tahoma" w:cs="Tahoma"/>
                <w:b/>
                <w:sz w:val="20"/>
                <w:szCs w:val="20"/>
              </w:rPr>
              <w:t>indicators</w:t>
            </w:r>
            <w:proofErr w:type="spellEnd"/>
          </w:p>
        </w:tc>
        <w:tc>
          <w:tcPr>
            <w:tcW w:w="3420" w:type="dxa"/>
          </w:tcPr>
          <w:p w:rsidR="005D2663" w:rsidRPr="0053654B" w:rsidRDefault="000E7C2B" w:rsidP="0053654B">
            <w:pPr>
              <w:spacing w:after="0" w:line="360" w:lineRule="auto"/>
              <w:jc w:val="center"/>
              <w:rPr>
                <w:rFonts w:ascii="Tahoma" w:hAnsi="Tahoma" w:cs="Tahoma"/>
                <w:b/>
                <w:sz w:val="20"/>
                <w:szCs w:val="20"/>
              </w:rPr>
            </w:pPr>
            <w:proofErr w:type="spellStart"/>
            <w:r w:rsidRPr="0053654B">
              <w:rPr>
                <w:rFonts w:ascii="Tahoma" w:hAnsi="Tahoma" w:cs="Tahoma"/>
                <w:b/>
                <w:sz w:val="20"/>
                <w:szCs w:val="20"/>
              </w:rPr>
              <w:t>Expected</w:t>
            </w:r>
            <w:proofErr w:type="spellEnd"/>
            <w:r w:rsidRPr="0053654B">
              <w:rPr>
                <w:rFonts w:ascii="Tahoma" w:hAnsi="Tahoma" w:cs="Tahoma"/>
                <w:b/>
                <w:sz w:val="20"/>
                <w:szCs w:val="20"/>
              </w:rPr>
              <w:t xml:space="preserve"> </w:t>
            </w:r>
            <w:proofErr w:type="spellStart"/>
            <w:r w:rsidRPr="0053654B">
              <w:rPr>
                <w:rFonts w:ascii="Tahoma" w:hAnsi="Tahoma" w:cs="Tahoma"/>
                <w:b/>
                <w:sz w:val="20"/>
                <w:szCs w:val="20"/>
              </w:rPr>
              <w:t>results</w:t>
            </w:r>
            <w:proofErr w:type="spellEnd"/>
          </w:p>
        </w:tc>
        <w:tc>
          <w:tcPr>
            <w:tcW w:w="1530" w:type="dxa"/>
          </w:tcPr>
          <w:p w:rsidR="005D2663" w:rsidRPr="0053654B" w:rsidRDefault="000E7C2B" w:rsidP="0053654B">
            <w:pPr>
              <w:spacing w:after="0" w:line="360" w:lineRule="auto"/>
              <w:jc w:val="center"/>
              <w:rPr>
                <w:rFonts w:ascii="Tahoma" w:hAnsi="Tahoma" w:cs="Tahoma"/>
                <w:b/>
                <w:sz w:val="20"/>
                <w:szCs w:val="20"/>
              </w:rPr>
            </w:pPr>
            <w:proofErr w:type="spellStart"/>
            <w:r w:rsidRPr="0053654B">
              <w:rPr>
                <w:rFonts w:ascii="Tahoma" w:hAnsi="Tahoma" w:cs="Tahoma"/>
                <w:b/>
                <w:sz w:val="20"/>
                <w:szCs w:val="20"/>
              </w:rPr>
              <w:t>Timeframe</w:t>
            </w:r>
            <w:proofErr w:type="spellEnd"/>
          </w:p>
        </w:tc>
        <w:tc>
          <w:tcPr>
            <w:tcW w:w="2160" w:type="dxa"/>
          </w:tcPr>
          <w:p w:rsidR="005D2663" w:rsidRPr="0053654B" w:rsidRDefault="005D2663" w:rsidP="0053654B">
            <w:pPr>
              <w:spacing w:after="0" w:line="360" w:lineRule="auto"/>
              <w:jc w:val="center"/>
              <w:rPr>
                <w:rFonts w:ascii="Tahoma" w:hAnsi="Tahoma" w:cs="Tahoma"/>
                <w:b/>
                <w:sz w:val="20"/>
                <w:szCs w:val="20"/>
              </w:rPr>
            </w:pPr>
            <w:proofErr w:type="spellStart"/>
            <w:r w:rsidRPr="0053654B">
              <w:rPr>
                <w:rFonts w:ascii="Tahoma" w:hAnsi="Tahoma" w:cs="Tahoma"/>
                <w:b/>
                <w:sz w:val="20"/>
                <w:szCs w:val="20"/>
              </w:rPr>
              <w:t>Estimat</w:t>
            </w:r>
            <w:r w:rsidR="000E7C2B" w:rsidRPr="0053654B">
              <w:rPr>
                <w:rFonts w:ascii="Tahoma" w:hAnsi="Tahoma" w:cs="Tahoma"/>
                <w:b/>
                <w:sz w:val="20"/>
                <w:szCs w:val="20"/>
              </w:rPr>
              <w:t>ed</w:t>
            </w:r>
            <w:proofErr w:type="spellEnd"/>
          </w:p>
          <w:p w:rsidR="005D2663" w:rsidRPr="0053654B" w:rsidRDefault="000E7C2B" w:rsidP="0053654B">
            <w:pPr>
              <w:spacing w:after="0" w:line="360" w:lineRule="auto"/>
              <w:jc w:val="center"/>
              <w:rPr>
                <w:rFonts w:ascii="Tahoma" w:hAnsi="Tahoma" w:cs="Tahoma"/>
                <w:b/>
                <w:sz w:val="20"/>
                <w:szCs w:val="20"/>
              </w:rPr>
            </w:pPr>
            <w:r w:rsidRPr="0053654B">
              <w:rPr>
                <w:rFonts w:ascii="Tahoma" w:hAnsi="Tahoma" w:cs="Tahoma"/>
                <w:b/>
                <w:sz w:val="20"/>
                <w:szCs w:val="20"/>
              </w:rPr>
              <w:t>B</w:t>
            </w:r>
            <w:r w:rsidR="005D2663" w:rsidRPr="0053654B">
              <w:rPr>
                <w:rFonts w:ascii="Tahoma" w:hAnsi="Tahoma" w:cs="Tahoma"/>
                <w:b/>
                <w:sz w:val="20"/>
                <w:szCs w:val="20"/>
              </w:rPr>
              <w:t>udget 201</w:t>
            </w:r>
            <w:r w:rsidR="00BD4962" w:rsidRPr="0053654B">
              <w:rPr>
                <w:rFonts w:ascii="Tahoma" w:hAnsi="Tahoma" w:cs="Tahoma"/>
                <w:b/>
                <w:sz w:val="20"/>
                <w:szCs w:val="20"/>
              </w:rPr>
              <w:t>1</w:t>
            </w:r>
            <w:r w:rsidR="005D2663" w:rsidRPr="0053654B">
              <w:rPr>
                <w:rFonts w:ascii="Tahoma" w:hAnsi="Tahoma" w:cs="Tahoma"/>
                <w:b/>
                <w:sz w:val="20"/>
                <w:szCs w:val="20"/>
              </w:rPr>
              <w:t>-2015</w:t>
            </w:r>
          </w:p>
        </w:tc>
        <w:tc>
          <w:tcPr>
            <w:tcW w:w="1620" w:type="dxa"/>
          </w:tcPr>
          <w:p w:rsidR="005D2663" w:rsidRPr="0053654B" w:rsidRDefault="005D2663" w:rsidP="0053654B">
            <w:pPr>
              <w:spacing w:after="0" w:line="360" w:lineRule="auto"/>
              <w:jc w:val="center"/>
              <w:rPr>
                <w:rFonts w:ascii="Tahoma" w:hAnsi="Tahoma" w:cs="Tahoma"/>
                <w:b/>
                <w:sz w:val="20"/>
                <w:szCs w:val="20"/>
              </w:rPr>
            </w:pPr>
            <w:proofErr w:type="spellStart"/>
            <w:r w:rsidRPr="0053654B">
              <w:rPr>
                <w:rFonts w:ascii="Tahoma" w:hAnsi="Tahoma" w:cs="Tahoma"/>
                <w:b/>
                <w:sz w:val="20"/>
                <w:szCs w:val="20"/>
              </w:rPr>
              <w:t>Respons</w:t>
            </w:r>
            <w:r w:rsidR="000E7C2B" w:rsidRPr="0053654B">
              <w:rPr>
                <w:rFonts w:ascii="Tahoma" w:hAnsi="Tahoma" w:cs="Tahoma"/>
                <w:b/>
                <w:sz w:val="20"/>
                <w:szCs w:val="20"/>
              </w:rPr>
              <w:t>ible</w:t>
            </w:r>
            <w:proofErr w:type="spellEnd"/>
          </w:p>
        </w:tc>
      </w:tr>
      <w:tr w:rsidR="005D2663" w:rsidRPr="0053654B" w:rsidTr="0053654B">
        <w:tc>
          <w:tcPr>
            <w:tcW w:w="2946" w:type="dxa"/>
          </w:tcPr>
          <w:p w:rsidR="005D2663" w:rsidRPr="0053654B" w:rsidRDefault="005D2663" w:rsidP="0053654B">
            <w:pPr>
              <w:pStyle w:val="ListParagraph"/>
              <w:numPr>
                <w:ilvl w:val="0"/>
                <w:numId w:val="44"/>
              </w:numPr>
              <w:spacing w:after="0" w:line="360" w:lineRule="auto"/>
              <w:jc w:val="both"/>
              <w:rPr>
                <w:rFonts w:ascii="Tahoma" w:hAnsi="Tahoma" w:cs="Tahoma"/>
                <w:sz w:val="20"/>
                <w:szCs w:val="20"/>
                <w:lang w:val="en-US"/>
              </w:rPr>
            </w:pPr>
            <w:r w:rsidRPr="0053654B">
              <w:rPr>
                <w:rFonts w:ascii="Tahoma" w:hAnsi="Tahoma" w:cs="Tahoma"/>
                <w:sz w:val="20"/>
                <w:szCs w:val="20"/>
                <w:lang w:val="en-US"/>
              </w:rPr>
              <w:t xml:space="preserve"> </w:t>
            </w:r>
            <w:r w:rsidR="000E7C2B" w:rsidRPr="0053654B">
              <w:rPr>
                <w:rFonts w:ascii="Tahoma" w:hAnsi="Tahoma" w:cs="Tahoma"/>
                <w:sz w:val="20"/>
                <w:szCs w:val="20"/>
                <w:lang w:val="en-US"/>
              </w:rPr>
              <w:t xml:space="preserve">Taking </w:t>
            </w:r>
            <w:proofErr w:type="spellStart"/>
            <w:r w:rsidR="000E7C2B" w:rsidRPr="0053654B">
              <w:rPr>
                <w:rFonts w:ascii="Tahoma" w:hAnsi="Tahoma" w:cs="Tahoma"/>
                <w:sz w:val="20"/>
                <w:szCs w:val="20"/>
                <w:lang w:val="en-US"/>
              </w:rPr>
              <w:t>cognisance</w:t>
            </w:r>
            <w:proofErr w:type="spellEnd"/>
            <w:r w:rsidR="000E7C2B" w:rsidRPr="0053654B">
              <w:rPr>
                <w:rFonts w:ascii="Tahoma" w:hAnsi="Tahoma" w:cs="Tahoma"/>
                <w:sz w:val="20"/>
                <w:szCs w:val="20"/>
                <w:lang w:val="en-US"/>
              </w:rPr>
              <w:t xml:space="preserve"> </w:t>
            </w:r>
            <w:r w:rsidR="000E7C2B" w:rsidRPr="0053654B">
              <w:rPr>
                <w:rFonts w:ascii="Tahoma" w:hAnsi="Tahoma" w:cs="Tahoma"/>
                <w:sz w:val="20"/>
                <w:szCs w:val="20"/>
                <w:lang w:val="en-GB"/>
              </w:rPr>
              <w:t xml:space="preserve">of </w:t>
            </w:r>
            <w:r w:rsidR="00412995" w:rsidRPr="0053654B">
              <w:rPr>
                <w:rFonts w:ascii="Tahoma" w:hAnsi="Tahoma" w:cs="Tahoma"/>
                <w:sz w:val="20"/>
                <w:szCs w:val="20"/>
                <w:lang w:val="en-GB"/>
              </w:rPr>
              <w:t xml:space="preserve">sector policies, </w:t>
            </w:r>
            <w:r w:rsidR="000E7C2B" w:rsidRPr="0053654B">
              <w:rPr>
                <w:rFonts w:ascii="Tahoma" w:hAnsi="Tahoma" w:cs="Tahoma"/>
                <w:sz w:val="20"/>
                <w:szCs w:val="20"/>
                <w:lang w:val="en-GB"/>
              </w:rPr>
              <w:t>action plans and specific strategies forwarded by the Prime Minister.</w:t>
            </w:r>
          </w:p>
        </w:tc>
        <w:tc>
          <w:tcPr>
            <w:tcW w:w="3150" w:type="dxa"/>
          </w:tcPr>
          <w:p w:rsidR="005D2663" w:rsidRPr="0053654B" w:rsidRDefault="00412995"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 xml:space="preserve">Documents on orientations and decisions on sector policies, action plans and strategies of Government are availed to </w:t>
            </w:r>
            <w:r w:rsidR="008E32F4" w:rsidRPr="0053654B">
              <w:rPr>
                <w:rFonts w:ascii="Tahoma" w:hAnsi="Tahoma" w:cs="Tahoma"/>
                <w:sz w:val="20"/>
                <w:szCs w:val="20"/>
                <w:lang w:val="en-GB"/>
              </w:rPr>
              <w:t xml:space="preserve">the </w:t>
            </w:r>
            <w:r w:rsidRPr="0053654B">
              <w:rPr>
                <w:rFonts w:ascii="Tahoma" w:hAnsi="Tahoma" w:cs="Tahoma"/>
                <w:sz w:val="20"/>
                <w:szCs w:val="20"/>
                <w:lang w:val="en-GB"/>
              </w:rPr>
              <w:t>Parliament prior to their implementation.</w:t>
            </w:r>
          </w:p>
        </w:tc>
        <w:tc>
          <w:tcPr>
            <w:tcW w:w="3420" w:type="dxa"/>
          </w:tcPr>
          <w:p w:rsidR="005D2663" w:rsidRPr="0053654B" w:rsidRDefault="00412995"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 xml:space="preserve">Parliamentarians are aware of </w:t>
            </w:r>
            <w:r w:rsidRPr="0053654B">
              <w:rPr>
                <w:rFonts w:ascii="Tahoma" w:hAnsi="Tahoma" w:cs="Tahoma"/>
                <w:sz w:val="20"/>
                <w:szCs w:val="20"/>
                <w:lang w:val="en-GB"/>
              </w:rPr>
              <w:t xml:space="preserve">the priorities set forth in the government action plan.  </w:t>
            </w:r>
          </w:p>
        </w:tc>
        <w:tc>
          <w:tcPr>
            <w:tcW w:w="1530"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160" w:type="dxa"/>
            <w:vAlign w:val="bottom"/>
          </w:tcPr>
          <w:p w:rsidR="005D2663" w:rsidRPr="0053654B" w:rsidRDefault="005D2663" w:rsidP="00F22BBE">
            <w:pPr>
              <w:spacing w:line="360" w:lineRule="auto"/>
              <w:jc w:val="right"/>
              <w:rPr>
                <w:rFonts w:ascii="Tahoma" w:hAnsi="Tahoma" w:cs="Tahoma"/>
                <w:sz w:val="20"/>
                <w:szCs w:val="20"/>
              </w:rPr>
            </w:pPr>
            <w:r w:rsidRPr="0053654B">
              <w:rPr>
                <w:rFonts w:ascii="Tahoma" w:hAnsi="Tahoma" w:cs="Tahoma"/>
                <w:sz w:val="20"/>
                <w:szCs w:val="20"/>
              </w:rPr>
              <w:t>530 987 643</w:t>
            </w:r>
          </w:p>
        </w:tc>
        <w:tc>
          <w:tcPr>
            <w:tcW w:w="1620" w:type="dxa"/>
          </w:tcPr>
          <w:p w:rsidR="00412995" w:rsidRPr="0053654B" w:rsidRDefault="0041299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41299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5D2663" w:rsidRPr="0053654B" w:rsidTr="0053654B">
        <w:tc>
          <w:tcPr>
            <w:tcW w:w="2946" w:type="dxa"/>
          </w:tcPr>
          <w:p w:rsidR="005D2663" w:rsidRPr="0053654B" w:rsidRDefault="00412995" w:rsidP="0053654B">
            <w:pPr>
              <w:pStyle w:val="ListParagraph"/>
              <w:numPr>
                <w:ilvl w:val="0"/>
                <w:numId w:val="44"/>
              </w:numPr>
              <w:spacing w:after="0" w:line="360" w:lineRule="auto"/>
              <w:jc w:val="both"/>
              <w:rPr>
                <w:rFonts w:ascii="Tahoma" w:hAnsi="Tahoma" w:cs="Tahoma"/>
                <w:sz w:val="20"/>
                <w:szCs w:val="20"/>
                <w:lang w:val="en-US"/>
              </w:rPr>
            </w:pPr>
            <w:r w:rsidRPr="0053654B">
              <w:rPr>
                <w:rFonts w:ascii="Tahoma" w:hAnsi="Tahoma" w:cs="Tahoma"/>
                <w:sz w:val="20"/>
                <w:szCs w:val="20"/>
                <w:lang w:val="en-GB"/>
              </w:rPr>
              <w:t>Assessment of the results of action plans and specific strategies at the end of each financial year.</w:t>
            </w:r>
          </w:p>
        </w:tc>
        <w:tc>
          <w:tcPr>
            <w:tcW w:w="3150" w:type="dxa"/>
          </w:tcPr>
          <w:p w:rsidR="005D2663" w:rsidRPr="0053654B" w:rsidRDefault="00412995"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Parliament report on the assessment of the results of Government action plans and strategies is available.</w:t>
            </w:r>
          </w:p>
        </w:tc>
        <w:tc>
          <w:tcPr>
            <w:tcW w:w="3420" w:type="dxa"/>
          </w:tcPr>
          <w:p w:rsidR="005D2663" w:rsidRPr="0053654B" w:rsidRDefault="00412995"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Parliamentarians are better informed of the execution level of Government action.</w:t>
            </w:r>
          </w:p>
        </w:tc>
        <w:tc>
          <w:tcPr>
            <w:tcW w:w="1530"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160" w:type="dxa"/>
            <w:vAlign w:val="bottom"/>
          </w:tcPr>
          <w:p w:rsidR="005D2663" w:rsidRPr="0053654B" w:rsidRDefault="005D2663" w:rsidP="00F22BBE">
            <w:pPr>
              <w:spacing w:line="360" w:lineRule="auto"/>
              <w:jc w:val="right"/>
              <w:rPr>
                <w:rFonts w:ascii="Tahoma" w:hAnsi="Tahoma" w:cs="Tahoma"/>
                <w:sz w:val="20"/>
                <w:szCs w:val="20"/>
              </w:rPr>
            </w:pPr>
            <w:r w:rsidRPr="0053654B">
              <w:rPr>
                <w:rFonts w:ascii="Tahoma" w:hAnsi="Tahoma" w:cs="Tahoma"/>
                <w:sz w:val="20"/>
                <w:szCs w:val="20"/>
              </w:rPr>
              <w:t>265 224 958</w:t>
            </w:r>
          </w:p>
        </w:tc>
        <w:tc>
          <w:tcPr>
            <w:tcW w:w="1620" w:type="dxa"/>
          </w:tcPr>
          <w:p w:rsidR="00412995" w:rsidRPr="0053654B" w:rsidRDefault="0041299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41299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5D2663" w:rsidRPr="0053654B" w:rsidTr="0053654B">
        <w:tc>
          <w:tcPr>
            <w:tcW w:w="2946" w:type="dxa"/>
          </w:tcPr>
          <w:p w:rsidR="005D2663" w:rsidRPr="000F6DE3" w:rsidRDefault="00412995" w:rsidP="0053654B">
            <w:pPr>
              <w:pStyle w:val="ListParagraph"/>
              <w:numPr>
                <w:ilvl w:val="0"/>
                <w:numId w:val="44"/>
              </w:numPr>
              <w:spacing w:after="0" w:line="360" w:lineRule="auto"/>
              <w:jc w:val="both"/>
              <w:rPr>
                <w:rFonts w:ascii="Tahoma" w:hAnsi="Tahoma" w:cs="Tahoma"/>
                <w:sz w:val="20"/>
                <w:szCs w:val="20"/>
                <w:lang w:val="en-US"/>
              </w:rPr>
            </w:pPr>
            <w:r w:rsidRPr="0053654B">
              <w:rPr>
                <w:rFonts w:ascii="Tahoma" w:hAnsi="Tahoma" w:cs="Tahoma"/>
                <w:sz w:val="20"/>
                <w:szCs w:val="20"/>
                <w:lang w:val="en-GB"/>
              </w:rPr>
              <w:t>Use of other means of information provided for in Article 128 of the Constitution and in Article 9 of the Organic Law No 03/2005 on the oversight of government action.</w:t>
            </w:r>
          </w:p>
          <w:p w:rsidR="000F6DE3" w:rsidRDefault="000F6DE3" w:rsidP="000F6DE3">
            <w:pPr>
              <w:spacing w:after="0" w:line="360" w:lineRule="auto"/>
              <w:jc w:val="both"/>
              <w:rPr>
                <w:rFonts w:ascii="Tahoma" w:hAnsi="Tahoma" w:cs="Tahoma"/>
                <w:sz w:val="20"/>
                <w:szCs w:val="20"/>
                <w:lang w:val="en-US"/>
              </w:rPr>
            </w:pPr>
          </w:p>
          <w:p w:rsidR="000F6DE3" w:rsidRDefault="000F6DE3" w:rsidP="000F6DE3">
            <w:pPr>
              <w:spacing w:after="0" w:line="360" w:lineRule="auto"/>
              <w:jc w:val="both"/>
              <w:rPr>
                <w:rFonts w:ascii="Tahoma" w:hAnsi="Tahoma" w:cs="Tahoma"/>
                <w:sz w:val="20"/>
                <w:szCs w:val="20"/>
                <w:lang w:val="en-US"/>
              </w:rPr>
            </w:pPr>
          </w:p>
          <w:p w:rsidR="000F6DE3" w:rsidRPr="000F6DE3" w:rsidRDefault="000F6DE3" w:rsidP="000F6DE3">
            <w:pPr>
              <w:spacing w:after="0" w:line="360" w:lineRule="auto"/>
              <w:jc w:val="both"/>
              <w:rPr>
                <w:rFonts w:ascii="Tahoma" w:hAnsi="Tahoma" w:cs="Tahoma"/>
                <w:sz w:val="20"/>
                <w:szCs w:val="20"/>
                <w:lang w:val="en-US"/>
              </w:rPr>
            </w:pPr>
          </w:p>
        </w:tc>
        <w:tc>
          <w:tcPr>
            <w:tcW w:w="3150" w:type="dxa"/>
          </w:tcPr>
          <w:p w:rsidR="005D2663" w:rsidRPr="0053654B" w:rsidRDefault="008E32F4" w:rsidP="00F22BBE">
            <w:pPr>
              <w:spacing w:after="0" w:line="360" w:lineRule="auto"/>
              <w:jc w:val="both"/>
              <w:rPr>
                <w:rFonts w:ascii="Tahoma" w:hAnsi="Tahoma" w:cs="Tahoma"/>
                <w:sz w:val="20"/>
                <w:szCs w:val="20"/>
                <w:lang w:val="en-US"/>
              </w:rPr>
            </w:pPr>
            <w:r w:rsidRPr="0053654B">
              <w:rPr>
                <w:rFonts w:ascii="Tahoma" w:hAnsi="Tahoma" w:cs="Tahoma"/>
                <w:sz w:val="20"/>
                <w:szCs w:val="20"/>
                <w:lang w:val="en-US"/>
              </w:rPr>
              <w:t xml:space="preserve">The </w:t>
            </w:r>
            <w:r w:rsidR="00412995" w:rsidRPr="0053654B">
              <w:rPr>
                <w:rFonts w:ascii="Tahoma" w:hAnsi="Tahoma" w:cs="Tahoma"/>
                <w:sz w:val="20"/>
                <w:szCs w:val="20"/>
                <w:lang w:val="en-US"/>
              </w:rPr>
              <w:t>Parliament receives from various supplementary sources information enabling the exercise of oversight of Government action</w:t>
            </w:r>
          </w:p>
        </w:tc>
        <w:tc>
          <w:tcPr>
            <w:tcW w:w="3420" w:type="dxa"/>
          </w:tcPr>
          <w:p w:rsidR="005D2663" w:rsidRPr="0053654B" w:rsidRDefault="00412995"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Parliamentarians are more aware of the impact of Government action on the life of the population.</w:t>
            </w:r>
          </w:p>
        </w:tc>
        <w:tc>
          <w:tcPr>
            <w:tcW w:w="1530"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160" w:type="dxa"/>
            <w:vAlign w:val="bottom"/>
          </w:tcPr>
          <w:p w:rsidR="005D2663" w:rsidRPr="0053654B" w:rsidRDefault="005D2663" w:rsidP="00F22BBE">
            <w:pPr>
              <w:spacing w:line="360" w:lineRule="auto"/>
              <w:jc w:val="right"/>
              <w:rPr>
                <w:rFonts w:ascii="Tahoma" w:hAnsi="Tahoma" w:cs="Tahoma"/>
                <w:sz w:val="20"/>
                <w:szCs w:val="20"/>
              </w:rPr>
            </w:pPr>
            <w:r w:rsidRPr="0053654B">
              <w:rPr>
                <w:rFonts w:ascii="Tahoma" w:hAnsi="Tahoma" w:cs="Tahoma"/>
                <w:sz w:val="20"/>
                <w:szCs w:val="20"/>
              </w:rPr>
              <w:t>726 150</w:t>
            </w:r>
            <w:r w:rsidR="00126B0D" w:rsidRPr="0053654B">
              <w:rPr>
                <w:rFonts w:ascii="Tahoma" w:hAnsi="Tahoma" w:cs="Tahoma"/>
                <w:sz w:val="20"/>
                <w:szCs w:val="20"/>
              </w:rPr>
              <w:t> </w:t>
            </w:r>
            <w:r w:rsidRPr="0053654B">
              <w:rPr>
                <w:rFonts w:ascii="Tahoma" w:hAnsi="Tahoma" w:cs="Tahoma"/>
                <w:sz w:val="20"/>
                <w:szCs w:val="20"/>
              </w:rPr>
              <w:t>267</w:t>
            </w:r>
          </w:p>
          <w:p w:rsidR="00126B0D" w:rsidRPr="0053654B" w:rsidRDefault="00126B0D" w:rsidP="00F22BBE">
            <w:pPr>
              <w:spacing w:line="360" w:lineRule="auto"/>
              <w:jc w:val="right"/>
              <w:rPr>
                <w:rFonts w:ascii="Tahoma" w:hAnsi="Tahoma" w:cs="Tahoma"/>
                <w:sz w:val="20"/>
                <w:szCs w:val="20"/>
              </w:rPr>
            </w:pPr>
          </w:p>
          <w:p w:rsidR="00126B0D" w:rsidRPr="0053654B" w:rsidRDefault="00126B0D" w:rsidP="00F22BBE">
            <w:pPr>
              <w:spacing w:line="360" w:lineRule="auto"/>
              <w:jc w:val="right"/>
              <w:rPr>
                <w:rFonts w:ascii="Tahoma" w:hAnsi="Tahoma" w:cs="Tahoma"/>
                <w:sz w:val="20"/>
                <w:szCs w:val="20"/>
              </w:rPr>
            </w:pPr>
          </w:p>
        </w:tc>
        <w:tc>
          <w:tcPr>
            <w:tcW w:w="1620" w:type="dxa"/>
          </w:tcPr>
          <w:p w:rsidR="00412995" w:rsidRPr="0053654B" w:rsidRDefault="00412995" w:rsidP="0053654B">
            <w:pPr>
              <w:spacing w:after="0" w:line="360" w:lineRule="auto"/>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412995" w:rsidP="0053654B">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0F6DE3" w:rsidRPr="0053654B" w:rsidTr="000665BA">
        <w:trPr>
          <w:trHeight w:val="782"/>
        </w:trPr>
        <w:tc>
          <w:tcPr>
            <w:tcW w:w="2946" w:type="dxa"/>
          </w:tcPr>
          <w:p w:rsidR="000F6DE3" w:rsidRPr="0053654B" w:rsidRDefault="000F6DE3" w:rsidP="000665BA">
            <w:pPr>
              <w:spacing w:after="0" w:line="360" w:lineRule="auto"/>
              <w:ind w:left="522"/>
              <w:jc w:val="center"/>
              <w:rPr>
                <w:rFonts w:ascii="Tahoma" w:hAnsi="Tahoma" w:cs="Tahoma"/>
                <w:b/>
                <w:sz w:val="20"/>
                <w:szCs w:val="20"/>
              </w:rPr>
            </w:pPr>
            <w:proofErr w:type="spellStart"/>
            <w:r w:rsidRPr="0053654B">
              <w:rPr>
                <w:rFonts w:ascii="Tahoma" w:hAnsi="Tahoma" w:cs="Tahoma"/>
                <w:b/>
                <w:sz w:val="20"/>
                <w:szCs w:val="20"/>
              </w:rPr>
              <w:t>Activities</w:t>
            </w:r>
            <w:proofErr w:type="spellEnd"/>
          </w:p>
        </w:tc>
        <w:tc>
          <w:tcPr>
            <w:tcW w:w="3150" w:type="dxa"/>
          </w:tcPr>
          <w:p w:rsidR="000F6DE3" w:rsidRPr="0053654B" w:rsidRDefault="000F6DE3" w:rsidP="000665BA">
            <w:pPr>
              <w:spacing w:after="0" w:line="360" w:lineRule="auto"/>
              <w:jc w:val="center"/>
              <w:rPr>
                <w:rFonts w:ascii="Tahoma" w:hAnsi="Tahoma" w:cs="Tahoma"/>
                <w:b/>
                <w:sz w:val="20"/>
                <w:szCs w:val="20"/>
              </w:rPr>
            </w:pPr>
            <w:r w:rsidRPr="0053654B">
              <w:rPr>
                <w:rFonts w:ascii="Tahoma" w:hAnsi="Tahoma" w:cs="Tahoma"/>
                <w:b/>
                <w:sz w:val="20"/>
                <w:szCs w:val="20"/>
              </w:rPr>
              <w:t xml:space="preserve">Performance </w:t>
            </w:r>
            <w:proofErr w:type="spellStart"/>
            <w:r w:rsidRPr="0053654B">
              <w:rPr>
                <w:rFonts w:ascii="Tahoma" w:hAnsi="Tahoma" w:cs="Tahoma"/>
                <w:b/>
                <w:sz w:val="20"/>
                <w:szCs w:val="20"/>
              </w:rPr>
              <w:t>indicators</w:t>
            </w:r>
            <w:proofErr w:type="spellEnd"/>
          </w:p>
        </w:tc>
        <w:tc>
          <w:tcPr>
            <w:tcW w:w="3420" w:type="dxa"/>
          </w:tcPr>
          <w:p w:rsidR="000F6DE3" w:rsidRPr="0053654B" w:rsidRDefault="000F6DE3" w:rsidP="000665BA">
            <w:pPr>
              <w:spacing w:after="0" w:line="360" w:lineRule="auto"/>
              <w:jc w:val="center"/>
              <w:rPr>
                <w:rFonts w:ascii="Tahoma" w:hAnsi="Tahoma" w:cs="Tahoma"/>
                <w:b/>
                <w:sz w:val="20"/>
                <w:szCs w:val="20"/>
              </w:rPr>
            </w:pPr>
            <w:proofErr w:type="spellStart"/>
            <w:r w:rsidRPr="0053654B">
              <w:rPr>
                <w:rFonts w:ascii="Tahoma" w:hAnsi="Tahoma" w:cs="Tahoma"/>
                <w:b/>
                <w:sz w:val="20"/>
                <w:szCs w:val="20"/>
              </w:rPr>
              <w:t>Expected</w:t>
            </w:r>
            <w:proofErr w:type="spellEnd"/>
            <w:r w:rsidRPr="0053654B">
              <w:rPr>
                <w:rFonts w:ascii="Tahoma" w:hAnsi="Tahoma" w:cs="Tahoma"/>
                <w:b/>
                <w:sz w:val="20"/>
                <w:szCs w:val="20"/>
              </w:rPr>
              <w:t xml:space="preserve"> </w:t>
            </w:r>
            <w:proofErr w:type="spellStart"/>
            <w:r w:rsidRPr="0053654B">
              <w:rPr>
                <w:rFonts w:ascii="Tahoma" w:hAnsi="Tahoma" w:cs="Tahoma"/>
                <w:b/>
                <w:sz w:val="20"/>
                <w:szCs w:val="20"/>
              </w:rPr>
              <w:t>results</w:t>
            </w:r>
            <w:proofErr w:type="spellEnd"/>
          </w:p>
        </w:tc>
        <w:tc>
          <w:tcPr>
            <w:tcW w:w="1530" w:type="dxa"/>
          </w:tcPr>
          <w:p w:rsidR="000F6DE3" w:rsidRPr="0053654B" w:rsidRDefault="000F6DE3" w:rsidP="000665BA">
            <w:pPr>
              <w:spacing w:after="0" w:line="360" w:lineRule="auto"/>
              <w:jc w:val="center"/>
              <w:rPr>
                <w:rFonts w:ascii="Tahoma" w:hAnsi="Tahoma" w:cs="Tahoma"/>
                <w:b/>
                <w:sz w:val="20"/>
                <w:szCs w:val="20"/>
              </w:rPr>
            </w:pPr>
            <w:proofErr w:type="spellStart"/>
            <w:r w:rsidRPr="0053654B">
              <w:rPr>
                <w:rFonts w:ascii="Tahoma" w:hAnsi="Tahoma" w:cs="Tahoma"/>
                <w:b/>
                <w:sz w:val="20"/>
                <w:szCs w:val="20"/>
              </w:rPr>
              <w:t>Timeframe</w:t>
            </w:r>
            <w:proofErr w:type="spellEnd"/>
          </w:p>
        </w:tc>
        <w:tc>
          <w:tcPr>
            <w:tcW w:w="2160" w:type="dxa"/>
          </w:tcPr>
          <w:p w:rsidR="000F6DE3" w:rsidRPr="0053654B" w:rsidRDefault="000F6DE3" w:rsidP="000665BA">
            <w:pPr>
              <w:spacing w:after="0" w:line="360" w:lineRule="auto"/>
              <w:jc w:val="center"/>
              <w:rPr>
                <w:rFonts w:ascii="Tahoma" w:hAnsi="Tahoma" w:cs="Tahoma"/>
                <w:b/>
                <w:sz w:val="20"/>
                <w:szCs w:val="20"/>
              </w:rPr>
            </w:pPr>
            <w:proofErr w:type="spellStart"/>
            <w:r w:rsidRPr="0053654B">
              <w:rPr>
                <w:rFonts w:ascii="Tahoma" w:hAnsi="Tahoma" w:cs="Tahoma"/>
                <w:b/>
                <w:sz w:val="20"/>
                <w:szCs w:val="20"/>
              </w:rPr>
              <w:t>Estimated</w:t>
            </w:r>
            <w:proofErr w:type="spellEnd"/>
          </w:p>
          <w:p w:rsidR="000F6DE3" w:rsidRPr="0053654B" w:rsidRDefault="000F6DE3" w:rsidP="000665BA">
            <w:pPr>
              <w:spacing w:after="0" w:line="360" w:lineRule="auto"/>
              <w:jc w:val="center"/>
              <w:rPr>
                <w:rFonts w:ascii="Tahoma" w:hAnsi="Tahoma" w:cs="Tahoma"/>
                <w:b/>
                <w:sz w:val="20"/>
                <w:szCs w:val="20"/>
              </w:rPr>
            </w:pPr>
            <w:r w:rsidRPr="0053654B">
              <w:rPr>
                <w:rFonts w:ascii="Tahoma" w:hAnsi="Tahoma" w:cs="Tahoma"/>
                <w:b/>
                <w:sz w:val="20"/>
                <w:szCs w:val="20"/>
              </w:rPr>
              <w:t>Budget 2011-2015</w:t>
            </w:r>
          </w:p>
        </w:tc>
        <w:tc>
          <w:tcPr>
            <w:tcW w:w="1620" w:type="dxa"/>
          </w:tcPr>
          <w:p w:rsidR="000F6DE3" w:rsidRPr="0053654B" w:rsidRDefault="000F6DE3" w:rsidP="000665BA">
            <w:pPr>
              <w:spacing w:after="0" w:line="360" w:lineRule="auto"/>
              <w:jc w:val="center"/>
              <w:rPr>
                <w:rFonts w:ascii="Tahoma" w:hAnsi="Tahoma" w:cs="Tahoma"/>
                <w:b/>
                <w:sz w:val="20"/>
                <w:szCs w:val="20"/>
              </w:rPr>
            </w:pPr>
            <w:proofErr w:type="spellStart"/>
            <w:r w:rsidRPr="0053654B">
              <w:rPr>
                <w:rFonts w:ascii="Tahoma" w:hAnsi="Tahoma" w:cs="Tahoma"/>
                <w:b/>
                <w:sz w:val="20"/>
                <w:szCs w:val="20"/>
              </w:rPr>
              <w:t>Responsible</w:t>
            </w:r>
            <w:proofErr w:type="spellEnd"/>
          </w:p>
        </w:tc>
      </w:tr>
      <w:tr w:rsidR="005D2663" w:rsidRPr="0053654B" w:rsidTr="0053654B">
        <w:trPr>
          <w:trHeight w:val="1844"/>
        </w:trPr>
        <w:tc>
          <w:tcPr>
            <w:tcW w:w="2946" w:type="dxa"/>
          </w:tcPr>
          <w:p w:rsidR="005D2663" w:rsidRPr="000F6DE3" w:rsidRDefault="00412995" w:rsidP="000F6DE3">
            <w:pPr>
              <w:pStyle w:val="ListParagraph"/>
              <w:numPr>
                <w:ilvl w:val="0"/>
                <w:numId w:val="44"/>
              </w:numPr>
              <w:spacing w:after="0" w:line="360" w:lineRule="auto"/>
              <w:jc w:val="both"/>
              <w:rPr>
                <w:rFonts w:ascii="Tahoma" w:hAnsi="Tahoma" w:cs="Tahoma"/>
                <w:sz w:val="20"/>
                <w:szCs w:val="20"/>
                <w:lang w:val="en-US"/>
              </w:rPr>
            </w:pPr>
            <w:r w:rsidRPr="000F6DE3">
              <w:rPr>
                <w:rFonts w:ascii="Tahoma" w:hAnsi="Tahoma" w:cs="Tahoma"/>
                <w:sz w:val="20"/>
                <w:szCs w:val="20"/>
                <w:lang w:val="en-GB"/>
              </w:rPr>
              <w:t>Proper analysis of programs and annual activity reports of Commissions and specialised organs provided for in Title VIII of the Constitution.</w:t>
            </w:r>
          </w:p>
        </w:tc>
        <w:tc>
          <w:tcPr>
            <w:tcW w:w="3150" w:type="dxa"/>
          </w:tcPr>
          <w:p w:rsidR="005D2663" w:rsidRPr="0053654B" w:rsidRDefault="00E22F1E"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Recommendations are made</w:t>
            </w:r>
            <w:r w:rsidR="00E95D78" w:rsidRPr="0053654B">
              <w:rPr>
                <w:rFonts w:ascii="Tahoma" w:hAnsi="Tahoma" w:cs="Tahoma"/>
                <w:sz w:val="20"/>
                <w:szCs w:val="20"/>
                <w:lang w:val="en-GB"/>
              </w:rPr>
              <w:t xml:space="preserve"> </w:t>
            </w:r>
            <w:r w:rsidRPr="0053654B">
              <w:rPr>
                <w:rFonts w:ascii="Tahoma" w:hAnsi="Tahoma" w:cs="Tahoma"/>
                <w:sz w:val="20"/>
                <w:szCs w:val="20"/>
                <w:lang w:val="en-GB"/>
              </w:rPr>
              <w:t>in a report drawn up following analysis of the reports and programs of concerned institutions.</w:t>
            </w:r>
          </w:p>
        </w:tc>
        <w:tc>
          <w:tcPr>
            <w:tcW w:w="3420" w:type="dxa"/>
          </w:tcPr>
          <w:p w:rsidR="00E22F1E" w:rsidRPr="0053654B" w:rsidRDefault="00E22F1E" w:rsidP="00F22BBE">
            <w:pPr>
              <w:spacing w:after="0" w:line="360" w:lineRule="auto"/>
              <w:jc w:val="both"/>
              <w:rPr>
                <w:rFonts w:ascii="Tahoma" w:hAnsi="Tahoma" w:cs="Tahoma"/>
                <w:sz w:val="20"/>
                <w:szCs w:val="20"/>
                <w:lang w:val="en-US"/>
              </w:rPr>
            </w:pPr>
            <w:r w:rsidRPr="0053654B">
              <w:rPr>
                <w:rFonts w:ascii="Tahoma" w:hAnsi="Tahoma" w:cs="Tahoma"/>
                <w:sz w:val="20"/>
                <w:szCs w:val="20"/>
                <w:lang w:val="en-GB"/>
              </w:rPr>
              <w:t xml:space="preserve">Programs and annual activity reports of Commissions and specialised organs provided for by the Constitution are properly followed up. </w:t>
            </w:r>
          </w:p>
          <w:p w:rsidR="005D2663" w:rsidRPr="0053654B" w:rsidRDefault="005D2663" w:rsidP="00F22BBE">
            <w:pPr>
              <w:spacing w:after="0" w:line="360" w:lineRule="auto"/>
              <w:jc w:val="both"/>
              <w:rPr>
                <w:rFonts w:ascii="Tahoma" w:hAnsi="Tahoma" w:cs="Tahoma"/>
                <w:sz w:val="20"/>
                <w:szCs w:val="20"/>
                <w:lang w:val="en-US"/>
              </w:rPr>
            </w:pPr>
          </w:p>
          <w:p w:rsidR="005D2663" w:rsidRPr="0053654B" w:rsidRDefault="005D2663" w:rsidP="00F22BBE">
            <w:pPr>
              <w:spacing w:after="0" w:line="360" w:lineRule="auto"/>
              <w:jc w:val="both"/>
              <w:rPr>
                <w:rFonts w:ascii="Tahoma" w:hAnsi="Tahoma" w:cs="Tahoma"/>
                <w:sz w:val="20"/>
                <w:szCs w:val="20"/>
                <w:lang w:val="en-US"/>
              </w:rPr>
            </w:pPr>
          </w:p>
        </w:tc>
        <w:tc>
          <w:tcPr>
            <w:tcW w:w="1530"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2011-2015</w:t>
            </w:r>
          </w:p>
        </w:tc>
        <w:tc>
          <w:tcPr>
            <w:tcW w:w="2160" w:type="dxa"/>
            <w:vAlign w:val="bottom"/>
          </w:tcPr>
          <w:p w:rsidR="005D2663" w:rsidRPr="0053654B" w:rsidRDefault="005D2663" w:rsidP="00F22BBE">
            <w:pPr>
              <w:spacing w:line="360" w:lineRule="auto"/>
              <w:jc w:val="right"/>
              <w:rPr>
                <w:rFonts w:ascii="Tahoma" w:hAnsi="Tahoma" w:cs="Tahoma"/>
                <w:sz w:val="20"/>
                <w:szCs w:val="20"/>
              </w:rPr>
            </w:pPr>
            <w:r w:rsidRPr="0053654B">
              <w:rPr>
                <w:rFonts w:ascii="Tahoma" w:hAnsi="Tahoma" w:cs="Tahoma"/>
                <w:sz w:val="20"/>
                <w:szCs w:val="20"/>
              </w:rPr>
              <w:t>384 888</w:t>
            </w:r>
            <w:r w:rsidR="00126B0D" w:rsidRPr="0053654B">
              <w:rPr>
                <w:rFonts w:ascii="Tahoma" w:hAnsi="Tahoma" w:cs="Tahoma"/>
                <w:sz w:val="20"/>
                <w:szCs w:val="20"/>
              </w:rPr>
              <w:t> </w:t>
            </w:r>
            <w:r w:rsidRPr="0053654B">
              <w:rPr>
                <w:rFonts w:ascii="Tahoma" w:hAnsi="Tahoma" w:cs="Tahoma"/>
                <w:sz w:val="20"/>
                <w:szCs w:val="20"/>
              </w:rPr>
              <w:t>593</w:t>
            </w:r>
          </w:p>
          <w:p w:rsidR="00126B0D" w:rsidRPr="0053654B" w:rsidRDefault="00126B0D" w:rsidP="00F22BBE">
            <w:pPr>
              <w:spacing w:line="360" w:lineRule="auto"/>
              <w:jc w:val="right"/>
              <w:rPr>
                <w:rFonts w:ascii="Tahoma" w:hAnsi="Tahoma" w:cs="Tahoma"/>
                <w:sz w:val="20"/>
                <w:szCs w:val="20"/>
              </w:rPr>
            </w:pPr>
          </w:p>
        </w:tc>
        <w:tc>
          <w:tcPr>
            <w:tcW w:w="1620" w:type="dxa"/>
          </w:tcPr>
          <w:p w:rsidR="00412995" w:rsidRPr="0053654B" w:rsidRDefault="00412995" w:rsidP="00F22BBE">
            <w:pPr>
              <w:spacing w:after="0" w:line="360" w:lineRule="auto"/>
              <w:jc w:val="both"/>
              <w:rPr>
                <w:rFonts w:ascii="Tahoma" w:hAnsi="Tahoma" w:cs="Tahoma"/>
                <w:sz w:val="20"/>
                <w:szCs w:val="20"/>
              </w:rPr>
            </w:pPr>
            <w:proofErr w:type="spellStart"/>
            <w:r w:rsidRPr="0053654B">
              <w:rPr>
                <w:rFonts w:ascii="Tahoma" w:hAnsi="Tahoma" w:cs="Tahoma"/>
                <w:sz w:val="20"/>
                <w:szCs w:val="20"/>
              </w:rPr>
              <w:t>Senate</w:t>
            </w:r>
            <w:proofErr w:type="spellEnd"/>
            <w:r w:rsidRPr="0053654B">
              <w:rPr>
                <w:rFonts w:ascii="Tahoma" w:hAnsi="Tahoma" w:cs="Tahoma"/>
                <w:sz w:val="20"/>
                <w:szCs w:val="20"/>
              </w:rPr>
              <w:t>,</w:t>
            </w:r>
          </w:p>
          <w:p w:rsidR="005D2663" w:rsidRPr="0053654B" w:rsidRDefault="00412995" w:rsidP="000F6DE3">
            <w:pPr>
              <w:spacing w:after="0" w:line="360" w:lineRule="auto"/>
              <w:rPr>
                <w:rFonts w:ascii="Tahoma" w:hAnsi="Tahoma" w:cs="Tahoma"/>
                <w:sz w:val="20"/>
                <w:szCs w:val="20"/>
              </w:rPr>
            </w:pPr>
            <w:proofErr w:type="spellStart"/>
            <w:r w:rsidRPr="0053654B">
              <w:rPr>
                <w:rFonts w:ascii="Tahoma" w:hAnsi="Tahoma" w:cs="Tahoma"/>
                <w:sz w:val="20"/>
                <w:szCs w:val="20"/>
              </w:rPr>
              <w:t>Chamber</w:t>
            </w:r>
            <w:proofErr w:type="spellEnd"/>
            <w:r w:rsidRPr="0053654B">
              <w:rPr>
                <w:rFonts w:ascii="Tahoma" w:hAnsi="Tahoma" w:cs="Tahoma"/>
                <w:sz w:val="20"/>
                <w:szCs w:val="20"/>
              </w:rPr>
              <w:t xml:space="preserve"> of </w:t>
            </w:r>
            <w:proofErr w:type="spellStart"/>
            <w:r w:rsidRPr="0053654B">
              <w:rPr>
                <w:rFonts w:ascii="Tahoma" w:hAnsi="Tahoma" w:cs="Tahoma"/>
                <w:sz w:val="20"/>
                <w:szCs w:val="20"/>
              </w:rPr>
              <w:t>Deputies</w:t>
            </w:r>
            <w:proofErr w:type="spellEnd"/>
          </w:p>
        </w:tc>
      </w:tr>
      <w:tr w:rsidR="005D2663" w:rsidRPr="0053654B" w:rsidTr="0053654B">
        <w:trPr>
          <w:trHeight w:val="449"/>
        </w:trPr>
        <w:tc>
          <w:tcPr>
            <w:tcW w:w="2946" w:type="dxa"/>
          </w:tcPr>
          <w:p w:rsidR="005D2663" w:rsidRPr="0053654B" w:rsidRDefault="005D2663" w:rsidP="00F22BBE">
            <w:pPr>
              <w:spacing w:after="0" w:line="360" w:lineRule="auto"/>
              <w:jc w:val="both"/>
              <w:rPr>
                <w:rFonts w:ascii="Tahoma" w:hAnsi="Tahoma" w:cs="Tahoma"/>
                <w:sz w:val="20"/>
                <w:szCs w:val="20"/>
              </w:rPr>
            </w:pPr>
          </w:p>
        </w:tc>
        <w:tc>
          <w:tcPr>
            <w:tcW w:w="3150" w:type="dxa"/>
          </w:tcPr>
          <w:p w:rsidR="005D2663" w:rsidRPr="0053654B" w:rsidRDefault="005D2663" w:rsidP="00F22BBE">
            <w:pPr>
              <w:spacing w:after="0" w:line="360" w:lineRule="auto"/>
              <w:jc w:val="both"/>
              <w:rPr>
                <w:rFonts w:ascii="Tahoma" w:hAnsi="Tahoma" w:cs="Tahoma"/>
                <w:sz w:val="20"/>
                <w:szCs w:val="20"/>
              </w:rPr>
            </w:pPr>
          </w:p>
        </w:tc>
        <w:tc>
          <w:tcPr>
            <w:tcW w:w="3420" w:type="dxa"/>
          </w:tcPr>
          <w:p w:rsidR="005D2663" w:rsidRPr="0053654B" w:rsidRDefault="005D2663" w:rsidP="00F22BBE">
            <w:pPr>
              <w:spacing w:after="0" w:line="360" w:lineRule="auto"/>
              <w:jc w:val="both"/>
              <w:rPr>
                <w:rFonts w:ascii="Tahoma" w:hAnsi="Tahoma" w:cs="Tahoma"/>
                <w:sz w:val="20"/>
                <w:szCs w:val="20"/>
              </w:rPr>
            </w:pPr>
          </w:p>
        </w:tc>
        <w:tc>
          <w:tcPr>
            <w:tcW w:w="1530" w:type="dxa"/>
          </w:tcPr>
          <w:p w:rsidR="005D2663" w:rsidRPr="0053654B" w:rsidRDefault="005D2663" w:rsidP="00F22BBE">
            <w:pPr>
              <w:spacing w:after="0" w:line="360" w:lineRule="auto"/>
              <w:jc w:val="both"/>
              <w:rPr>
                <w:rFonts w:ascii="Tahoma" w:hAnsi="Tahoma" w:cs="Tahoma"/>
                <w:sz w:val="20"/>
                <w:szCs w:val="20"/>
              </w:rPr>
            </w:pPr>
            <w:r w:rsidRPr="0053654B">
              <w:rPr>
                <w:rFonts w:ascii="Tahoma" w:hAnsi="Tahoma" w:cs="Tahoma"/>
                <w:sz w:val="20"/>
                <w:szCs w:val="20"/>
              </w:rPr>
              <w:t>S/TOTAL</w:t>
            </w:r>
          </w:p>
        </w:tc>
        <w:tc>
          <w:tcPr>
            <w:tcW w:w="2160" w:type="dxa"/>
            <w:vAlign w:val="bottom"/>
          </w:tcPr>
          <w:p w:rsidR="005D2663" w:rsidRPr="0053654B" w:rsidRDefault="005D2663" w:rsidP="00F22BBE">
            <w:pPr>
              <w:spacing w:line="360" w:lineRule="auto"/>
              <w:jc w:val="right"/>
              <w:rPr>
                <w:rFonts w:ascii="Tahoma" w:hAnsi="Tahoma" w:cs="Tahoma"/>
                <w:b/>
                <w:bCs/>
                <w:sz w:val="20"/>
                <w:szCs w:val="20"/>
              </w:rPr>
            </w:pPr>
            <w:r w:rsidRPr="0053654B">
              <w:rPr>
                <w:rFonts w:ascii="Tahoma" w:hAnsi="Tahoma" w:cs="Tahoma"/>
                <w:b/>
                <w:bCs/>
                <w:sz w:val="20"/>
                <w:szCs w:val="20"/>
              </w:rPr>
              <w:t>1 907 251 461</w:t>
            </w:r>
          </w:p>
        </w:tc>
        <w:tc>
          <w:tcPr>
            <w:tcW w:w="1620" w:type="dxa"/>
          </w:tcPr>
          <w:p w:rsidR="005D2663" w:rsidRPr="0053654B" w:rsidRDefault="005D2663" w:rsidP="00F22BBE">
            <w:pPr>
              <w:spacing w:after="0" w:line="360" w:lineRule="auto"/>
              <w:jc w:val="both"/>
              <w:rPr>
                <w:rFonts w:ascii="Tahoma" w:hAnsi="Tahoma" w:cs="Tahoma"/>
                <w:sz w:val="20"/>
                <w:szCs w:val="20"/>
              </w:rPr>
            </w:pPr>
          </w:p>
        </w:tc>
      </w:tr>
    </w:tbl>
    <w:p w:rsidR="005D2663" w:rsidRPr="003617D4" w:rsidRDefault="005D2663" w:rsidP="00F22BBE">
      <w:pPr>
        <w:spacing w:line="360" w:lineRule="auto"/>
        <w:jc w:val="both"/>
        <w:rPr>
          <w:rFonts w:ascii="Tahoma" w:hAnsi="Tahoma" w:cs="Tahoma"/>
        </w:rPr>
      </w:pPr>
    </w:p>
    <w:tbl>
      <w:tblPr>
        <w:tblW w:w="148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2693"/>
        <w:gridCol w:w="3420"/>
        <w:gridCol w:w="1530"/>
        <w:gridCol w:w="2160"/>
        <w:gridCol w:w="1620"/>
      </w:tblGrid>
      <w:tr w:rsidR="005D2663" w:rsidRPr="000F6DE3" w:rsidTr="00D03400">
        <w:trPr>
          <w:trHeight w:val="458"/>
        </w:trPr>
        <w:tc>
          <w:tcPr>
            <w:tcW w:w="14826" w:type="dxa"/>
            <w:gridSpan w:val="6"/>
          </w:tcPr>
          <w:p w:rsidR="005D2663" w:rsidRPr="000F6DE3" w:rsidRDefault="005D2663" w:rsidP="00F22BBE">
            <w:pPr>
              <w:spacing w:after="0" w:line="360" w:lineRule="auto"/>
              <w:ind w:left="3630" w:hanging="3630"/>
              <w:jc w:val="both"/>
              <w:rPr>
                <w:rFonts w:ascii="Tahoma" w:hAnsi="Tahoma" w:cs="Tahoma"/>
                <w:b/>
                <w:sz w:val="20"/>
                <w:szCs w:val="20"/>
                <w:lang w:val="en-US"/>
              </w:rPr>
            </w:pPr>
          </w:p>
          <w:p w:rsidR="005D2663" w:rsidRPr="000F6DE3" w:rsidRDefault="005D2663" w:rsidP="00F22BBE">
            <w:pPr>
              <w:spacing w:after="0" w:line="360" w:lineRule="auto"/>
              <w:ind w:left="3630" w:hanging="3630"/>
              <w:jc w:val="both"/>
              <w:rPr>
                <w:rFonts w:ascii="Tahoma" w:hAnsi="Tahoma" w:cs="Tahoma"/>
                <w:b/>
                <w:sz w:val="20"/>
                <w:szCs w:val="20"/>
                <w:lang w:val="en-US"/>
              </w:rPr>
            </w:pPr>
            <w:r w:rsidRPr="000F6DE3">
              <w:rPr>
                <w:rFonts w:ascii="Tahoma" w:hAnsi="Tahoma" w:cs="Tahoma"/>
                <w:b/>
                <w:sz w:val="20"/>
                <w:szCs w:val="20"/>
                <w:lang w:val="en-US"/>
              </w:rPr>
              <w:t>OBJECTI</w:t>
            </w:r>
            <w:r w:rsidR="00E22F1E" w:rsidRPr="000F6DE3">
              <w:rPr>
                <w:rFonts w:ascii="Tahoma" w:hAnsi="Tahoma" w:cs="Tahoma"/>
                <w:b/>
                <w:sz w:val="20"/>
                <w:szCs w:val="20"/>
                <w:lang w:val="en-US"/>
              </w:rPr>
              <w:t>VE</w:t>
            </w:r>
            <w:r w:rsidRPr="000F6DE3">
              <w:rPr>
                <w:rFonts w:ascii="Tahoma" w:hAnsi="Tahoma" w:cs="Tahoma"/>
                <w:b/>
                <w:sz w:val="20"/>
                <w:szCs w:val="20"/>
                <w:lang w:val="en-US"/>
              </w:rPr>
              <w:t xml:space="preserve"> 3</w:t>
            </w:r>
            <w:r w:rsidR="00E22F1E" w:rsidRPr="000F6DE3">
              <w:rPr>
                <w:rFonts w:ascii="Tahoma" w:hAnsi="Tahoma" w:cs="Tahoma"/>
                <w:b/>
                <w:sz w:val="20"/>
                <w:szCs w:val="20"/>
                <w:lang w:val="en-US"/>
              </w:rPr>
              <w:t> :</w:t>
            </w:r>
            <w:r w:rsidR="00C82D62" w:rsidRPr="000F6DE3">
              <w:rPr>
                <w:rFonts w:ascii="Tahoma" w:hAnsi="Tahoma" w:cs="Tahoma"/>
                <w:b/>
                <w:sz w:val="20"/>
                <w:szCs w:val="20"/>
                <w:lang w:val="en-US"/>
              </w:rPr>
              <w:t xml:space="preserve"> </w:t>
            </w:r>
            <w:r w:rsidR="00E22F1E" w:rsidRPr="000F6DE3">
              <w:rPr>
                <w:rFonts w:ascii="Tahoma" w:hAnsi="Tahoma" w:cs="Tahoma"/>
                <w:b/>
                <w:sz w:val="20"/>
                <w:szCs w:val="20"/>
                <w:lang w:val="en-US"/>
              </w:rPr>
              <w:t>Strengthening the system for oversight of Government action</w:t>
            </w:r>
          </w:p>
          <w:p w:rsidR="005D2663" w:rsidRPr="000F6DE3" w:rsidRDefault="005D2663" w:rsidP="00F22BBE">
            <w:pPr>
              <w:spacing w:after="0" w:line="360" w:lineRule="auto"/>
              <w:jc w:val="both"/>
              <w:rPr>
                <w:rFonts w:ascii="Tahoma" w:hAnsi="Tahoma" w:cs="Tahoma"/>
                <w:b/>
                <w:sz w:val="20"/>
                <w:szCs w:val="20"/>
                <w:lang w:val="en-US"/>
              </w:rPr>
            </w:pPr>
          </w:p>
        </w:tc>
      </w:tr>
      <w:tr w:rsidR="005D2663" w:rsidRPr="000F6DE3" w:rsidTr="000F6DE3">
        <w:tc>
          <w:tcPr>
            <w:tcW w:w="3403" w:type="dxa"/>
          </w:tcPr>
          <w:p w:rsidR="005D2663" w:rsidRPr="000F6DE3" w:rsidRDefault="005D2663" w:rsidP="00F22BBE">
            <w:pPr>
              <w:spacing w:after="0" w:line="360" w:lineRule="auto"/>
              <w:ind w:left="522"/>
              <w:jc w:val="both"/>
              <w:rPr>
                <w:rFonts w:ascii="Tahoma" w:hAnsi="Tahoma" w:cs="Tahoma"/>
                <w:b/>
                <w:sz w:val="20"/>
                <w:szCs w:val="20"/>
              </w:rPr>
            </w:pPr>
            <w:proofErr w:type="spellStart"/>
            <w:r w:rsidRPr="000F6DE3">
              <w:rPr>
                <w:rFonts w:ascii="Tahoma" w:hAnsi="Tahoma" w:cs="Tahoma"/>
                <w:b/>
                <w:sz w:val="20"/>
                <w:szCs w:val="20"/>
              </w:rPr>
              <w:t>Activit</w:t>
            </w:r>
            <w:r w:rsidR="00E22F1E" w:rsidRPr="000F6DE3">
              <w:rPr>
                <w:rFonts w:ascii="Tahoma" w:hAnsi="Tahoma" w:cs="Tahoma"/>
                <w:b/>
                <w:sz w:val="20"/>
                <w:szCs w:val="20"/>
              </w:rPr>
              <w:t>ies</w:t>
            </w:r>
            <w:proofErr w:type="spellEnd"/>
            <w:r w:rsidRPr="000F6DE3">
              <w:rPr>
                <w:rFonts w:ascii="Tahoma" w:hAnsi="Tahoma" w:cs="Tahoma"/>
                <w:b/>
                <w:sz w:val="20"/>
                <w:szCs w:val="20"/>
              </w:rPr>
              <w:t xml:space="preserve"> </w:t>
            </w:r>
          </w:p>
        </w:tc>
        <w:tc>
          <w:tcPr>
            <w:tcW w:w="2693" w:type="dxa"/>
          </w:tcPr>
          <w:p w:rsidR="005D2663" w:rsidRPr="000F6DE3" w:rsidRDefault="00E22F1E" w:rsidP="00F22BBE">
            <w:pPr>
              <w:spacing w:after="0" w:line="360" w:lineRule="auto"/>
              <w:jc w:val="both"/>
              <w:rPr>
                <w:rFonts w:ascii="Tahoma" w:hAnsi="Tahoma" w:cs="Tahoma"/>
                <w:b/>
                <w:sz w:val="20"/>
                <w:szCs w:val="20"/>
              </w:rPr>
            </w:pPr>
            <w:r w:rsidRPr="000F6DE3">
              <w:rPr>
                <w:rFonts w:ascii="Tahoma" w:hAnsi="Tahoma" w:cs="Tahoma"/>
                <w:b/>
                <w:sz w:val="20"/>
                <w:szCs w:val="20"/>
              </w:rPr>
              <w:t xml:space="preserve">Performance </w:t>
            </w:r>
            <w:proofErr w:type="spellStart"/>
            <w:r w:rsidRPr="000F6DE3">
              <w:rPr>
                <w:rFonts w:ascii="Tahoma" w:hAnsi="Tahoma" w:cs="Tahoma"/>
                <w:b/>
                <w:sz w:val="20"/>
                <w:szCs w:val="20"/>
              </w:rPr>
              <w:t>i</w:t>
            </w:r>
            <w:r w:rsidR="005D2663" w:rsidRPr="000F6DE3">
              <w:rPr>
                <w:rFonts w:ascii="Tahoma" w:hAnsi="Tahoma" w:cs="Tahoma"/>
                <w:b/>
                <w:sz w:val="20"/>
                <w:szCs w:val="20"/>
              </w:rPr>
              <w:t>ndicat</w:t>
            </w:r>
            <w:r w:rsidRPr="000F6DE3">
              <w:rPr>
                <w:rFonts w:ascii="Tahoma" w:hAnsi="Tahoma" w:cs="Tahoma"/>
                <w:b/>
                <w:sz w:val="20"/>
                <w:szCs w:val="20"/>
              </w:rPr>
              <w:t>ors</w:t>
            </w:r>
            <w:proofErr w:type="spellEnd"/>
          </w:p>
        </w:tc>
        <w:tc>
          <w:tcPr>
            <w:tcW w:w="3420" w:type="dxa"/>
          </w:tcPr>
          <w:p w:rsidR="005D2663" w:rsidRPr="000F6DE3" w:rsidRDefault="00E22F1E" w:rsidP="00F22BBE">
            <w:pPr>
              <w:spacing w:after="0" w:line="360" w:lineRule="auto"/>
              <w:jc w:val="both"/>
              <w:rPr>
                <w:rFonts w:ascii="Tahoma" w:hAnsi="Tahoma" w:cs="Tahoma"/>
                <w:b/>
                <w:sz w:val="20"/>
                <w:szCs w:val="20"/>
              </w:rPr>
            </w:pPr>
            <w:proofErr w:type="spellStart"/>
            <w:r w:rsidRPr="000F6DE3">
              <w:rPr>
                <w:rFonts w:ascii="Tahoma" w:hAnsi="Tahoma" w:cs="Tahoma"/>
                <w:b/>
                <w:sz w:val="20"/>
                <w:szCs w:val="20"/>
              </w:rPr>
              <w:t>Expected</w:t>
            </w:r>
            <w:proofErr w:type="spellEnd"/>
            <w:r w:rsidRPr="000F6DE3">
              <w:rPr>
                <w:rFonts w:ascii="Tahoma" w:hAnsi="Tahoma" w:cs="Tahoma"/>
                <w:b/>
                <w:sz w:val="20"/>
                <w:szCs w:val="20"/>
              </w:rPr>
              <w:t xml:space="preserve"> </w:t>
            </w:r>
            <w:proofErr w:type="spellStart"/>
            <w:r w:rsidRPr="000F6DE3">
              <w:rPr>
                <w:rFonts w:ascii="Tahoma" w:hAnsi="Tahoma" w:cs="Tahoma"/>
                <w:b/>
                <w:sz w:val="20"/>
                <w:szCs w:val="20"/>
              </w:rPr>
              <w:t>results</w:t>
            </w:r>
            <w:proofErr w:type="spellEnd"/>
          </w:p>
        </w:tc>
        <w:tc>
          <w:tcPr>
            <w:tcW w:w="1530" w:type="dxa"/>
          </w:tcPr>
          <w:p w:rsidR="005D2663" w:rsidRPr="000F6DE3" w:rsidRDefault="00E22F1E" w:rsidP="00F22BBE">
            <w:pPr>
              <w:spacing w:after="0" w:line="360" w:lineRule="auto"/>
              <w:jc w:val="both"/>
              <w:rPr>
                <w:rFonts w:ascii="Tahoma" w:hAnsi="Tahoma" w:cs="Tahoma"/>
                <w:b/>
                <w:sz w:val="20"/>
                <w:szCs w:val="20"/>
              </w:rPr>
            </w:pPr>
            <w:proofErr w:type="spellStart"/>
            <w:r w:rsidRPr="000F6DE3">
              <w:rPr>
                <w:rFonts w:ascii="Tahoma" w:hAnsi="Tahoma" w:cs="Tahoma"/>
                <w:b/>
                <w:sz w:val="20"/>
                <w:szCs w:val="20"/>
              </w:rPr>
              <w:t>Timeframe</w:t>
            </w:r>
            <w:proofErr w:type="spellEnd"/>
            <w:r w:rsidR="005D2663" w:rsidRPr="000F6DE3">
              <w:rPr>
                <w:rFonts w:ascii="Tahoma" w:hAnsi="Tahoma" w:cs="Tahoma"/>
                <w:b/>
                <w:sz w:val="20"/>
                <w:szCs w:val="20"/>
              </w:rPr>
              <w:t xml:space="preserve"> </w:t>
            </w:r>
          </w:p>
        </w:tc>
        <w:tc>
          <w:tcPr>
            <w:tcW w:w="2160" w:type="dxa"/>
          </w:tcPr>
          <w:p w:rsidR="005D2663" w:rsidRPr="000F6DE3" w:rsidRDefault="005D2663" w:rsidP="00F22BBE">
            <w:pPr>
              <w:spacing w:after="0" w:line="360" w:lineRule="auto"/>
              <w:jc w:val="center"/>
              <w:rPr>
                <w:rFonts w:ascii="Tahoma" w:hAnsi="Tahoma" w:cs="Tahoma"/>
                <w:b/>
                <w:sz w:val="20"/>
                <w:szCs w:val="20"/>
              </w:rPr>
            </w:pPr>
            <w:proofErr w:type="spellStart"/>
            <w:r w:rsidRPr="000F6DE3">
              <w:rPr>
                <w:rFonts w:ascii="Tahoma" w:hAnsi="Tahoma" w:cs="Tahoma"/>
                <w:b/>
                <w:sz w:val="20"/>
                <w:szCs w:val="20"/>
              </w:rPr>
              <w:t>Estimat</w:t>
            </w:r>
            <w:r w:rsidR="00E22F1E" w:rsidRPr="000F6DE3">
              <w:rPr>
                <w:rFonts w:ascii="Tahoma" w:hAnsi="Tahoma" w:cs="Tahoma"/>
                <w:b/>
                <w:sz w:val="20"/>
                <w:szCs w:val="20"/>
              </w:rPr>
              <w:t>ed</w:t>
            </w:r>
            <w:proofErr w:type="spellEnd"/>
            <w:r w:rsidRPr="000F6DE3">
              <w:rPr>
                <w:rFonts w:ascii="Tahoma" w:hAnsi="Tahoma" w:cs="Tahoma"/>
                <w:b/>
                <w:sz w:val="20"/>
                <w:szCs w:val="20"/>
              </w:rPr>
              <w:t xml:space="preserve"> </w:t>
            </w:r>
          </w:p>
          <w:p w:rsidR="005D2663" w:rsidRPr="000F6DE3" w:rsidRDefault="00BD4962" w:rsidP="00F22BBE">
            <w:pPr>
              <w:spacing w:after="0" w:line="360" w:lineRule="auto"/>
              <w:jc w:val="center"/>
              <w:rPr>
                <w:rFonts w:ascii="Tahoma" w:hAnsi="Tahoma" w:cs="Tahoma"/>
                <w:b/>
                <w:sz w:val="20"/>
                <w:szCs w:val="20"/>
              </w:rPr>
            </w:pPr>
            <w:r w:rsidRPr="000F6DE3">
              <w:rPr>
                <w:rFonts w:ascii="Tahoma" w:hAnsi="Tahoma" w:cs="Tahoma"/>
                <w:b/>
                <w:sz w:val="20"/>
                <w:szCs w:val="20"/>
              </w:rPr>
              <w:t>Budget 2011</w:t>
            </w:r>
            <w:r w:rsidR="005D2663" w:rsidRPr="000F6DE3">
              <w:rPr>
                <w:rFonts w:ascii="Tahoma" w:hAnsi="Tahoma" w:cs="Tahoma"/>
                <w:b/>
                <w:sz w:val="20"/>
                <w:szCs w:val="20"/>
              </w:rPr>
              <w:t>-2015</w:t>
            </w:r>
          </w:p>
        </w:tc>
        <w:tc>
          <w:tcPr>
            <w:tcW w:w="1620" w:type="dxa"/>
          </w:tcPr>
          <w:p w:rsidR="005D2663" w:rsidRPr="000F6DE3" w:rsidRDefault="005D2663" w:rsidP="00F22BBE">
            <w:pPr>
              <w:spacing w:after="0" w:line="360" w:lineRule="auto"/>
              <w:jc w:val="both"/>
              <w:rPr>
                <w:rFonts w:ascii="Tahoma" w:hAnsi="Tahoma" w:cs="Tahoma"/>
                <w:b/>
                <w:sz w:val="20"/>
                <w:szCs w:val="20"/>
              </w:rPr>
            </w:pPr>
            <w:proofErr w:type="spellStart"/>
            <w:r w:rsidRPr="000F6DE3">
              <w:rPr>
                <w:rFonts w:ascii="Tahoma" w:hAnsi="Tahoma" w:cs="Tahoma"/>
                <w:b/>
                <w:sz w:val="20"/>
                <w:szCs w:val="20"/>
              </w:rPr>
              <w:t>Respons</w:t>
            </w:r>
            <w:r w:rsidR="00E22F1E" w:rsidRPr="000F6DE3">
              <w:rPr>
                <w:rFonts w:ascii="Tahoma" w:hAnsi="Tahoma" w:cs="Tahoma"/>
                <w:b/>
                <w:sz w:val="20"/>
                <w:szCs w:val="20"/>
              </w:rPr>
              <w:t>ible</w:t>
            </w:r>
            <w:proofErr w:type="spellEnd"/>
          </w:p>
        </w:tc>
      </w:tr>
      <w:tr w:rsidR="005D2663" w:rsidRPr="000F6DE3" w:rsidTr="000F6DE3">
        <w:tc>
          <w:tcPr>
            <w:tcW w:w="3403" w:type="dxa"/>
          </w:tcPr>
          <w:p w:rsidR="000F6DE3" w:rsidRPr="000F6DE3" w:rsidRDefault="00E22F1E" w:rsidP="000F6DE3">
            <w:pPr>
              <w:pStyle w:val="ListParagraph"/>
              <w:numPr>
                <w:ilvl w:val="0"/>
                <w:numId w:val="45"/>
              </w:numPr>
              <w:spacing w:after="0" w:line="360" w:lineRule="auto"/>
              <w:jc w:val="both"/>
              <w:rPr>
                <w:rFonts w:ascii="Tahoma" w:hAnsi="Tahoma" w:cs="Tahoma"/>
                <w:sz w:val="20"/>
                <w:szCs w:val="20"/>
                <w:lang w:val="en-US"/>
              </w:rPr>
            </w:pPr>
            <w:r w:rsidRPr="000F6DE3">
              <w:rPr>
                <w:rFonts w:ascii="Tahoma" w:hAnsi="Tahoma" w:cs="Tahoma"/>
                <w:sz w:val="20"/>
                <w:szCs w:val="20"/>
                <w:lang w:val="en-GB"/>
              </w:rPr>
              <w:t xml:space="preserve">Efficient organization of the platforms for exchange between Parliamentarians and experts in </w:t>
            </w:r>
            <w:r w:rsidR="005719B6" w:rsidRPr="000F6DE3">
              <w:rPr>
                <w:rFonts w:ascii="Tahoma" w:hAnsi="Tahoma" w:cs="Tahoma"/>
                <w:sz w:val="20"/>
                <w:szCs w:val="20"/>
                <w:lang w:val="en-GB"/>
              </w:rPr>
              <w:t xml:space="preserve">public management control </w:t>
            </w:r>
            <w:r w:rsidRPr="000F6DE3">
              <w:rPr>
                <w:rFonts w:ascii="Tahoma" w:hAnsi="Tahoma" w:cs="Tahoma"/>
                <w:sz w:val="20"/>
                <w:szCs w:val="20"/>
                <w:lang w:val="en-GB"/>
              </w:rPr>
              <w:t>on the</w:t>
            </w:r>
            <w:r w:rsidR="00E95D78" w:rsidRPr="000F6DE3">
              <w:rPr>
                <w:rFonts w:ascii="Tahoma" w:hAnsi="Tahoma" w:cs="Tahoma"/>
                <w:sz w:val="20"/>
                <w:szCs w:val="20"/>
                <w:lang w:val="en-GB"/>
              </w:rPr>
              <w:t xml:space="preserve"> </w:t>
            </w:r>
            <w:r w:rsidRPr="000F6DE3">
              <w:rPr>
                <w:rFonts w:ascii="Tahoma" w:hAnsi="Tahoma" w:cs="Tahoma"/>
                <w:sz w:val="20"/>
                <w:szCs w:val="20"/>
                <w:lang w:val="en-GB"/>
              </w:rPr>
              <w:t>best practices</w:t>
            </w:r>
            <w:r w:rsidR="00E95D78" w:rsidRPr="000F6DE3">
              <w:rPr>
                <w:rFonts w:ascii="Tahoma" w:hAnsi="Tahoma" w:cs="Tahoma"/>
                <w:sz w:val="20"/>
                <w:szCs w:val="20"/>
                <w:lang w:val="en-GB"/>
              </w:rPr>
              <w:t xml:space="preserve"> </w:t>
            </w:r>
            <w:r w:rsidRPr="000F6DE3">
              <w:rPr>
                <w:rFonts w:ascii="Tahoma" w:hAnsi="Tahoma" w:cs="Tahoma"/>
                <w:sz w:val="20"/>
                <w:szCs w:val="20"/>
                <w:lang w:val="en-GB"/>
              </w:rPr>
              <w:t xml:space="preserve">of oversight </w:t>
            </w:r>
            <w:proofErr w:type="gramStart"/>
            <w:r w:rsidRPr="000F6DE3">
              <w:rPr>
                <w:rFonts w:ascii="Tahoma" w:hAnsi="Tahoma" w:cs="Tahoma"/>
                <w:sz w:val="20"/>
                <w:szCs w:val="20"/>
                <w:lang w:val="en-GB"/>
              </w:rPr>
              <w:t>of</w:t>
            </w:r>
            <w:r w:rsidR="00E95D78" w:rsidRPr="000F6DE3">
              <w:rPr>
                <w:rFonts w:ascii="Tahoma" w:hAnsi="Tahoma" w:cs="Tahoma"/>
                <w:sz w:val="20"/>
                <w:szCs w:val="20"/>
                <w:lang w:val="en-GB"/>
              </w:rPr>
              <w:t xml:space="preserve"> </w:t>
            </w:r>
            <w:r w:rsidRPr="000F6DE3">
              <w:rPr>
                <w:rFonts w:ascii="Tahoma" w:hAnsi="Tahoma" w:cs="Tahoma"/>
                <w:sz w:val="20"/>
                <w:szCs w:val="20"/>
                <w:lang w:val="en-GB"/>
              </w:rPr>
              <w:t xml:space="preserve"> Government</w:t>
            </w:r>
            <w:proofErr w:type="gramEnd"/>
            <w:r w:rsidRPr="000F6DE3">
              <w:rPr>
                <w:rFonts w:ascii="Tahoma" w:hAnsi="Tahoma" w:cs="Tahoma"/>
                <w:sz w:val="20"/>
                <w:szCs w:val="20"/>
                <w:lang w:val="en-GB"/>
              </w:rPr>
              <w:t xml:space="preserve"> action.</w:t>
            </w:r>
          </w:p>
        </w:tc>
        <w:tc>
          <w:tcPr>
            <w:tcW w:w="2693" w:type="dxa"/>
          </w:tcPr>
          <w:p w:rsidR="005D2663" w:rsidRPr="000F6DE3" w:rsidRDefault="005719B6" w:rsidP="00F22BBE">
            <w:pPr>
              <w:spacing w:after="0" w:line="360" w:lineRule="auto"/>
              <w:jc w:val="both"/>
              <w:rPr>
                <w:rFonts w:ascii="Tahoma" w:hAnsi="Tahoma" w:cs="Tahoma"/>
                <w:sz w:val="20"/>
                <w:szCs w:val="20"/>
                <w:lang w:val="en-US"/>
              </w:rPr>
            </w:pPr>
            <w:r w:rsidRPr="000F6DE3">
              <w:rPr>
                <w:rFonts w:ascii="Tahoma" w:hAnsi="Tahoma" w:cs="Tahoma"/>
                <w:sz w:val="20"/>
                <w:szCs w:val="20"/>
                <w:lang w:val="en-GB"/>
              </w:rPr>
              <w:t>The report on acquired knowledge during each meeting is available.</w:t>
            </w:r>
          </w:p>
        </w:tc>
        <w:tc>
          <w:tcPr>
            <w:tcW w:w="3420" w:type="dxa"/>
          </w:tcPr>
          <w:p w:rsidR="005D2663" w:rsidRPr="000F6DE3" w:rsidRDefault="005719B6" w:rsidP="00F22BBE">
            <w:pPr>
              <w:spacing w:after="0" w:line="360" w:lineRule="auto"/>
              <w:jc w:val="both"/>
              <w:rPr>
                <w:rFonts w:ascii="Tahoma" w:hAnsi="Tahoma" w:cs="Tahoma"/>
                <w:sz w:val="20"/>
                <w:szCs w:val="20"/>
                <w:lang w:val="en-US"/>
              </w:rPr>
            </w:pPr>
            <w:r w:rsidRPr="000F6DE3">
              <w:rPr>
                <w:rFonts w:ascii="Tahoma" w:hAnsi="Tahoma" w:cs="Tahoma"/>
                <w:sz w:val="20"/>
                <w:szCs w:val="20"/>
                <w:lang w:val="en-GB"/>
              </w:rPr>
              <w:t xml:space="preserve">The capacity of Parliamentarians and the personnel of </w:t>
            </w:r>
            <w:r w:rsidR="008E32F4" w:rsidRPr="000F6DE3">
              <w:rPr>
                <w:rFonts w:ascii="Tahoma" w:hAnsi="Tahoma" w:cs="Tahoma"/>
                <w:sz w:val="20"/>
                <w:szCs w:val="20"/>
                <w:lang w:val="en-GB"/>
              </w:rPr>
              <w:t xml:space="preserve">the </w:t>
            </w:r>
            <w:r w:rsidRPr="000F6DE3">
              <w:rPr>
                <w:rFonts w:ascii="Tahoma" w:hAnsi="Tahoma" w:cs="Tahoma"/>
                <w:sz w:val="20"/>
                <w:szCs w:val="20"/>
                <w:lang w:val="en-GB"/>
              </w:rPr>
              <w:t xml:space="preserve">Parliament in the exercise of oversight of Government action </w:t>
            </w:r>
            <w:proofErr w:type="gramStart"/>
            <w:r w:rsidRPr="000F6DE3">
              <w:rPr>
                <w:rFonts w:ascii="Tahoma" w:hAnsi="Tahoma" w:cs="Tahoma"/>
                <w:sz w:val="20"/>
                <w:szCs w:val="20"/>
                <w:lang w:val="en-GB"/>
              </w:rPr>
              <w:t>is</w:t>
            </w:r>
            <w:proofErr w:type="gramEnd"/>
            <w:r w:rsidRPr="000F6DE3">
              <w:rPr>
                <w:rFonts w:ascii="Tahoma" w:hAnsi="Tahoma" w:cs="Tahoma"/>
                <w:sz w:val="20"/>
                <w:szCs w:val="20"/>
                <w:lang w:val="en-GB"/>
              </w:rPr>
              <w:t xml:space="preserve"> built.</w:t>
            </w:r>
          </w:p>
        </w:tc>
        <w:tc>
          <w:tcPr>
            <w:tcW w:w="1530" w:type="dxa"/>
          </w:tcPr>
          <w:p w:rsidR="005D2663" w:rsidRPr="000F6DE3" w:rsidRDefault="005D2663" w:rsidP="00F22BBE">
            <w:pPr>
              <w:spacing w:after="0" w:line="360" w:lineRule="auto"/>
              <w:jc w:val="both"/>
              <w:rPr>
                <w:rFonts w:ascii="Tahoma" w:hAnsi="Tahoma" w:cs="Tahoma"/>
                <w:sz w:val="20"/>
                <w:szCs w:val="20"/>
              </w:rPr>
            </w:pPr>
            <w:r w:rsidRPr="000F6DE3">
              <w:rPr>
                <w:rFonts w:ascii="Tahoma" w:hAnsi="Tahoma" w:cs="Tahoma"/>
                <w:sz w:val="20"/>
                <w:szCs w:val="20"/>
              </w:rPr>
              <w:t>2011-2015</w:t>
            </w:r>
          </w:p>
        </w:tc>
        <w:tc>
          <w:tcPr>
            <w:tcW w:w="2160" w:type="dxa"/>
            <w:vAlign w:val="bottom"/>
          </w:tcPr>
          <w:p w:rsidR="005D2663" w:rsidRPr="000F6DE3" w:rsidRDefault="005D2663" w:rsidP="00F22BBE">
            <w:pPr>
              <w:spacing w:line="360" w:lineRule="auto"/>
              <w:jc w:val="right"/>
              <w:rPr>
                <w:rFonts w:ascii="Tahoma" w:hAnsi="Tahoma" w:cs="Tahoma"/>
                <w:sz w:val="20"/>
                <w:szCs w:val="20"/>
              </w:rPr>
            </w:pPr>
            <w:r w:rsidRPr="000F6DE3">
              <w:rPr>
                <w:rFonts w:ascii="Tahoma" w:hAnsi="Tahoma" w:cs="Tahoma"/>
                <w:sz w:val="20"/>
                <w:szCs w:val="20"/>
              </w:rPr>
              <w:t>36 911 480</w:t>
            </w:r>
          </w:p>
        </w:tc>
        <w:tc>
          <w:tcPr>
            <w:tcW w:w="1620" w:type="dxa"/>
          </w:tcPr>
          <w:p w:rsidR="005719B6" w:rsidRPr="000F6DE3" w:rsidRDefault="005719B6" w:rsidP="00F22BBE">
            <w:pPr>
              <w:spacing w:after="0" w:line="360" w:lineRule="auto"/>
              <w:jc w:val="both"/>
              <w:rPr>
                <w:rFonts w:ascii="Tahoma" w:hAnsi="Tahoma" w:cs="Tahoma"/>
                <w:sz w:val="20"/>
                <w:szCs w:val="20"/>
              </w:rPr>
            </w:pPr>
            <w:proofErr w:type="spellStart"/>
            <w:r w:rsidRPr="000F6DE3">
              <w:rPr>
                <w:rFonts w:ascii="Tahoma" w:hAnsi="Tahoma" w:cs="Tahoma"/>
                <w:sz w:val="20"/>
                <w:szCs w:val="20"/>
              </w:rPr>
              <w:t>Senate</w:t>
            </w:r>
            <w:proofErr w:type="spellEnd"/>
            <w:r w:rsidRPr="000F6DE3">
              <w:rPr>
                <w:rFonts w:ascii="Tahoma" w:hAnsi="Tahoma" w:cs="Tahoma"/>
                <w:sz w:val="20"/>
                <w:szCs w:val="20"/>
              </w:rPr>
              <w:t>,</w:t>
            </w:r>
          </w:p>
          <w:p w:rsidR="005D2663" w:rsidRPr="000F6DE3" w:rsidRDefault="005719B6" w:rsidP="00F22BBE">
            <w:pPr>
              <w:spacing w:after="0" w:line="360" w:lineRule="auto"/>
              <w:jc w:val="both"/>
              <w:rPr>
                <w:rFonts w:ascii="Tahoma" w:hAnsi="Tahoma" w:cs="Tahoma"/>
                <w:sz w:val="20"/>
                <w:szCs w:val="20"/>
              </w:rPr>
            </w:pPr>
            <w:proofErr w:type="spellStart"/>
            <w:r w:rsidRPr="000F6DE3">
              <w:rPr>
                <w:rFonts w:ascii="Tahoma" w:hAnsi="Tahoma" w:cs="Tahoma"/>
                <w:sz w:val="20"/>
                <w:szCs w:val="20"/>
              </w:rPr>
              <w:t>Chamber</w:t>
            </w:r>
            <w:proofErr w:type="spellEnd"/>
            <w:r w:rsidRPr="000F6DE3">
              <w:rPr>
                <w:rFonts w:ascii="Tahoma" w:hAnsi="Tahoma" w:cs="Tahoma"/>
                <w:sz w:val="20"/>
                <w:szCs w:val="20"/>
              </w:rPr>
              <w:t xml:space="preserve"> of </w:t>
            </w:r>
            <w:proofErr w:type="spellStart"/>
            <w:r w:rsidRPr="000F6DE3">
              <w:rPr>
                <w:rFonts w:ascii="Tahoma" w:hAnsi="Tahoma" w:cs="Tahoma"/>
                <w:sz w:val="20"/>
                <w:szCs w:val="20"/>
              </w:rPr>
              <w:t>Deputies</w:t>
            </w:r>
            <w:proofErr w:type="spellEnd"/>
          </w:p>
        </w:tc>
      </w:tr>
      <w:tr w:rsidR="000F6DE3" w:rsidRPr="00BF5845" w:rsidTr="00BF5845">
        <w:tc>
          <w:tcPr>
            <w:tcW w:w="3403" w:type="dxa"/>
          </w:tcPr>
          <w:p w:rsidR="000F6DE3" w:rsidRPr="00BF5845" w:rsidRDefault="000F6DE3" w:rsidP="000665BA">
            <w:pPr>
              <w:spacing w:after="0" w:line="360" w:lineRule="auto"/>
              <w:ind w:left="522"/>
              <w:jc w:val="both"/>
              <w:rPr>
                <w:rFonts w:ascii="Tahoma" w:hAnsi="Tahoma" w:cs="Tahoma"/>
                <w:b/>
                <w:sz w:val="20"/>
                <w:szCs w:val="20"/>
              </w:rPr>
            </w:pPr>
            <w:proofErr w:type="spellStart"/>
            <w:r w:rsidRPr="00BF5845">
              <w:rPr>
                <w:rFonts w:ascii="Tahoma" w:hAnsi="Tahoma" w:cs="Tahoma"/>
                <w:b/>
                <w:sz w:val="20"/>
                <w:szCs w:val="20"/>
              </w:rPr>
              <w:t>Activities</w:t>
            </w:r>
            <w:proofErr w:type="spellEnd"/>
            <w:r w:rsidRPr="00BF5845">
              <w:rPr>
                <w:rFonts w:ascii="Tahoma" w:hAnsi="Tahoma" w:cs="Tahoma"/>
                <w:b/>
                <w:sz w:val="20"/>
                <w:szCs w:val="20"/>
              </w:rPr>
              <w:t xml:space="preserve"> </w:t>
            </w:r>
          </w:p>
        </w:tc>
        <w:tc>
          <w:tcPr>
            <w:tcW w:w="2693" w:type="dxa"/>
          </w:tcPr>
          <w:p w:rsidR="000F6DE3" w:rsidRPr="00BF5845" w:rsidRDefault="000F6DE3" w:rsidP="000665BA">
            <w:pPr>
              <w:spacing w:after="0" w:line="360" w:lineRule="auto"/>
              <w:jc w:val="both"/>
              <w:rPr>
                <w:rFonts w:ascii="Tahoma" w:hAnsi="Tahoma" w:cs="Tahoma"/>
                <w:b/>
                <w:sz w:val="20"/>
                <w:szCs w:val="20"/>
              </w:rPr>
            </w:pPr>
            <w:r w:rsidRPr="00BF5845">
              <w:rPr>
                <w:rFonts w:ascii="Tahoma" w:hAnsi="Tahoma" w:cs="Tahoma"/>
                <w:b/>
                <w:sz w:val="20"/>
                <w:szCs w:val="20"/>
              </w:rPr>
              <w:t xml:space="preserve">Performance </w:t>
            </w:r>
            <w:proofErr w:type="spellStart"/>
            <w:r w:rsidRPr="00BF5845">
              <w:rPr>
                <w:rFonts w:ascii="Tahoma" w:hAnsi="Tahoma" w:cs="Tahoma"/>
                <w:b/>
                <w:sz w:val="20"/>
                <w:szCs w:val="20"/>
              </w:rPr>
              <w:t>indicators</w:t>
            </w:r>
            <w:proofErr w:type="spellEnd"/>
          </w:p>
        </w:tc>
        <w:tc>
          <w:tcPr>
            <w:tcW w:w="3420" w:type="dxa"/>
          </w:tcPr>
          <w:p w:rsidR="000F6DE3" w:rsidRPr="00BF5845" w:rsidRDefault="000F6DE3" w:rsidP="000665BA">
            <w:pPr>
              <w:spacing w:after="0" w:line="360" w:lineRule="auto"/>
              <w:jc w:val="both"/>
              <w:rPr>
                <w:rFonts w:ascii="Tahoma" w:hAnsi="Tahoma" w:cs="Tahoma"/>
                <w:b/>
                <w:sz w:val="20"/>
                <w:szCs w:val="20"/>
              </w:rPr>
            </w:pPr>
            <w:proofErr w:type="spellStart"/>
            <w:r w:rsidRPr="00BF5845">
              <w:rPr>
                <w:rFonts w:ascii="Tahoma" w:hAnsi="Tahoma" w:cs="Tahoma"/>
                <w:b/>
                <w:sz w:val="20"/>
                <w:szCs w:val="20"/>
              </w:rPr>
              <w:t>Expected</w:t>
            </w:r>
            <w:proofErr w:type="spellEnd"/>
            <w:r w:rsidRPr="00BF5845">
              <w:rPr>
                <w:rFonts w:ascii="Tahoma" w:hAnsi="Tahoma" w:cs="Tahoma"/>
                <w:b/>
                <w:sz w:val="20"/>
                <w:szCs w:val="20"/>
              </w:rPr>
              <w:t xml:space="preserve"> </w:t>
            </w:r>
            <w:proofErr w:type="spellStart"/>
            <w:r w:rsidRPr="00BF5845">
              <w:rPr>
                <w:rFonts w:ascii="Tahoma" w:hAnsi="Tahoma" w:cs="Tahoma"/>
                <w:b/>
                <w:sz w:val="20"/>
                <w:szCs w:val="20"/>
              </w:rPr>
              <w:t>results</w:t>
            </w:r>
            <w:proofErr w:type="spellEnd"/>
          </w:p>
        </w:tc>
        <w:tc>
          <w:tcPr>
            <w:tcW w:w="1530" w:type="dxa"/>
            <w:tcBorders>
              <w:bottom w:val="single" w:sz="4" w:space="0" w:color="auto"/>
            </w:tcBorders>
          </w:tcPr>
          <w:p w:rsidR="000F6DE3" w:rsidRPr="00BF5845" w:rsidRDefault="000F6DE3" w:rsidP="000665BA">
            <w:pPr>
              <w:spacing w:after="0" w:line="360" w:lineRule="auto"/>
              <w:jc w:val="both"/>
              <w:rPr>
                <w:rFonts w:ascii="Tahoma" w:hAnsi="Tahoma" w:cs="Tahoma"/>
                <w:b/>
                <w:sz w:val="20"/>
                <w:szCs w:val="20"/>
              </w:rPr>
            </w:pPr>
            <w:proofErr w:type="spellStart"/>
            <w:r w:rsidRPr="00BF5845">
              <w:rPr>
                <w:rFonts w:ascii="Tahoma" w:hAnsi="Tahoma" w:cs="Tahoma"/>
                <w:b/>
                <w:sz w:val="20"/>
                <w:szCs w:val="20"/>
              </w:rPr>
              <w:t>Timeframe</w:t>
            </w:r>
            <w:proofErr w:type="spellEnd"/>
            <w:r w:rsidRPr="00BF5845">
              <w:rPr>
                <w:rFonts w:ascii="Tahoma" w:hAnsi="Tahoma" w:cs="Tahoma"/>
                <w:b/>
                <w:sz w:val="20"/>
                <w:szCs w:val="20"/>
              </w:rPr>
              <w:t xml:space="preserve"> </w:t>
            </w:r>
          </w:p>
        </w:tc>
        <w:tc>
          <w:tcPr>
            <w:tcW w:w="2160" w:type="dxa"/>
            <w:tcBorders>
              <w:bottom w:val="single" w:sz="4" w:space="0" w:color="auto"/>
            </w:tcBorders>
          </w:tcPr>
          <w:p w:rsidR="000F6DE3" w:rsidRPr="00BF5845" w:rsidRDefault="000F6DE3" w:rsidP="000665BA">
            <w:pPr>
              <w:spacing w:after="0" w:line="360" w:lineRule="auto"/>
              <w:jc w:val="center"/>
              <w:rPr>
                <w:rFonts w:ascii="Tahoma" w:hAnsi="Tahoma" w:cs="Tahoma"/>
                <w:b/>
                <w:sz w:val="20"/>
                <w:szCs w:val="20"/>
              </w:rPr>
            </w:pPr>
            <w:proofErr w:type="spellStart"/>
            <w:r w:rsidRPr="00BF5845">
              <w:rPr>
                <w:rFonts w:ascii="Tahoma" w:hAnsi="Tahoma" w:cs="Tahoma"/>
                <w:b/>
                <w:sz w:val="20"/>
                <w:szCs w:val="20"/>
              </w:rPr>
              <w:t>Estimated</w:t>
            </w:r>
            <w:proofErr w:type="spellEnd"/>
            <w:r w:rsidRPr="00BF5845">
              <w:rPr>
                <w:rFonts w:ascii="Tahoma" w:hAnsi="Tahoma" w:cs="Tahoma"/>
                <w:b/>
                <w:sz w:val="20"/>
                <w:szCs w:val="20"/>
              </w:rPr>
              <w:t xml:space="preserve"> </w:t>
            </w:r>
          </w:p>
          <w:p w:rsidR="000F6DE3" w:rsidRPr="00BF5845" w:rsidRDefault="000F6DE3" w:rsidP="000665BA">
            <w:pPr>
              <w:spacing w:after="0" w:line="360" w:lineRule="auto"/>
              <w:jc w:val="center"/>
              <w:rPr>
                <w:rFonts w:ascii="Tahoma" w:hAnsi="Tahoma" w:cs="Tahoma"/>
                <w:b/>
                <w:sz w:val="20"/>
                <w:szCs w:val="20"/>
              </w:rPr>
            </w:pPr>
            <w:r w:rsidRPr="00BF5845">
              <w:rPr>
                <w:rFonts w:ascii="Tahoma" w:hAnsi="Tahoma" w:cs="Tahoma"/>
                <w:b/>
                <w:sz w:val="20"/>
                <w:szCs w:val="20"/>
              </w:rPr>
              <w:t>Budget 2011-2015</w:t>
            </w:r>
          </w:p>
        </w:tc>
        <w:tc>
          <w:tcPr>
            <w:tcW w:w="1620" w:type="dxa"/>
            <w:tcBorders>
              <w:bottom w:val="single" w:sz="4" w:space="0" w:color="auto"/>
            </w:tcBorders>
          </w:tcPr>
          <w:p w:rsidR="000F6DE3" w:rsidRPr="00BF5845" w:rsidRDefault="000F6DE3" w:rsidP="000665BA">
            <w:pPr>
              <w:spacing w:after="0" w:line="360" w:lineRule="auto"/>
              <w:jc w:val="both"/>
              <w:rPr>
                <w:rFonts w:ascii="Tahoma" w:hAnsi="Tahoma" w:cs="Tahoma"/>
                <w:b/>
                <w:sz w:val="20"/>
                <w:szCs w:val="20"/>
              </w:rPr>
            </w:pPr>
            <w:proofErr w:type="spellStart"/>
            <w:r w:rsidRPr="00BF5845">
              <w:rPr>
                <w:rFonts w:ascii="Tahoma" w:hAnsi="Tahoma" w:cs="Tahoma"/>
                <w:b/>
                <w:sz w:val="20"/>
                <w:szCs w:val="20"/>
              </w:rPr>
              <w:t>Responsible</w:t>
            </w:r>
            <w:proofErr w:type="spellEnd"/>
          </w:p>
        </w:tc>
      </w:tr>
      <w:tr w:rsidR="00BF5845" w:rsidRPr="00BF5845" w:rsidTr="00BF5845">
        <w:trPr>
          <w:trHeight w:val="2026"/>
        </w:trPr>
        <w:tc>
          <w:tcPr>
            <w:tcW w:w="3403" w:type="dxa"/>
            <w:tcBorders>
              <w:bottom w:val="single" w:sz="4" w:space="0" w:color="auto"/>
            </w:tcBorders>
          </w:tcPr>
          <w:p w:rsidR="00BF5845" w:rsidRPr="00BF5845" w:rsidRDefault="00BF5845" w:rsidP="000F6DE3">
            <w:pPr>
              <w:pStyle w:val="ListParagraph"/>
              <w:numPr>
                <w:ilvl w:val="0"/>
                <w:numId w:val="45"/>
              </w:numPr>
              <w:spacing w:after="0" w:line="360" w:lineRule="auto"/>
              <w:jc w:val="both"/>
              <w:rPr>
                <w:rFonts w:ascii="Tahoma" w:hAnsi="Tahoma" w:cs="Tahoma"/>
                <w:sz w:val="20"/>
                <w:szCs w:val="20"/>
                <w:lang w:val="en-US"/>
              </w:rPr>
            </w:pPr>
            <w:r w:rsidRPr="00BF5845">
              <w:rPr>
                <w:rFonts w:ascii="Tahoma" w:hAnsi="Tahoma" w:cs="Tahoma"/>
                <w:sz w:val="20"/>
                <w:szCs w:val="20"/>
                <w:lang w:val="en-GB"/>
              </w:rPr>
              <w:t>Hiring of part-time experts to assist in the oversight of government action in highly specialized areas.</w:t>
            </w:r>
            <w:r w:rsidRPr="00BF5845">
              <w:rPr>
                <w:rFonts w:ascii="Tahoma" w:hAnsi="Tahoma" w:cs="Tahoma"/>
                <w:sz w:val="20"/>
                <w:szCs w:val="20"/>
                <w:lang w:val="en-US"/>
              </w:rPr>
              <w:t xml:space="preserve"> </w:t>
            </w:r>
          </w:p>
        </w:tc>
        <w:tc>
          <w:tcPr>
            <w:tcW w:w="2693" w:type="dxa"/>
            <w:tcBorders>
              <w:bottom w:val="single" w:sz="4" w:space="0" w:color="auto"/>
            </w:tcBorders>
          </w:tcPr>
          <w:p w:rsidR="00BF5845" w:rsidRPr="00BF5845" w:rsidRDefault="00BF5845" w:rsidP="00BF5845">
            <w:pPr>
              <w:spacing w:after="0" w:line="360" w:lineRule="auto"/>
              <w:jc w:val="both"/>
              <w:rPr>
                <w:rFonts w:ascii="Tahoma" w:hAnsi="Tahoma" w:cs="Tahoma"/>
                <w:sz w:val="20"/>
                <w:szCs w:val="20"/>
                <w:lang w:val="en-US"/>
              </w:rPr>
            </w:pPr>
            <w:r w:rsidRPr="00BF5845">
              <w:rPr>
                <w:rFonts w:ascii="Tahoma" w:hAnsi="Tahoma" w:cs="Tahoma"/>
                <w:sz w:val="20"/>
                <w:szCs w:val="20"/>
                <w:lang w:val="en-GB"/>
              </w:rPr>
              <w:t>Each Committee has an expert who possesses professional qualifications in relation to the subject of the specialized oversight being carried out.</w:t>
            </w:r>
          </w:p>
        </w:tc>
        <w:tc>
          <w:tcPr>
            <w:tcW w:w="3420" w:type="dxa"/>
            <w:tcBorders>
              <w:bottom w:val="single" w:sz="4" w:space="0" w:color="auto"/>
            </w:tcBorders>
          </w:tcPr>
          <w:p w:rsidR="00BF5845" w:rsidRPr="00BF5845" w:rsidRDefault="00BF5845" w:rsidP="00F22BBE">
            <w:pPr>
              <w:spacing w:after="0" w:line="360" w:lineRule="auto"/>
              <w:jc w:val="both"/>
              <w:rPr>
                <w:rFonts w:ascii="Tahoma" w:hAnsi="Tahoma" w:cs="Tahoma"/>
                <w:sz w:val="20"/>
                <w:szCs w:val="20"/>
                <w:lang w:val="en-US"/>
              </w:rPr>
            </w:pPr>
            <w:r w:rsidRPr="00BF5845">
              <w:rPr>
                <w:rFonts w:ascii="Tahoma" w:hAnsi="Tahoma" w:cs="Tahoma"/>
                <w:sz w:val="20"/>
                <w:szCs w:val="20"/>
                <w:lang w:val="en-US"/>
              </w:rPr>
              <w:t xml:space="preserve">Parliamentarians </w:t>
            </w:r>
            <w:r w:rsidRPr="00BF5845">
              <w:rPr>
                <w:rFonts w:ascii="Tahoma" w:hAnsi="Tahoma" w:cs="Tahoma"/>
                <w:sz w:val="20"/>
                <w:szCs w:val="20"/>
                <w:lang w:val="en-GB"/>
              </w:rPr>
              <w:t>are technically assisted to fulfil their oversight mission.</w:t>
            </w:r>
          </w:p>
        </w:tc>
        <w:tc>
          <w:tcPr>
            <w:tcW w:w="1530" w:type="dxa"/>
            <w:tcBorders>
              <w:bottom w:val="single" w:sz="4" w:space="0" w:color="auto"/>
            </w:tcBorders>
          </w:tcPr>
          <w:p w:rsidR="00BF5845" w:rsidRPr="00BF5845" w:rsidRDefault="00BF5845" w:rsidP="00F22BBE">
            <w:pPr>
              <w:spacing w:after="0" w:line="360" w:lineRule="auto"/>
              <w:jc w:val="both"/>
              <w:rPr>
                <w:rFonts w:ascii="Tahoma" w:hAnsi="Tahoma" w:cs="Tahoma"/>
                <w:sz w:val="20"/>
                <w:szCs w:val="20"/>
              </w:rPr>
            </w:pPr>
            <w:r w:rsidRPr="00BF5845">
              <w:rPr>
                <w:rFonts w:ascii="Tahoma" w:hAnsi="Tahoma" w:cs="Tahoma"/>
                <w:sz w:val="20"/>
                <w:szCs w:val="20"/>
              </w:rPr>
              <w:t>2011-2015</w:t>
            </w:r>
          </w:p>
        </w:tc>
        <w:tc>
          <w:tcPr>
            <w:tcW w:w="2160" w:type="dxa"/>
            <w:tcBorders>
              <w:bottom w:val="single" w:sz="4" w:space="0" w:color="auto"/>
            </w:tcBorders>
            <w:vAlign w:val="bottom"/>
          </w:tcPr>
          <w:p w:rsidR="00BF5845" w:rsidRPr="00BF5845" w:rsidRDefault="00BF5845" w:rsidP="00F22BBE">
            <w:pPr>
              <w:spacing w:line="360" w:lineRule="auto"/>
              <w:jc w:val="right"/>
              <w:rPr>
                <w:rFonts w:ascii="Tahoma" w:hAnsi="Tahoma" w:cs="Tahoma"/>
                <w:sz w:val="20"/>
                <w:szCs w:val="20"/>
              </w:rPr>
            </w:pPr>
            <w:r w:rsidRPr="00BF5845">
              <w:rPr>
                <w:rFonts w:ascii="Tahoma" w:hAnsi="Tahoma" w:cs="Tahoma"/>
                <w:sz w:val="20"/>
                <w:szCs w:val="20"/>
              </w:rPr>
              <w:t>117 332 019</w:t>
            </w:r>
          </w:p>
          <w:p w:rsidR="00BF5845" w:rsidRPr="00BF5845" w:rsidRDefault="00BF5845" w:rsidP="00F22BBE">
            <w:pPr>
              <w:spacing w:line="360" w:lineRule="auto"/>
              <w:jc w:val="right"/>
              <w:rPr>
                <w:rFonts w:ascii="Tahoma" w:hAnsi="Tahoma" w:cs="Tahoma"/>
                <w:sz w:val="20"/>
                <w:szCs w:val="20"/>
              </w:rPr>
            </w:pPr>
          </w:p>
          <w:p w:rsidR="00BF5845" w:rsidRPr="00BF5845" w:rsidRDefault="00BF5845" w:rsidP="00F22BBE">
            <w:pPr>
              <w:spacing w:line="360" w:lineRule="auto"/>
              <w:jc w:val="right"/>
              <w:rPr>
                <w:rFonts w:ascii="Tahoma" w:hAnsi="Tahoma" w:cs="Tahoma"/>
                <w:sz w:val="20"/>
                <w:szCs w:val="20"/>
              </w:rPr>
            </w:pPr>
          </w:p>
          <w:p w:rsidR="00BF5845" w:rsidRPr="00BF5845" w:rsidRDefault="00BF5845" w:rsidP="00F22BBE">
            <w:pPr>
              <w:spacing w:line="360" w:lineRule="auto"/>
              <w:jc w:val="right"/>
              <w:rPr>
                <w:rFonts w:ascii="Tahoma" w:hAnsi="Tahoma" w:cs="Tahoma"/>
                <w:sz w:val="20"/>
                <w:szCs w:val="20"/>
              </w:rPr>
            </w:pPr>
          </w:p>
        </w:tc>
        <w:tc>
          <w:tcPr>
            <w:tcW w:w="1620" w:type="dxa"/>
            <w:tcBorders>
              <w:bottom w:val="single" w:sz="4" w:space="0" w:color="auto"/>
            </w:tcBorders>
          </w:tcPr>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Senate</w:t>
            </w:r>
            <w:proofErr w:type="spellEnd"/>
            <w:r w:rsidRPr="00BF5845">
              <w:rPr>
                <w:rFonts w:ascii="Tahoma" w:hAnsi="Tahoma" w:cs="Tahoma"/>
                <w:sz w:val="20"/>
                <w:szCs w:val="20"/>
              </w:rPr>
              <w:t>,</w:t>
            </w:r>
          </w:p>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Chamber</w:t>
            </w:r>
            <w:proofErr w:type="spellEnd"/>
            <w:r w:rsidRPr="00BF5845">
              <w:rPr>
                <w:rFonts w:ascii="Tahoma" w:hAnsi="Tahoma" w:cs="Tahoma"/>
                <w:sz w:val="20"/>
                <w:szCs w:val="20"/>
              </w:rPr>
              <w:t xml:space="preserve"> of </w:t>
            </w:r>
            <w:proofErr w:type="spellStart"/>
            <w:r w:rsidRPr="00BF5845">
              <w:rPr>
                <w:rFonts w:ascii="Tahoma" w:hAnsi="Tahoma" w:cs="Tahoma"/>
                <w:sz w:val="20"/>
                <w:szCs w:val="20"/>
              </w:rPr>
              <w:t>Deputies</w:t>
            </w:r>
            <w:proofErr w:type="spellEnd"/>
          </w:p>
        </w:tc>
      </w:tr>
      <w:tr w:rsidR="00BF5845" w:rsidRPr="00BF5845" w:rsidTr="000665BA">
        <w:tc>
          <w:tcPr>
            <w:tcW w:w="3403" w:type="dxa"/>
          </w:tcPr>
          <w:p w:rsidR="00BF5845" w:rsidRPr="00BF5845" w:rsidRDefault="00BF5845" w:rsidP="00BF5845">
            <w:pPr>
              <w:pStyle w:val="ListParagraph"/>
              <w:numPr>
                <w:ilvl w:val="0"/>
                <w:numId w:val="45"/>
              </w:numPr>
              <w:spacing w:after="0" w:line="360" w:lineRule="auto"/>
              <w:rPr>
                <w:rFonts w:ascii="Tahoma" w:hAnsi="Tahoma" w:cs="Tahoma"/>
                <w:sz w:val="20"/>
                <w:szCs w:val="20"/>
                <w:lang w:val="en-US"/>
              </w:rPr>
            </w:pPr>
            <w:r w:rsidRPr="00BF5845">
              <w:rPr>
                <w:rFonts w:ascii="Tahoma" w:hAnsi="Tahoma" w:cs="Tahoma"/>
                <w:sz w:val="20"/>
                <w:szCs w:val="20"/>
                <w:lang w:val="en-GB"/>
              </w:rPr>
              <w:t>Monitoring of the implementation of action plans and specific strategies.</w:t>
            </w:r>
          </w:p>
        </w:tc>
        <w:tc>
          <w:tcPr>
            <w:tcW w:w="2693" w:type="dxa"/>
          </w:tcPr>
          <w:p w:rsidR="00BF5845" w:rsidRPr="00BF5845" w:rsidRDefault="00BF5845" w:rsidP="000665BA">
            <w:pPr>
              <w:spacing w:after="0" w:line="360" w:lineRule="auto"/>
              <w:jc w:val="both"/>
              <w:rPr>
                <w:rFonts w:ascii="Tahoma" w:hAnsi="Tahoma" w:cs="Tahoma"/>
                <w:sz w:val="20"/>
                <w:szCs w:val="20"/>
                <w:lang w:val="en-US"/>
              </w:rPr>
            </w:pPr>
            <w:r w:rsidRPr="00BF5845">
              <w:rPr>
                <w:rFonts w:ascii="Tahoma" w:hAnsi="Tahoma" w:cs="Tahoma"/>
                <w:sz w:val="20"/>
                <w:szCs w:val="20"/>
                <w:lang w:val="en-GB"/>
              </w:rPr>
              <w:t>Each Committee tables at least one report on oversight it carried out per session.</w:t>
            </w:r>
          </w:p>
        </w:tc>
        <w:tc>
          <w:tcPr>
            <w:tcW w:w="3420" w:type="dxa"/>
          </w:tcPr>
          <w:p w:rsidR="00BF5845" w:rsidRPr="00BF5845" w:rsidRDefault="00BF5845" w:rsidP="000665BA">
            <w:pPr>
              <w:spacing w:after="0" w:line="360" w:lineRule="auto"/>
              <w:jc w:val="both"/>
              <w:rPr>
                <w:rFonts w:ascii="Tahoma" w:hAnsi="Tahoma" w:cs="Tahoma"/>
                <w:sz w:val="20"/>
                <w:szCs w:val="20"/>
                <w:lang w:val="en-US"/>
              </w:rPr>
            </w:pPr>
            <w:r w:rsidRPr="00BF5845">
              <w:rPr>
                <w:rFonts w:ascii="Tahoma" w:hAnsi="Tahoma" w:cs="Tahoma"/>
                <w:sz w:val="20"/>
                <w:szCs w:val="20"/>
                <w:lang w:val="en-GB"/>
              </w:rPr>
              <w:t>The Parliament contributes to enforcing the respect of the programming and transparency in Government action.</w:t>
            </w:r>
          </w:p>
        </w:tc>
        <w:tc>
          <w:tcPr>
            <w:tcW w:w="1530" w:type="dxa"/>
          </w:tcPr>
          <w:p w:rsidR="00BF5845" w:rsidRPr="00BF5845" w:rsidRDefault="00BF5845" w:rsidP="000665BA">
            <w:pPr>
              <w:spacing w:after="0" w:line="360" w:lineRule="auto"/>
              <w:jc w:val="both"/>
              <w:rPr>
                <w:rFonts w:ascii="Tahoma" w:hAnsi="Tahoma" w:cs="Tahoma"/>
                <w:sz w:val="20"/>
                <w:szCs w:val="20"/>
              </w:rPr>
            </w:pPr>
            <w:r w:rsidRPr="00BF5845">
              <w:rPr>
                <w:rFonts w:ascii="Tahoma" w:hAnsi="Tahoma" w:cs="Tahoma"/>
                <w:sz w:val="20"/>
                <w:szCs w:val="20"/>
              </w:rPr>
              <w:t>2011-2015</w:t>
            </w:r>
          </w:p>
        </w:tc>
        <w:tc>
          <w:tcPr>
            <w:tcW w:w="2160" w:type="dxa"/>
            <w:vAlign w:val="bottom"/>
          </w:tcPr>
          <w:p w:rsidR="00BF5845" w:rsidRPr="00BF5845" w:rsidRDefault="00BF5845" w:rsidP="000665BA">
            <w:pPr>
              <w:spacing w:line="360" w:lineRule="auto"/>
              <w:jc w:val="right"/>
              <w:rPr>
                <w:rFonts w:ascii="Tahoma" w:hAnsi="Tahoma" w:cs="Tahoma"/>
                <w:sz w:val="20"/>
                <w:szCs w:val="20"/>
              </w:rPr>
            </w:pPr>
            <w:r w:rsidRPr="00BF5845">
              <w:rPr>
                <w:rFonts w:ascii="Tahoma" w:hAnsi="Tahoma" w:cs="Tahoma"/>
                <w:sz w:val="20"/>
                <w:szCs w:val="20"/>
              </w:rPr>
              <w:t>762 658 125</w:t>
            </w:r>
          </w:p>
          <w:p w:rsidR="00BF5845" w:rsidRPr="00BF5845" w:rsidRDefault="00BF5845" w:rsidP="000665BA">
            <w:pPr>
              <w:spacing w:line="360" w:lineRule="auto"/>
              <w:jc w:val="right"/>
              <w:rPr>
                <w:rFonts w:ascii="Tahoma" w:hAnsi="Tahoma" w:cs="Tahoma"/>
                <w:sz w:val="20"/>
                <w:szCs w:val="20"/>
              </w:rPr>
            </w:pPr>
          </w:p>
        </w:tc>
        <w:tc>
          <w:tcPr>
            <w:tcW w:w="1620" w:type="dxa"/>
          </w:tcPr>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Senate</w:t>
            </w:r>
            <w:proofErr w:type="spellEnd"/>
            <w:r w:rsidRPr="00BF5845">
              <w:rPr>
                <w:rFonts w:ascii="Tahoma" w:hAnsi="Tahoma" w:cs="Tahoma"/>
                <w:sz w:val="20"/>
                <w:szCs w:val="20"/>
              </w:rPr>
              <w:t>,</w:t>
            </w:r>
          </w:p>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Chamber</w:t>
            </w:r>
            <w:proofErr w:type="spellEnd"/>
            <w:r w:rsidRPr="00BF5845">
              <w:rPr>
                <w:rFonts w:ascii="Tahoma" w:hAnsi="Tahoma" w:cs="Tahoma"/>
                <w:sz w:val="20"/>
                <w:szCs w:val="20"/>
              </w:rPr>
              <w:t xml:space="preserve"> of </w:t>
            </w:r>
            <w:proofErr w:type="spellStart"/>
            <w:r w:rsidRPr="00BF5845">
              <w:rPr>
                <w:rFonts w:ascii="Tahoma" w:hAnsi="Tahoma" w:cs="Tahoma"/>
                <w:sz w:val="20"/>
                <w:szCs w:val="20"/>
              </w:rPr>
              <w:t>Deputies</w:t>
            </w:r>
            <w:proofErr w:type="spellEnd"/>
          </w:p>
        </w:tc>
      </w:tr>
      <w:tr w:rsidR="00BF5845" w:rsidRPr="00BF5845" w:rsidTr="000665BA">
        <w:tc>
          <w:tcPr>
            <w:tcW w:w="3403" w:type="dxa"/>
          </w:tcPr>
          <w:p w:rsidR="00BF5845" w:rsidRPr="00BF5845" w:rsidRDefault="00BF5845" w:rsidP="00BF5845">
            <w:pPr>
              <w:pStyle w:val="ListParagraph"/>
              <w:numPr>
                <w:ilvl w:val="0"/>
                <w:numId w:val="45"/>
              </w:numPr>
              <w:tabs>
                <w:tab w:val="left" w:pos="1740"/>
              </w:tabs>
              <w:spacing w:after="0" w:line="360" w:lineRule="auto"/>
              <w:jc w:val="both"/>
              <w:rPr>
                <w:rFonts w:ascii="Tahoma" w:hAnsi="Tahoma" w:cs="Tahoma"/>
                <w:sz w:val="20"/>
                <w:szCs w:val="20"/>
                <w:lang w:val="en-US"/>
              </w:rPr>
            </w:pPr>
            <w:r w:rsidRPr="00BF5845">
              <w:rPr>
                <w:rFonts w:ascii="Tahoma" w:hAnsi="Tahoma" w:cs="Tahoma"/>
                <w:sz w:val="20"/>
                <w:szCs w:val="20"/>
                <w:lang w:val="en-GB"/>
              </w:rPr>
              <w:t>Periodic review of programs initiated in the area of gender to ensure equitable access to socio-economic development opportunities.</w:t>
            </w:r>
          </w:p>
        </w:tc>
        <w:tc>
          <w:tcPr>
            <w:tcW w:w="2693" w:type="dxa"/>
          </w:tcPr>
          <w:p w:rsidR="00BF5845" w:rsidRPr="00BF5845" w:rsidRDefault="00BF5845" w:rsidP="000665BA">
            <w:pPr>
              <w:spacing w:after="0" w:line="360" w:lineRule="auto"/>
              <w:jc w:val="both"/>
              <w:rPr>
                <w:rFonts w:ascii="Tahoma" w:hAnsi="Tahoma" w:cs="Tahoma"/>
                <w:sz w:val="20"/>
                <w:szCs w:val="20"/>
                <w:lang w:val="en-US"/>
              </w:rPr>
            </w:pPr>
            <w:r w:rsidRPr="00BF5845">
              <w:rPr>
                <w:rFonts w:ascii="Tahoma" w:hAnsi="Tahoma" w:cs="Tahoma"/>
                <w:sz w:val="20"/>
                <w:szCs w:val="20"/>
                <w:lang w:val="en-GB"/>
              </w:rPr>
              <w:t>Reports drafted each year by Parliamentarians on the results of Government programs in the area of gender are available.</w:t>
            </w:r>
          </w:p>
        </w:tc>
        <w:tc>
          <w:tcPr>
            <w:tcW w:w="3420" w:type="dxa"/>
          </w:tcPr>
          <w:p w:rsidR="00BF5845" w:rsidRPr="00BF5845" w:rsidRDefault="00BF5845" w:rsidP="000665BA">
            <w:pPr>
              <w:spacing w:after="0" w:line="360" w:lineRule="auto"/>
              <w:jc w:val="both"/>
              <w:rPr>
                <w:rFonts w:ascii="Tahoma" w:hAnsi="Tahoma" w:cs="Tahoma"/>
                <w:sz w:val="20"/>
                <w:szCs w:val="20"/>
                <w:lang w:val="en-US"/>
              </w:rPr>
            </w:pPr>
            <w:r w:rsidRPr="00BF5845">
              <w:rPr>
                <w:rFonts w:ascii="Tahoma" w:hAnsi="Tahoma" w:cs="Tahoma"/>
                <w:sz w:val="20"/>
                <w:szCs w:val="20"/>
                <w:lang w:val="en-GB"/>
              </w:rPr>
              <w:t>The Parliament has set up criteria for the improvement of national policies and legislation on gender.</w:t>
            </w:r>
          </w:p>
        </w:tc>
        <w:tc>
          <w:tcPr>
            <w:tcW w:w="1530" w:type="dxa"/>
          </w:tcPr>
          <w:p w:rsidR="00BF5845" w:rsidRPr="00BF5845" w:rsidRDefault="00BF5845" w:rsidP="000665BA">
            <w:pPr>
              <w:spacing w:after="0" w:line="360" w:lineRule="auto"/>
              <w:jc w:val="both"/>
              <w:rPr>
                <w:rFonts w:ascii="Tahoma" w:hAnsi="Tahoma" w:cs="Tahoma"/>
                <w:sz w:val="20"/>
                <w:szCs w:val="20"/>
              </w:rPr>
            </w:pPr>
            <w:r w:rsidRPr="00BF5845">
              <w:rPr>
                <w:rFonts w:ascii="Tahoma" w:hAnsi="Tahoma" w:cs="Tahoma"/>
                <w:sz w:val="20"/>
                <w:szCs w:val="20"/>
              </w:rPr>
              <w:t>2011-2015</w:t>
            </w:r>
          </w:p>
        </w:tc>
        <w:tc>
          <w:tcPr>
            <w:tcW w:w="2160" w:type="dxa"/>
            <w:vAlign w:val="bottom"/>
          </w:tcPr>
          <w:p w:rsidR="00BF5845" w:rsidRPr="00BF5845" w:rsidRDefault="00BF5845" w:rsidP="000665BA">
            <w:pPr>
              <w:spacing w:line="360" w:lineRule="auto"/>
              <w:jc w:val="right"/>
              <w:rPr>
                <w:rFonts w:ascii="Tahoma" w:hAnsi="Tahoma" w:cs="Tahoma"/>
                <w:sz w:val="20"/>
                <w:szCs w:val="20"/>
              </w:rPr>
            </w:pPr>
            <w:r w:rsidRPr="00BF5845">
              <w:rPr>
                <w:rFonts w:ascii="Tahoma" w:hAnsi="Tahoma" w:cs="Tahoma"/>
                <w:sz w:val="20"/>
                <w:szCs w:val="20"/>
              </w:rPr>
              <w:t>809 590 932</w:t>
            </w:r>
          </w:p>
          <w:p w:rsidR="00BF5845" w:rsidRPr="00BF5845" w:rsidRDefault="00BF5845" w:rsidP="000665BA">
            <w:pPr>
              <w:spacing w:line="360" w:lineRule="auto"/>
              <w:jc w:val="right"/>
              <w:rPr>
                <w:rFonts w:ascii="Tahoma" w:hAnsi="Tahoma" w:cs="Tahoma"/>
                <w:sz w:val="20"/>
                <w:szCs w:val="20"/>
              </w:rPr>
            </w:pPr>
          </w:p>
          <w:p w:rsidR="00BF5845" w:rsidRPr="00BF5845" w:rsidRDefault="00BF5845" w:rsidP="000665BA">
            <w:pPr>
              <w:spacing w:line="360" w:lineRule="auto"/>
              <w:jc w:val="right"/>
              <w:rPr>
                <w:rFonts w:ascii="Tahoma" w:hAnsi="Tahoma" w:cs="Tahoma"/>
                <w:sz w:val="20"/>
                <w:szCs w:val="20"/>
              </w:rPr>
            </w:pPr>
          </w:p>
        </w:tc>
        <w:tc>
          <w:tcPr>
            <w:tcW w:w="1620" w:type="dxa"/>
          </w:tcPr>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Senate</w:t>
            </w:r>
            <w:proofErr w:type="spellEnd"/>
            <w:r w:rsidRPr="00BF5845">
              <w:rPr>
                <w:rFonts w:ascii="Tahoma" w:hAnsi="Tahoma" w:cs="Tahoma"/>
                <w:sz w:val="20"/>
                <w:szCs w:val="20"/>
              </w:rPr>
              <w:t>,</w:t>
            </w:r>
          </w:p>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Chamber</w:t>
            </w:r>
            <w:proofErr w:type="spellEnd"/>
            <w:r w:rsidRPr="00BF5845">
              <w:rPr>
                <w:rFonts w:ascii="Tahoma" w:hAnsi="Tahoma" w:cs="Tahoma"/>
                <w:sz w:val="20"/>
                <w:szCs w:val="20"/>
              </w:rPr>
              <w:t xml:space="preserve"> of </w:t>
            </w:r>
            <w:proofErr w:type="spellStart"/>
            <w:r w:rsidRPr="00BF5845">
              <w:rPr>
                <w:rFonts w:ascii="Tahoma" w:hAnsi="Tahoma" w:cs="Tahoma"/>
                <w:sz w:val="20"/>
                <w:szCs w:val="20"/>
              </w:rPr>
              <w:t>Deputies</w:t>
            </w:r>
            <w:proofErr w:type="spellEnd"/>
          </w:p>
        </w:tc>
      </w:tr>
      <w:tr w:rsidR="00BF5845" w:rsidRPr="00BF5845" w:rsidTr="000665BA">
        <w:tc>
          <w:tcPr>
            <w:tcW w:w="3403" w:type="dxa"/>
          </w:tcPr>
          <w:p w:rsidR="00BF5845" w:rsidRPr="00BF5845" w:rsidRDefault="00BF5845" w:rsidP="00BF5845">
            <w:pPr>
              <w:pStyle w:val="ListParagraph"/>
              <w:numPr>
                <w:ilvl w:val="0"/>
                <w:numId w:val="45"/>
              </w:numPr>
              <w:spacing w:after="0" w:line="360" w:lineRule="auto"/>
              <w:jc w:val="both"/>
              <w:rPr>
                <w:rFonts w:ascii="Tahoma" w:hAnsi="Tahoma" w:cs="Tahoma"/>
                <w:sz w:val="20"/>
                <w:szCs w:val="20"/>
                <w:lang w:val="en-US"/>
              </w:rPr>
            </w:pPr>
            <w:r w:rsidRPr="00BF5845">
              <w:rPr>
                <w:rFonts w:ascii="Tahoma" w:hAnsi="Tahoma" w:cs="Tahoma"/>
                <w:sz w:val="20"/>
                <w:szCs w:val="20"/>
                <w:lang w:val="en-GB"/>
              </w:rPr>
              <w:t>Monitoring and evaluation of performance contracts (</w:t>
            </w:r>
            <w:proofErr w:type="spellStart"/>
            <w:r w:rsidRPr="00BF5845">
              <w:rPr>
                <w:rFonts w:ascii="Tahoma" w:hAnsi="Tahoma" w:cs="Tahoma"/>
                <w:sz w:val="20"/>
                <w:szCs w:val="20"/>
                <w:lang w:val="en-GB"/>
              </w:rPr>
              <w:t>Imihigo</w:t>
            </w:r>
            <w:proofErr w:type="spellEnd"/>
            <w:r w:rsidRPr="00BF5845">
              <w:rPr>
                <w:rFonts w:ascii="Tahoma" w:hAnsi="Tahoma" w:cs="Tahoma"/>
                <w:sz w:val="20"/>
                <w:szCs w:val="20"/>
                <w:lang w:val="en-GB"/>
              </w:rPr>
              <w:t>)</w:t>
            </w:r>
          </w:p>
        </w:tc>
        <w:tc>
          <w:tcPr>
            <w:tcW w:w="2693" w:type="dxa"/>
          </w:tcPr>
          <w:p w:rsidR="00BF5845" w:rsidRPr="00BF5845" w:rsidRDefault="00BF5845" w:rsidP="00BF5845">
            <w:pPr>
              <w:spacing w:after="0" w:line="360" w:lineRule="auto"/>
              <w:jc w:val="both"/>
              <w:rPr>
                <w:rFonts w:ascii="Tahoma" w:hAnsi="Tahoma" w:cs="Tahoma"/>
                <w:sz w:val="20"/>
                <w:szCs w:val="20"/>
                <w:lang w:val="en-US"/>
              </w:rPr>
            </w:pPr>
            <w:r w:rsidRPr="00BF5845">
              <w:rPr>
                <w:rFonts w:ascii="Tahoma" w:hAnsi="Tahoma" w:cs="Tahoma"/>
                <w:sz w:val="20"/>
                <w:szCs w:val="20"/>
                <w:lang w:val="en-US"/>
              </w:rPr>
              <w:t>The Parliament is better informed about the planning and implementation of Government programs.</w:t>
            </w:r>
          </w:p>
        </w:tc>
        <w:tc>
          <w:tcPr>
            <w:tcW w:w="3420" w:type="dxa"/>
          </w:tcPr>
          <w:p w:rsidR="00BF5845" w:rsidRPr="00BF5845" w:rsidRDefault="00BF5845" w:rsidP="000665BA">
            <w:pPr>
              <w:spacing w:after="0" w:line="360" w:lineRule="auto"/>
              <w:jc w:val="both"/>
              <w:rPr>
                <w:rFonts w:ascii="Tahoma" w:hAnsi="Tahoma" w:cs="Tahoma"/>
                <w:sz w:val="20"/>
                <w:szCs w:val="20"/>
                <w:lang w:val="en-US"/>
              </w:rPr>
            </w:pPr>
            <w:r w:rsidRPr="00BF5845">
              <w:rPr>
                <w:rFonts w:ascii="Tahoma" w:hAnsi="Tahoma" w:cs="Tahoma"/>
                <w:sz w:val="20"/>
                <w:szCs w:val="20"/>
                <w:lang w:val="en-US"/>
              </w:rPr>
              <w:t>The Parliament has key data necessary to the formulation of recommendations on performance contracts (</w:t>
            </w:r>
            <w:proofErr w:type="spellStart"/>
            <w:r w:rsidRPr="00BF5845">
              <w:rPr>
                <w:rFonts w:ascii="Tahoma" w:hAnsi="Tahoma" w:cs="Tahoma"/>
                <w:sz w:val="20"/>
                <w:szCs w:val="20"/>
                <w:lang w:val="en-US"/>
              </w:rPr>
              <w:t>Imihigo</w:t>
            </w:r>
            <w:proofErr w:type="spellEnd"/>
            <w:r w:rsidRPr="00BF5845">
              <w:rPr>
                <w:rFonts w:ascii="Tahoma" w:hAnsi="Tahoma" w:cs="Tahoma"/>
                <w:sz w:val="20"/>
                <w:szCs w:val="20"/>
                <w:lang w:val="en-US"/>
              </w:rPr>
              <w:t>).</w:t>
            </w:r>
          </w:p>
        </w:tc>
        <w:tc>
          <w:tcPr>
            <w:tcW w:w="1530" w:type="dxa"/>
          </w:tcPr>
          <w:p w:rsidR="00BF5845" w:rsidRPr="00BF5845" w:rsidRDefault="00BF5845" w:rsidP="000665BA">
            <w:pPr>
              <w:spacing w:after="0" w:line="360" w:lineRule="auto"/>
              <w:jc w:val="both"/>
              <w:rPr>
                <w:rFonts w:ascii="Tahoma" w:hAnsi="Tahoma" w:cs="Tahoma"/>
                <w:sz w:val="20"/>
                <w:szCs w:val="20"/>
              </w:rPr>
            </w:pPr>
            <w:r w:rsidRPr="00BF5845">
              <w:rPr>
                <w:rFonts w:ascii="Tahoma" w:hAnsi="Tahoma" w:cs="Tahoma"/>
                <w:sz w:val="20"/>
                <w:szCs w:val="20"/>
              </w:rPr>
              <w:t>2011-2015</w:t>
            </w:r>
          </w:p>
        </w:tc>
        <w:tc>
          <w:tcPr>
            <w:tcW w:w="2160" w:type="dxa"/>
            <w:vAlign w:val="bottom"/>
          </w:tcPr>
          <w:p w:rsidR="00BF5845" w:rsidRPr="00BF5845" w:rsidRDefault="00BF5845" w:rsidP="000665BA">
            <w:pPr>
              <w:spacing w:line="360" w:lineRule="auto"/>
              <w:jc w:val="right"/>
              <w:rPr>
                <w:rFonts w:ascii="Tahoma" w:hAnsi="Tahoma" w:cs="Tahoma"/>
                <w:sz w:val="20"/>
                <w:szCs w:val="20"/>
              </w:rPr>
            </w:pPr>
            <w:r w:rsidRPr="00BF5845">
              <w:rPr>
                <w:rFonts w:ascii="Tahoma" w:hAnsi="Tahoma" w:cs="Tahoma"/>
                <w:sz w:val="20"/>
                <w:szCs w:val="20"/>
              </w:rPr>
              <w:t>574 926 894</w:t>
            </w:r>
          </w:p>
          <w:p w:rsidR="00BF5845" w:rsidRPr="00BF5845" w:rsidRDefault="00BF5845" w:rsidP="000665BA">
            <w:pPr>
              <w:spacing w:line="360" w:lineRule="auto"/>
              <w:jc w:val="right"/>
              <w:rPr>
                <w:rFonts w:ascii="Tahoma" w:hAnsi="Tahoma" w:cs="Tahoma"/>
                <w:sz w:val="20"/>
                <w:szCs w:val="20"/>
              </w:rPr>
            </w:pPr>
          </w:p>
          <w:p w:rsidR="00BF5845" w:rsidRPr="00BF5845" w:rsidRDefault="00BF5845" w:rsidP="000665BA">
            <w:pPr>
              <w:spacing w:line="360" w:lineRule="auto"/>
              <w:jc w:val="right"/>
              <w:rPr>
                <w:rFonts w:ascii="Tahoma" w:hAnsi="Tahoma" w:cs="Tahoma"/>
                <w:sz w:val="20"/>
                <w:szCs w:val="20"/>
              </w:rPr>
            </w:pPr>
          </w:p>
        </w:tc>
        <w:tc>
          <w:tcPr>
            <w:tcW w:w="1620" w:type="dxa"/>
          </w:tcPr>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Senate</w:t>
            </w:r>
            <w:proofErr w:type="spellEnd"/>
            <w:r w:rsidRPr="00BF5845">
              <w:rPr>
                <w:rFonts w:ascii="Tahoma" w:hAnsi="Tahoma" w:cs="Tahoma"/>
                <w:sz w:val="20"/>
                <w:szCs w:val="20"/>
              </w:rPr>
              <w:t>,</w:t>
            </w:r>
          </w:p>
          <w:p w:rsidR="00BF5845" w:rsidRPr="00BF5845" w:rsidRDefault="00BF5845" w:rsidP="00BF5845">
            <w:pPr>
              <w:spacing w:after="0" w:line="360" w:lineRule="auto"/>
              <w:rPr>
                <w:rFonts w:ascii="Tahoma" w:hAnsi="Tahoma" w:cs="Tahoma"/>
                <w:sz w:val="20"/>
                <w:szCs w:val="20"/>
              </w:rPr>
            </w:pPr>
            <w:proofErr w:type="spellStart"/>
            <w:r w:rsidRPr="00BF5845">
              <w:rPr>
                <w:rFonts w:ascii="Tahoma" w:hAnsi="Tahoma" w:cs="Tahoma"/>
                <w:sz w:val="20"/>
                <w:szCs w:val="20"/>
              </w:rPr>
              <w:t>Chamber</w:t>
            </w:r>
            <w:proofErr w:type="spellEnd"/>
            <w:r w:rsidRPr="00BF5845">
              <w:rPr>
                <w:rFonts w:ascii="Tahoma" w:hAnsi="Tahoma" w:cs="Tahoma"/>
                <w:sz w:val="20"/>
                <w:szCs w:val="20"/>
              </w:rPr>
              <w:t xml:space="preserve"> of </w:t>
            </w:r>
            <w:proofErr w:type="spellStart"/>
            <w:r w:rsidRPr="00BF5845">
              <w:rPr>
                <w:rFonts w:ascii="Tahoma" w:hAnsi="Tahoma" w:cs="Tahoma"/>
                <w:sz w:val="20"/>
                <w:szCs w:val="20"/>
              </w:rPr>
              <w:t>Deputies</w:t>
            </w:r>
            <w:proofErr w:type="spellEnd"/>
          </w:p>
        </w:tc>
      </w:tr>
    </w:tbl>
    <w:p w:rsidR="00BF5845" w:rsidRDefault="00BF5845" w:rsidP="00F22BBE">
      <w:pPr>
        <w:spacing w:after="0" w:line="360" w:lineRule="auto"/>
        <w:jc w:val="both"/>
        <w:rPr>
          <w:rFonts w:ascii="Tahoma" w:hAnsi="Tahoma" w:cs="Tahoma"/>
        </w:rPr>
      </w:pPr>
    </w:p>
    <w:p w:rsidR="00BF5845" w:rsidRDefault="00BF5845" w:rsidP="00F22BBE">
      <w:pPr>
        <w:spacing w:after="0" w:line="360" w:lineRule="auto"/>
        <w:jc w:val="both"/>
        <w:rPr>
          <w:rFonts w:ascii="Tahoma" w:hAnsi="Tahoma" w:cs="Tahoma"/>
        </w:rPr>
      </w:pPr>
    </w:p>
    <w:tbl>
      <w:tblPr>
        <w:tblW w:w="148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2693"/>
        <w:gridCol w:w="3420"/>
        <w:gridCol w:w="1530"/>
        <w:gridCol w:w="2160"/>
        <w:gridCol w:w="1620"/>
      </w:tblGrid>
      <w:tr w:rsidR="003617D4" w:rsidRPr="00BF5845" w:rsidTr="00BF5845">
        <w:tc>
          <w:tcPr>
            <w:tcW w:w="3403" w:type="dxa"/>
          </w:tcPr>
          <w:p w:rsidR="003617D4" w:rsidRPr="00BF5845" w:rsidRDefault="003617D4" w:rsidP="00F22BBE">
            <w:pPr>
              <w:spacing w:after="0" w:line="360" w:lineRule="auto"/>
              <w:ind w:left="522"/>
              <w:jc w:val="both"/>
              <w:rPr>
                <w:rFonts w:ascii="Tahoma" w:hAnsi="Tahoma" w:cs="Tahoma"/>
                <w:b/>
                <w:sz w:val="20"/>
                <w:szCs w:val="20"/>
              </w:rPr>
            </w:pPr>
            <w:proofErr w:type="spellStart"/>
            <w:r w:rsidRPr="00BF5845">
              <w:rPr>
                <w:rFonts w:ascii="Tahoma" w:hAnsi="Tahoma" w:cs="Tahoma"/>
                <w:b/>
                <w:sz w:val="20"/>
                <w:szCs w:val="20"/>
              </w:rPr>
              <w:t>Activities</w:t>
            </w:r>
            <w:proofErr w:type="spellEnd"/>
            <w:r w:rsidRPr="00BF5845">
              <w:rPr>
                <w:rFonts w:ascii="Tahoma" w:hAnsi="Tahoma" w:cs="Tahoma"/>
                <w:b/>
                <w:sz w:val="20"/>
                <w:szCs w:val="20"/>
              </w:rPr>
              <w:t xml:space="preserve"> </w:t>
            </w:r>
          </w:p>
        </w:tc>
        <w:tc>
          <w:tcPr>
            <w:tcW w:w="2693" w:type="dxa"/>
          </w:tcPr>
          <w:p w:rsidR="003617D4" w:rsidRPr="00BF5845" w:rsidRDefault="003617D4" w:rsidP="00F22BBE">
            <w:pPr>
              <w:spacing w:after="0" w:line="360" w:lineRule="auto"/>
              <w:jc w:val="both"/>
              <w:rPr>
                <w:rFonts w:ascii="Tahoma" w:hAnsi="Tahoma" w:cs="Tahoma"/>
                <w:b/>
                <w:sz w:val="20"/>
                <w:szCs w:val="20"/>
              </w:rPr>
            </w:pPr>
            <w:r w:rsidRPr="00BF5845">
              <w:rPr>
                <w:rFonts w:ascii="Tahoma" w:hAnsi="Tahoma" w:cs="Tahoma"/>
                <w:b/>
                <w:sz w:val="20"/>
                <w:szCs w:val="20"/>
              </w:rPr>
              <w:t xml:space="preserve">Performance </w:t>
            </w:r>
            <w:proofErr w:type="spellStart"/>
            <w:r w:rsidRPr="00BF5845">
              <w:rPr>
                <w:rFonts w:ascii="Tahoma" w:hAnsi="Tahoma" w:cs="Tahoma"/>
                <w:b/>
                <w:sz w:val="20"/>
                <w:szCs w:val="20"/>
              </w:rPr>
              <w:t>Indicators</w:t>
            </w:r>
            <w:proofErr w:type="spellEnd"/>
          </w:p>
        </w:tc>
        <w:tc>
          <w:tcPr>
            <w:tcW w:w="3420" w:type="dxa"/>
          </w:tcPr>
          <w:p w:rsidR="003617D4" w:rsidRPr="00BF5845" w:rsidRDefault="003617D4" w:rsidP="00F22BBE">
            <w:pPr>
              <w:spacing w:after="0" w:line="360" w:lineRule="auto"/>
              <w:jc w:val="both"/>
              <w:rPr>
                <w:rFonts w:ascii="Tahoma" w:hAnsi="Tahoma" w:cs="Tahoma"/>
                <w:b/>
                <w:sz w:val="20"/>
                <w:szCs w:val="20"/>
              </w:rPr>
            </w:pPr>
            <w:proofErr w:type="spellStart"/>
            <w:r w:rsidRPr="00BF5845">
              <w:rPr>
                <w:rFonts w:ascii="Tahoma" w:hAnsi="Tahoma" w:cs="Tahoma"/>
                <w:b/>
                <w:sz w:val="20"/>
                <w:szCs w:val="20"/>
              </w:rPr>
              <w:t>Expected</w:t>
            </w:r>
            <w:proofErr w:type="spellEnd"/>
            <w:r w:rsidRPr="00BF5845">
              <w:rPr>
                <w:rFonts w:ascii="Tahoma" w:hAnsi="Tahoma" w:cs="Tahoma"/>
                <w:b/>
                <w:sz w:val="20"/>
                <w:szCs w:val="20"/>
              </w:rPr>
              <w:t xml:space="preserve"> </w:t>
            </w:r>
            <w:proofErr w:type="spellStart"/>
            <w:r w:rsidRPr="00BF5845">
              <w:rPr>
                <w:rFonts w:ascii="Tahoma" w:hAnsi="Tahoma" w:cs="Tahoma"/>
                <w:b/>
                <w:sz w:val="20"/>
                <w:szCs w:val="20"/>
              </w:rPr>
              <w:t>Results</w:t>
            </w:r>
            <w:proofErr w:type="spellEnd"/>
            <w:r w:rsidRPr="00BF5845">
              <w:rPr>
                <w:rFonts w:ascii="Tahoma" w:hAnsi="Tahoma" w:cs="Tahoma"/>
                <w:b/>
                <w:sz w:val="20"/>
                <w:szCs w:val="20"/>
              </w:rPr>
              <w:t xml:space="preserve"> </w:t>
            </w:r>
          </w:p>
        </w:tc>
        <w:tc>
          <w:tcPr>
            <w:tcW w:w="1530" w:type="dxa"/>
          </w:tcPr>
          <w:p w:rsidR="003617D4" w:rsidRPr="00BF5845" w:rsidRDefault="003617D4" w:rsidP="00F22BBE">
            <w:pPr>
              <w:spacing w:after="0" w:line="360" w:lineRule="auto"/>
              <w:jc w:val="both"/>
              <w:rPr>
                <w:rFonts w:ascii="Tahoma" w:hAnsi="Tahoma" w:cs="Tahoma"/>
                <w:b/>
                <w:sz w:val="20"/>
                <w:szCs w:val="20"/>
              </w:rPr>
            </w:pPr>
            <w:proofErr w:type="spellStart"/>
            <w:r w:rsidRPr="00BF5845">
              <w:rPr>
                <w:rFonts w:ascii="Tahoma" w:hAnsi="Tahoma" w:cs="Tahoma"/>
                <w:b/>
                <w:sz w:val="20"/>
                <w:szCs w:val="20"/>
              </w:rPr>
              <w:t>Timeframe</w:t>
            </w:r>
            <w:proofErr w:type="spellEnd"/>
            <w:r w:rsidRPr="00BF5845">
              <w:rPr>
                <w:rFonts w:ascii="Tahoma" w:hAnsi="Tahoma" w:cs="Tahoma"/>
                <w:b/>
                <w:sz w:val="20"/>
                <w:szCs w:val="20"/>
              </w:rPr>
              <w:t xml:space="preserve"> </w:t>
            </w:r>
          </w:p>
        </w:tc>
        <w:tc>
          <w:tcPr>
            <w:tcW w:w="2160" w:type="dxa"/>
          </w:tcPr>
          <w:p w:rsidR="003617D4" w:rsidRPr="00BF5845" w:rsidRDefault="003617D4" w:rsidP="00F22BBE">
            <w:pPr>
              <w:spacing w:after="0" w:line="360" w:lineRule="auto"/>
              <w:jc w:val="center"/>
              <w:rPr>
                <w:rFonts w:ascii="Tahoma" w:hAnsi="Tahoma" w:cs="Tahoma"/>
                <w:b/>
                <w:sz w:val="20"/>
                <w:szCs w:val="20"/>
              </w:rPr>
            </w:pPr>
            <w:proofErr w:type="spellStart"/>
            <w:r w:rsidRPr="00BF5845">
              <w:rPr>
                <w:rFonts w:ascii="Tahoma" w:hAnsi="Tahoma" w:cs="Tahoma"/>
                <w:b/>
                <w:sz w:val="20"/>
                <w:szCs w:val="20"/>
              </w:rPr>
              <w:t>Estimated</w:t>
            </w:r>
            <w:proofErr w:type="spellEnd"/>
            <w:r w:rsidRPr="00BF5845">
              <w:rPr>
                <w:rFonts w:ascii="Tahoma" w:hAnsi="Tahoma" w:cs="Tahoma"/>
                <w:b/>
                <w:sz w:val="20"/>
                <w:szCs w:val="20"/>
              </w:rPr>
              <w:t xml:space="preserve"> </w:t>
            </w:r>
          </w:p>
          <w:p w:rsidR="003617D4" w:rsidRPr="00BF5845" w:rsidRDefault="003617D4" w:rsidP="00F22BBE">
            <w:pPr>
              <w:spacing w:after="0" w:line="360" w:lineRule="auto"/>
              <w:jc w:val="center"/>
              <w:rPr>
                <w:rFonts w:ascii="Tahoma" w:hAnsi="Tahoma" w:cs="Tahoma"/>
                <w:b/>
                <w:sz w:val="20"/>
                <w:szCs w:val="20"/>
              </w:rPr>
            </w:pPr>
            <w:r w:rsidRPr="00BF5845">
              <w:rPr>
                <w:rFonts w:ascii="Tahoma" w:hAnsi="Tahoma" w:cs="Tahoma"/>
                <w:b/>
                <w:sz w:val="20"/>
                <w:szCs w:val="20"/>
              </w:rPr>
              <w:t>Budget 2011-2015</w:t>
            </w:r>
          </w:p>
        </w:tc>
        <w:tc>
          <w:tcPr>
            <w:tcW w:w="1620" w:type="dxa"/>
          </w:tcPr>
          <w:p w:rsidR="003617D4" w:rsidRPr="00BF5845" w:rsidRDefault="003617D4" w:rsidP="00F22BBE">
            <w:pPr>
              <w:spacing w:after="0" w:line="360" w:lineRule="auto"/>
              <w:jc w:val="both"/>
              <w:rPr>
                <w:rFonts w:ascii="Tahoma" w:hAnsi="Tahoma" w:cs="Tahoma"/>
                <w:b/>
                <w:sz w:val="20"/>
                <w:szCs w:val="20"/>
              </w:rPr>
            </w:pPr>
            <w:proofErr w:type="spellStart"/>
            <w:r w:rsidRPr="00BF5845">
              <w:rPr>
                <w:rFonts w:ascii="Tahoma" w:hAnsi="Tahoma" w:cs="Tahoma"/>
                <w:b/>
                <w:sz w:val="20"/>
                <w:szCs w:val="20"/>
              </w:rPr>
              <w:t>Responsible</w:t>
            </w:r>
            <w:proofErr w:type="spellEnd"/>
          </w:p>
        </w:tc>
      </w:tr>
      <w:tr w:rsidR="005D2663" w:rsidRPr="00BF5845" w:rsidTr="0000235E">
        <w:trPr>
          <w:trHeight w:val="2177"/>
        </w:trPr>
        <w:tc>
          <w:tcPr>
            <w:tcW w:w="3403" w:type="dxa"/>
            <w:tcBorders>
              <w:bottom w:val="single" w:sz="4" w:space="0" w:color="auto"/>
            </w:tcBorders>
          </w:tcPr>
          <w:p w:rsidR="005D2663" w:rsidRPr="00BF5845" w:rsidRDefault="00A54EC7" w:rsidP="00BF5845">
            <w:pPr>
              <w:pStyle w:val="ListParagraph"/>
              <w:numPr>
                <w:ilvl w:val="0"/>
                <w:numId w:val="45"/>
              </w:numPr>
              <w:spacing w:after="0" w:line="360" w:lineRule="auto"/>
              <w:jc w:val="both"/>
              <w:rPr>
                <w:rFonts w:ascii="Tahoma" w:hAnsi="Tahoma" w:cs="Tahoma"/>
                <w:sz w:val="20"/>
                <w:szCs w:val="20"/>
                <w:lang w:val="en-US"/>
              </w:rPr>
            </w:pPr>
            <w:r w:rsidRPr="00BF5845">
              <w:rPr>
                <w:rFonts w:ascii="Tahoma" w:hAnsi="Tahoma" w:cs="Tahoma"/>
                <w:sz w:val="20"/>
                <w:szCs w:val="20"/>
                <w:lang w:val="en-US"/>
              </w:rPr>
              <w:t xml:space="preserve">Elaboration </w:t>
            </w:r>
            <w:r w:rsidRPr="00BF5845">
              <w:rPr>
                <w:rFonts w:ascii="Tahoma" w:hAnsi="Tahoma" w:cs="Tahoma"/>
                <w:sz w:val="20"/>
                <w:szCs w:val="20"/>
                <w:lang w:val="en-GB"/>
              </w:rPr>
              <w:t xml:space="preserve">of reference documents for monitoring of recommendations made by the Parliament at the end of the exercise of oversight </w:t>
            </w:r>
            <w:r w:rsidR="00982DBA" w:rsidRPr="00BF5845">
              <w:rPr>
                <w:rFonts w:ascii="Tahoma" w:hAnsi="Tahoma" w:cs="Tahoma"/>
                <w:sz w:val="20"/>
                <w:szCs w:val="20"/>
                <w:lang w:val="en-GB"/>
              </w:rPr>
              <w:t>of G</w:t>
            </w:r>
            <w:r w:rsidRPr="00BF5845">
              <w:rPr>
                <w:rFonts w:ascii="Tahoma" w:hAnsi="Tahoma" w:cs="Tahoma"/>
                <w:sz w:val="20"/>
                <w:szCs w:val="20"/>
                <w:lang w:val="en-GB"/>
              </w:rPr>
              <w:t>overnment action.</w:t>
            </w:r>
          </w:p>
        </w:tc>
        <w:tc>
          <w:tcPr>
            <w:tcW w:w="2693" w:type="dxa"/>
            <w:tcBorders>
              <w:bottom w:val="single" w:sz="4" w:space="0" w:color="auto"/>
            </w:tcBorders>
          </w:tcPr>
          <w:p w:rsidR="005D2663" w:rsidRPr="00BF5845" w:rsidRDefault="00982DBA" w:rsidP="00F22BBE">
            <w:pPr>
              <w:spacing w:after="0" w:line="360" w:lineRule="auto"/>
              <w:jc w:val="both"/>
              <w:rPr>
                <w:rFonts w:ascii="Tahoma" w:hAnsi="Tahoma" w:cs="Tahoma"/>
                <w:sz w:val="20"/>
                <w:szCs w:val="20"/>
                <w:lang w:val="en-US"/>
              </w:rPr>
            </w:pPr>
            <w:r w:rsidRPr="00BF5845">
              <w:rPr>
                <w:rFonts w:ascii="Tahoma" w:hAnsi="Tahoma" w:cs="Tahoma"/>
                <w:sz w:val="20"/>
                <w:szCs w:val="20"/>
                <w:lang w:val="en-GB"/>
              </w:rPr>
              <w:t>Documents on the monitoring of the recommendations are available.</w:t>
            </w:r>
          </w:p>
        </w:tc>
        <w:tc>
          <w:tcPr>
            <w:tcW w:w="3420" w:type="dxa"/>
            <w:tcBorders>
              <w:bottom w:val="single" w:sz="4" w:space="0" w:color="auto"/>
            </w:tcBorders>
          </w:tcPr>
          <w:p w:rsidR="005D2663" w:rsidRPr="00BF5845" w:rsidRDefault="00982DBA" w:rsidP="00F22BBE">
            <w:pPr>
              <w:spacing w:after="0" w:line="360" w:lineRule="auto"/>
              <w:jc w:val="both"/>
              <w:rPr>
                <w:rFonts w:ascii="Tahoma" w:hAnsi="Tahoma" w:cs="Tahoma"/>
                <w:sz w:val="20"/>
                <w:szCs w:val="20"/>
                <w:lang w:val="en-US"/>
              </w:rPr>
            </w:pPr>
            <w:r w:rsidRPr="00BF5845">
              <w:rPr>
                <w:rFonts w:ascii="Tahoma" w:hAnsi="Tahoma" w:cs="Tahoma"/>
                <w:sz w:val="20"/>
                <w:szCs w:val="20"/>
                <w:lang w:val="en-GB"/>
              </w:rPr>
              <w:t>Recommendations from oversight activities are implemented.</w:t>
            </w:r>
          </w:p>
        </w:tc>
        <w:tc>
          <w:tcPr>
            <w:tcW w:w="1530" w:type="dxa"/>
            <w:tcBorders>
              <w:bottom w:val="single" w:sz="4" w:space="0" w:color="auto"/>
            </w:tcBorders>
          </w:tcPr>
          <w:p w:rsidR="005D2663" w:rsidRPr="00BF5845" w:rsidRDefault="005D2663" w:rsidP="00F22BBE">
            <w:pPr>
              <w:spacing w:after="0" w:line="360" w:lineRule="auto"/>
              <w:jc w:val="both"/>
              <w:rPr>
                <w:rFonts w:ascii="Tahoma" w:hAnsi="Tahoma" w:cs="Tahoma"/>
                <w:sz w:val="20"/>
                <w:szCs w:val="20"/>
              </w:rPr>
            </w:pPr>
            <w:r w:rsidRPr="00BF5845">
              <w:rPr>
                <w:rFonts w:ascii="Tahoma" w:hAnsi="Tahoma" w:cs="Tahoma"/>
                <w:sz w:val="20"/>
                <w:szCs w:val="20"/>
              </w:rPr>
              <w:t>2011-2015</w:t>
            </w:r>
          </w:p>
        </w:tc>
        <w:tc>
          <w:tcPr>
            <w:tcW w:w="2160" w:type="dxa"/>
            <w:tcBorders>
              <w:bottom w:val="single" w:sz="4" w:space="0" w:color="auto"/>
            </w:tcBorders>
            <w:vAlign w:val="bottom"/>
          </w:tcPr>
          <w:p w:rsidR="005D2663" w:rsidRDefault="005D2663" w:rsidP="00F22BBE">
            <w:pPr>
              <w:spacing w:line="360" w:lineRule="auto"/>
              <w:jc w:val="right"/>
              <w:rPr>
                <w:rFonts w:ascii="Tahoma" w:hAnsi="Tahoma" w:cs="Tahoma"/>
                <w:sz w:val="20"/>
                <w:szCs w:val="20"/>
              </w:rPr>
            </w:pPr>
            <w:r w:rsidRPr="00BF5845">
              <w:rPr>
                <w:rFonts w:ascii="Tahoma" w:hAnsi="Tahoma" w:cs="Tahoma"/>
                <w:sz w:val="20"/>
                <w:szCs w:val="20"/>
              </w:rPr>
              <w:t>146 665</w:t>
            </w:r>
            <w:r w:rsidR="0000235E">
              <w:rPr>
                <w:rFonts w:ascii="Tahoma" w:hAnsi="Tahoma" w:cs="Tahoma"/>
                <w:sz w:val="20"/>
                <w:szCs w:val="20"/>
              </w:rPr>
              <w:t> </w:t>
            </w:r>
            <w:r w:rsidRPr="00BF5845">
              <w:rPr>
                <w:rFonts w:ascii="Tahoma" w:hAnsi="Tahoma" w:cs="Tahoma"/>
                <w:sz w:val="20"/>
                <w:szCs w:val="20"/>
              </w:rPr>
              <w:t>024</w:t>
            </w:r>
          </w:p>
          <w:p w:rsidR="0000235E" w:rsidRDefault="0000235E" w:rsidP="00F22BBE">
            <w:pPr>
              <w:spacing w:line="360" w:lineRule="auto"/>
              <w:jc w:val="right"/>
              <w:rPr>
                <w:rFonts w:ascii="Tahoma" w:hAnsi="Tahoma" w:cs="Tahoma"/>
                <w:sz w:val="20"/>
                <w:szCs w:val="20"/>
              </w:rPr>
            </w:pPr>
          </w:p>
          <w:p w:rsidR="0000235E" w:rsidRDefault="0000235E" w:rsidP="00F22BBE">
            <w:pPr>
              <w:spacing w:line="360" w:lineRule="auto"/>
              <w:jc w:val="right"/>
              <w:rPr>
                <w:rFonts w:ascii="Tahoma" w:hAnsi="Tahoma" w:cs="Tahoma"/>
                <w:sz w:val="20"/>
                <w:szCs w:val="20"/>
              </w:rPr>
            </w:pPr>
          </w:p>
          <w:p w:rsidR="0000235E" w:rsidRPr="00BF5845" w:rsidRDefault="0000235E" w:rsidP="00F22BBE">
            <w:pPr>
              <w:spacing w:line="360" w:lineRule="auto"/>
              <w:jc w:val="right"/>
              <w:rPr>
                <w:rFonts w:ascii="Tahoma" w:hAnsi="Tahoma" w:cs="Tahoma"/>
                <w:sz w:val="20"/>
                <w:szCs w:val="20"/>
              </w:rPr>
            </w:pPr>
          </w:p>
        </w:tc>
        <w:tc>
          <w:tcPr>
            <w:tcW w:w="1620" w:type="dxa"/>
            <w:tcBorders>
              <w:bottom w:val="single" w:sz="4" w:space="0" w:color="auto"/>
            </w:tcBorders>
          </w:tcPr>
          <w:p w:rsidR="0097144B" w:rsidRPr="00BF5845" w:rsidRDefault="0097144B" w:rsidP="00F22BBE">
            <w:pPr>
              <w:spacing w:after="0" w:line="360" w:lineRule="auto"/>
              <w:jc w:val="both"/>
              <w:rPr>
                <w:rFonts w:ascii="Tahoma" w:hAnsi="Tahoma" w:cs="Tahoma"/>
                <w:sz w:val="20"/>
                <w:szCs w:val="20"/>
              </w:rPr>
            </w:pPr>
            <w:proofErr w:type="spellStart"/>
            <w:r w:rsidRPr="00BF5845">
              <w:rPr>
                <w:rFonts w:ascii="Tahoma" w:hAnsi="Tahoma" w:cs="Tahoma"/>
                <w:sz w:val="20"/>
                <w:szCs w:val="20"/>
              </w:rPr>
              <w:t>Senate</w:t>
            </w:r>
            <w:proofErr w:type="spellEnd"/>
            <w:r w:rsidRPr="00BF5845">
              <w:rPr>
                <w:rFonts w:ascii="Tahoma" w:hAnsi="Tahoma" w:cs="Tahoma"/>
                <w:sz w:val="20"/>
                <w:szCs w:val="20"/>
              </w:rPr>
              <w:t>,</w:t>
            </w:r>
          </w:p>
          <w:p w:rsidR="005D2663" w:rsidRPr="00BF5845" w:rsidRDefault="0097144B" w:rsidP="00F22BBE">
            <w:pPr>
              <w:spacing w:after="0" w:line="360" w:lineRule="auto"/>
              <w:rPr>
                <w:rFonts w:ascii="Tahoma" w:hAnsi="Tahoma" w:cs="Tahoma"/>
                <w:sz w:val="20"/>
                <w:szCs w:val="20"/>
              </w:rPr>
            </w:pPr>
            <w:proofErr w:type="spellStart"/>
            <w:r w:rsidRPr="00BF5845">
              <w:rPr>
                <w:rFonts w:ascii="Tahoma" w:hAnsi="Tahoma" w:cs="Tahoma"/>
                <w:sz w:val="20"/>
                <w:szCs w:val="20"/>
              </w:rPr>
              <w:t>Chamber</w:t>
            </w:r>
            <w:proofErr w:type="spellEnd"/>
            <w:r w:rsidRPr="00BF5845">
              <w:rPr>
                <w:rFonts w:ascii="Tahoma" w:hAnsi="Tahoma" w:cs="Tahoma"/>
                <w:sz w:val="20"/>
                <w:szCs w:val="20"/>
              </w:rPr>
              <w:t xml:space="preserve"> of </w:t>
            </w:r>
            <w:proofErr w:type="spellStart"/>
            <w:r w:rsidRPr="00BF5845">
              <w:rPr>
                <w:rFonts w:ascii="Tahoma" w:hAnsi="Tahoma" w:cs="Tahoma"/>
                <w:sz w:val="20"/>
                <w:szCs w:val="20"/>
              </w:rPr>
              <w:t>Deputies</w:t>
            </w:r>
            <w:proofErr w:type="spellEnd"/>
          </w:p>
        </w:tc>
      </w:tr>
      <w:tr w:rsidR="005D2663" w:rsidRPr="00BF5845" w:rsidTr="00BF5845">
        <w:tc>
          <w:tcPr>
            <w:tcW w:w="3403" w:type="dxa"/>
          </w:tcPr>
          <w:p w:rsidR="005D2663" w:rsidRPr="00BF5845" w:rsidRDefault="00982DBA" w:rsidP="00BF5845">
            <w:pPr>
              <w:pStyle w:val="ListParagraph"/>
              <w:numPr>
                <w:ilvl w:val="0"/>
                <w:numId w:val="45"/>
              </w:numPr>
              <w:spacing w:after="0" w:line="360" w:lineRule="auto"/>
              <w:jc w:val="both"/>
              <w:rPr>
                <w:rFonts w:ascii="Tahoma" w:hAnsi="Tahoma" w:cs="Tahoma"/>
                <w:sz w:val="20"/>
                <w:szCs w:val="20"/>
                <w:lang w:val="en-US"/>
              </w:rPr>
            </w:pPr>
            <w:r w:rsidRPr="00BF5845">
              <w:rPr>
                <w:rFonts w:ascii="Tahoma" w:hAnsi="Tahoma" w:cs="Tahoma"/>
                <w:sz w:val="20"/>
                <w:szCs w:val="20"/>
                <w:lang w:val="en-GB"/>
              </w:rPr>
              <w:t>Creation of an electronic database on the results of</w:t>
            </w:r>
            <w:r w:rsidR="00E95D78" w:rsidRPr="00BF5845">
              <w:rPr>
                <w:rFonts w:ascii="Tahoma" w:hAnsi="Tahoma" w:cs="Tahoma"/>
                <w:sz w:val="20"/>
                <w:szCs w:val="20"/>
                <w:lang w:val="en-GB"/>
              </w:rPr>
              <w:t xml:space="preserve"> </w:t>
            </w:r>
            <w:r w:rsidRPr="00BF5845">
              <w:rPr>
                <w:rFonts w:ascii="Tahoma" w:hAnsi="Tahoma" w:cs="Tahoma"/>
                <w:sz w:val="20"/>
                <w:szCs w:val="20"/>
                <w:lang w:val="en-GB"/>
              </w:rPr>
              <w:t>oversight of government action.</w:t>
            </w:r>
          </w:p>
        </w:tc>
        <w:tc>
          <w:tcPr>
            <w:tcW w:w="2693" w:type="dxa"/>
          </w:tcPr>
          <w:p w:rsidR="005D2663" w:rsidRPr="00BF5845" w:rsidRDefault="00982DBA" w:rsidP="00F22BBE">
            <w:pPr>
              <w:spacing w:after="0" w:line="360" w:lineRule="auto"/>
              <w:jc w:val="both"/>
              <w:rPr>
                <w:rFonts w:ascii="Tahoma" w:hAnsi="Tahoma" w:cs="Tahoma"/>
                <w:sz w:val="20"/>
                <w:szCs w:val="20"/>
                <w:lang w:val="en-US"/>
              </w:rPr>
            </w:pPr>
            <w:r w:rsidRPr="00BF5845">
              <w:rPr>
                <w:rFonts w:ascii="Tahoma" w:hAnsi="Tahoma" w:cs="Tahoma"/>
                <w:sz w:val="20"/>
                <w:szCs w:val="20"/>
                <w:lang w:val="en-GB"/>
              </w:rPr>
              <w:t>An electronic database is created and consulted by the public.</w:t>
            </w:r>
          </w:p>
        </w:tc>
        <w:tc>
          <w:tcPr>
            <w:tcW w:w="3420" w:type="dxa"/>
          </w:tcPr>
          <w:p w:rsidR="005D2663" w:rsidRPr="00BF5845" w:rsidRDefault="00982DBA" w:rsidP="00F22BBE">
            <w:pPr>
              <w:spacing w:after="0" w:line="360" w:lineRule="auto"/>
              <w:jc w:val="both"/>
              <w:rPr>
                <w:rFonts w:ascii="Tahoma" w:hAnsi="Tahoma" w:cs="Tahoma"/>
                <w:sz w:val="20"/>
                <w:szCs w:val="20"/>
                <w:lang w:val="en-US"/>
              </w:rPr>
            </w:pPr>
            <w:r w:rsidRPr="00BF5845">
              <w:rPr>
                <w:rFonts w:ascii="Tahoma" w:hAnsi="Tahoma" w:cs="Tahoma"/>
                <w:sz w:val="20"/>
                <w:szCs w:val="20"/>
                <w:lang w:val="en-GB"/>
              </w:rPr>
              <w:t>Analysis and conservation of information on oversight of Government action are made easy.</w:t>
            </w:r>
          </w:p>
        </w:tc>
        <w:tc>
          <w:tcPr>
            <w:tcW w:w="1530" w:type="dxa"/>
          </w:tcPr>
          <w:p w:rsidR="005D2663" w:rsidRPr="00BF5845" w:rsidRDefault="005D2663" w:rsidP="00F22BBE">
            <w:pPr>
              <w:spacing w:after="0" w:line="360" w:lineRule="auto"/>
              <w:jc w:val="both"/>
              <w:rPr>
                <w:rFonts w:ascii="Tahoma" w:hAnsi="Tahoma" w:cs="Tahoma"/>
                <w:sz w:val="20"/>
                <w:szCs w:val="20"/>
              </w:rPr>
            </w:pPr>
            <w:r w:rsidRPr="00BF5845">
              <w:rPr>
                <w:rFonts w:ascii="Tahoma" w:hAnsi="Tahoma" w:cs="Tahoma"/>
                <w:sz w:val="20"/>
                <w:szCs w:val="20"/>
              </w:rPr>
              <w:t>2011-2015</w:t>
            </w:r>
          </w:p>
        </w:tc>
        <w:tc>
          <w:tcPr>
            <w:tcW w:w="2160" w:type="dxa"/>
            <w:vAlign w:val="bottom"/>
          </w:tcPr>
          <w:p w:rsidR="005D2663" w:rsidRPr="00BF5845" w:rsidRDefault="005D2663" w:rsidP="00F22BBE">
            <w:pPr>
              <w:spacing w:line="360" w:lineRule="auto"/>
              <w:jc w:val="right"/>
              <w:rPr>
                <w:rFonts w:ascii="Tahoma" w:hAnsi="Tahoma" w:cs="Tahoma"/>
                <w:sz w:val="20"/>
                <w:szCs w:val="20"/>
              </w:rPr>
            </w:pPr>
            <w:r w:rsidRPr="00BF5845">
              <w:rPr>
                <w:rFonts w:ascii="Tahoma" w:hAnsi="Tahoma" w:cs="Tahoma"/>
                <w:sz w:val="20"/>
                <w:szCs w:val="20"/>
              </w:rPr>
              <w:t>45 017 098</w:t>
            </w:r>
          </w:p>
        </w:tc>
        <w:tc>
          <w:tcPr>
            <w:tcW w:w="1620" w:type="dxa"/>
          </w:tcPr>
          <w:p w:rsidR="0097144B" w:rsidRPr="00BF5845" w:rsidRDefault="0097144B" w:rsidP="0000235E">
            <w:pPr>
              <w:spacing w:after="0" w:line="360" w:lineRule="auto"/>
              <w:rPr>
                <w:rFonts w:ascii="Tahoma" w:hAnsi="Tahoma" w:cs="Tahoma"/>
                <w:sz w:val="20"/>
                <w:szCs w:val="20"/>
              </w:rPr>
            </w:pPr>
            <w:proofErr w:type="spellStart"/>
            <w:r w:rsidRPr="00BF5845">
              <w:rPr>
                <w:rFonts w:ascii="Tahoma" w:hAnsi="Tahoma" w:cs="Tahoma"/>
                <w:sz w:val="20"/>
                <w:szCs w:val="20"/>
              </w:rPr>
              <w:t>Senate</w:t>
            </w:r>
            <w:proofErr w:type="spellEnd"/>
            <w:r w:rsidRPr="00BF5845">
              <w:rPr>
                <w:rFonts w:ascii="Tahoma" w:hAnsi="Tahoma" w:cs="Tahoma"/>
                <w:sz w:val="20"/>
                <w:szCs w:val="20"/>
              </w:rPr>
              <w:t>,</w:t>
            </w:r>
          </w:p>
          <w:p w:rsidR="005D2663" w:rsidRPr="00BF5845" w:rsidRDefault="0097144B" w:rsidP="0000235E">
            <w:pPr>
              <w:spacing w:after="0" w:line="360" w:lineRule="auto"/>
              <w:rPr>
                <w:rFonts w:ascii="Tahoma" w:hAnsi="Tahoma" w:cs="Tahoma"/>
                <w:sz w:val="20"/>
                <w:szCs w:val="20"/>
              </w:rPr>
            </w:pPr>
            <w:proofErr w:type="spellStart"/>
            <w:r w:rsidRPr="00BF5845">
              <w:rPr>
                <w:rFonts w:ascii="Tahoma" w:hAnsi="Tahoma" w:cs="Tahoma"/>
                <w:sz w:val="20"/>
                <w:szCs w:val="20"/>
              </w:rPr>
              <w:t>Chamber</w:t>
            </w:r>
            <w:proofErr w:type="spellEnd"/>
            <w:r w:rsidRPr="00BF5845">
              <w:rPr>
                <w:rFonts w:ascii="Tahoma" w:hAnsi="Tahoma" w:cs="Tahoma"/>
                <w:sz w:val="20"/>
                <w:szCs w:val="20"/>
              </w:rPr>
              <w:t xml:space="preserve"> of </w:t>
            </w:r>
            <w:proofErr w:type="spellStart"/>
            <w:r w:rsidRPr="00BF5845">
              <w:rPr>
                <w:rFonts w:ascii="Tahoma" w:hAnsi="Tahoma" w:cs="Tahoma"/>
                <w:sz w:val="20"/>
                <w:szCs w:val="20"/>
              </w:rPr>
              <w:t>Deputies</w:t>
            </w:r>
            <w:proofErr w:type="spellEnd"/>
          </w:p>
        </w:tc>
      </w:tr>
      <w:tr w:rsidR="005D2663" w:rsidRPr="00BF5845" w:rsidTr="00BF5845">
        <w:tc>
          <w:tcPr>
            <w:tcW w:w="3403" w:type="dxa"/>
          </w:tcPr>
          <w:p w:rsidR="005D2663" w:rsidRPr="00BF5845" w:rsidRDefault="005D2663" w:rsidP="00F22BBE">
            <w:pPr>
              <w:spacing w:after="0" w:line="360" w:lineRule="auto"/>
              <w:jc w:val="both"/>
              <w:rPr>
                <w:rFonts w:ascii="Tahoma" w:hAnsi="Tahoma" w:cs="Tahoma"/>
                <w:sz w:val="20"/>
                <w:szCs w:val="20"/>
              </w:rPr>
            </w:pPr>
          </w:p>
        </w:tc>
        <w:tc>
          <w:tcPr>
            <w:tcW w:w="2693" w:type="dxa"/>
          </w:tcPr>
          <w:p w:rsidR="005D2663" w:rsidRPr="00BF5845" w:rsidRDefault="005D2663" w:rsidP="00F22BBE">
            <w:pPr>
              <w:spacing w:after="0" w:line="360" w:lineRule="auto"/>
              <w:jc w:val="both"/>
              <w:rPr>
                <w:rFonts w:ascii="Tahoma" w:hAnsi="Tahoma" w:cs="Tahoma"/>
                <w:sz w:val="20"/>
                <w:szCs w:val="20"/>
              </w:rPr>
            </w:pPr>
          </w:p>
        </w:tc>
        <w:tc>
          <w:tcPr>
            <w:tcW w:w="3420" w:type="dxa"/>
          </w:tcPr>
          <w:p w:rsidR="005D2663" w:rsidRPr="00BF5845" w:rsidRDefault="005D2663" w:rsidP="00F22BBE">
            <w:pPr>
              <w:spacing w:after="0" w:line="360" w:lineRule="auto"/>
              <w:jc w:val="both"/>
              <w:rPr>
                <w:rFonts w:ascii="Tahoma" w:hAnsi="Tahoma" w:cs="Tahoma"/>
                <w:sz w:val="20"/>
                <w:szCs w:val="20"/>
              </w:rPr>
            </w:pPr>
          </w:p>
        </w:tc>
        <w:tc>
          <w:tcPr>
            <w:tcW w:w="1530" w:type="dxa"/>
          </w:tcPr>
          <w:p w:rsidR="005D2663" w:rsidRPr="00BF5845" w:rsidRDefault="005D2663" w:rsidP="00F22BBE">
            <w:pPr>
              <w:spacing w:after="0" w:line="360" w:lineRule="auto"/>
              <w:jc w:val="both"/>
              <w:rPr>
                <w:rFonts w:ascii="Tahoma" w:hAnsi="Tahoma" w:cs="Tahoma"/>
                <w:sz w:val="20"/>
                <w:szCs w:val="20"/>
              </w:rPr>
            </w:pPr>
            <w:r w:rsidRPr="00BF5845">
              <w:rPr>
                <w:rFonts w:ascii="Tahoma" w:hAnsi="Tahoma" w:cs="Tahoma"/>
                <w:sz w:val="20"/>
                <w:szCs w:val="20"/>
              </w:rPr>
              <w:t>S/TOTAL</w:t>
            </w:r>
          </w:p>
        </w:tc>
        <w:tc>
          <w:tcPr>
            <w:tcW w:w="2160" w:type="dxa"/>
            <w:vAlign w:val="bottom"/>
          </w:tcPr>
          <w:p w:rsidR="005D2663" w:rsidRPr="00BF5845" w:rsidRDefault="005D2663" w:rsidP="00F22BBE">
            <w:pPr>
              <w:spacing w:line="360" w:lineRule="auto"/>
              <w:jc w:val="right"/>
              <w:rPr>
                <w:rFonts w:ascii="Tahoma" w:hAnsi="Tahoma" w:cs="Tahoma"/>
                <w:b/>
                <w:bCs/>
                <w:sz w:val="20"/>
                <w:szCs w:val="20"/>
              </w:rPr>
            </w:pPr>
            <w:r w:rsidRPr="00BF5845">
              <w:rPr>
                <w:rFonts w:ascii="Tahoma" w:hAnsi="Tahoma" w:cs="Tahoma"/>
                <w:b/>
                <w:bCs/>
                <w:sz w:val="20"/>
                <w:szCs w:val="20"/>
              </w:rPr>
              <w:t>2 493 101 573</w:t>
            </w:r>
          </w:p>
        </w:tc>
        <w:tc>
          <w:tcPr>
            <w:tcW w:w="1620" w:type="dxa"/>
          </w:tcPr>
          <w:p w:rsidR="005D2663" w:rsidRPr="00BF5845" w:rsidRDefault="005D2663" w:rsidP="00F22BBE">
            <w:pPr>
              <w:spacing w:after="0" w:line="360" w:lineRule="auto"/>
              <w:jc w:val="both"/>
              <w:rPr>
                <w:rFonts w:ascii="Tahoma" w:hAnsi="Tahoma" w:cs="Tahoma"/>
                <w:sz w:val="20"/>
                <w:szCs w:val="20"/>
              </w:rPr>
            </w:pPr>
          </w:p>
        </w:tc>
      </w:tr>
    </w:tbl>
    <w:p w:rsidR="005D2663" w:rsidRPr="003617D4" w:rsidRDefault="005D2663" w:rsidP="00F22BBE">
      <w:pPr>
        <w:spacing w:line="360" w:lineRule="auto"/>
        <w:ind w:left="3630" w:hanging="3630"/>
        <w:jc w:val="both"/>
        <w:rPr>
          <w:rFonts w:ascii="Tahoma" w:hAnsi="Tahoma" w:cs="Tahoma"/>
          <w:b/>
        </w:rPr>
      </w:pPr>
    </w:p>
    <w:p w:rsidR="005D2663" w:rsidRPr="009C6D8C" w:rsidRDefault="005255E5" w:rsidP="00F22BBE">
      <w:pPr>
        <w:pStyle w:val="Heading2"/>
        <w:spacing w:before="0" w:line="360" w:lineRule="auto"/>
        <w:rPr>
          <w:rFonts w:ascii="Tahoma" w:hAnsi="Tahoma" w:cs="Tahoma"/>
          <w:color w:val="auto"/>
          <w:sz w:val="22"/>
          <w:szCs w:val="22"/>
          <w:lang w:val="en-US"/>
        </w:rPr>
      </w:pPr>
      <w:bookmarkStart w:id="42" w:name="_Toc296502276"/>
      <w:r w:rsidRPr="009C6D8C">
        <w:rPr>
          <w:rFonts w:ascii="Tahoma" w:hAnsi="Tahoma" w:cs="Tahoma"/>
          <w:color w:val="auto"/>
          <w:sz w:val="22"/>
          <w:szCs w:val="22"/>
          <w:lang w:val="en-US"/>
        </w:rPr>
        <w:t xml:space="preserve">4.3. STRATEGIC ORIENTATION </w:t>
      </w:r>
      <w:proofErr w:type="gramStart"/>
      <w:r w:rsidRPr="009C6D8C">
        <w:rPr>
          <w:rFonts w:ascii="Tahoma" w:hAnsi="Tahoma" w:cs="Tahoma"/>
          <w:color w:val="auto"/>
          <w:sz w:val="22"/>
          <w:szCs w:val="22"/>
          <w:lang w:val="en-US"/>
        </w:rPr>
        <w:t>3 :</w:t>
      </w:r>
      <w:proofErr w:type="gramEnd"/>
      <w:r w:rsidRPr="009C6D8C">
        <w:rPr>
          <w:rFonts w:ascii="Tahoma" w:hAnsi="Tahoma" w:cs="Tahoma"/>
          <w:color w:val="auto"/>
          <w:sz w:val="22"/>
          <w:szCs w:val="22"/>
          <w:lang w:val="en-US"/>
        </w:rPr>
        <w:t xml:space="preserve"> STRENGTHENING MECHANISMS FOR ENSURING THE APPLICATION OF FUNDAMENTAL PRINCIPLES ENSHRINED IN THE CONSTITUTION OF THE REPUBLIC OF RWANDA</w:t>
      </w:r>
      <w:bookmarkEnd w:id="42"/>
      <w:r w:rsidRPr="009C6D8C">
        <w:rPr>
          <w:rFonts w:ascii="Tahoma" w:hAnsi="Tahoma" w:cs="Tahoma"/>
          <w:color w:val="auto"/>
          <w:sz w:val="22"/>
          <w:szCs w:val="22"/>
          <w:lang w:val="en-US"/>
        </w:rPr>
        <w:t xml:space="preserve"> </w:t>
      </w:r>
    </w:p>
    <w:p w:rsidR="00512369" w:rsidRPr="009C6D8C" w:rsidRDefault="00512369" w:rsidP="00F22BBE">
      <w:pPr>
        <w:spacing w:line="360" w:lineRule="auto"/>
        <w:rPr>
          <w:rFonts w:ascii="Tahoma" w:hAnsi="Tahoma" w:cs="Tahoma"/>
          <w:lang w:val="en-US"/>
        </w:rPr>
      </w:pPr>
    </w:p>
    <w:p w:rsidR="00512369" w:rsidRPr="003617D4" w:rsidRDefault="00512369" w:rsidP="00F22BBE">
      <w:pPr>
        <w:spacing w:line="360" w:lineRule="auto"/>
        <w:jc w:val="both"/>
        <w:rPr>
          <w:rFonts w:ascii="Tahoma" w:hAnsi="Tahoma" w:cs="Tahoma"/>
          <w:lang w:val="en-GB"/>
        </w:rPr>
      </w:pPr>
      <w:r w:rsidRPr="003617D4">
        <w:rPr>
          <w:rFonts w:ascii="Tahoma" w:hAnsi="Tahoma" w:cs="Tahoma"/>
          <w:lang w:val="en-GB"/>
        </w:rPr>
        <w:t xml:space="preserve">The application of fundamental principles may change over time and according to social actors. Strategies proposed to adequately carry out the monitoring consist in observing current practices and to draw from existing studies the criteria for the application of each fundamental principle. Progress may be assessed on the basis of such criteria. Regarding political organizations, training programs are proposed to prepare and complement the monitoring. </w:t>
      </w:r>
    </w:p>
    <w:p w:rsidR="005D2663" w:rsidRPr="009C6D8C" w:rsidRDefault="005D2663" w:rsidP="00F22BBE">
      <w:pPr>
        <w:spacing w:after="0" w:line="360" w:lineRule="auto"/>
        <w:jc w:val="both"/>
        <w:rPr>
          <w:rFonts w:ascii="Tahoma" w:hAnsi="Tahoma" w:cs="Tahoma"/>
          <w:lang w:val="en-US"/>
        </w:rPr>
      </w:pPr>
    </w:p>
    <w:p w:rsidR="000C5755" w:rsidRPr="009C6D8C" w:rsidRDefault="000C5755" w:rsidP="00F22BBE">
      <w:pPr>
        <w:spacing w:line="360" w:lineRule="auto"/>
        <w:jc w:val="both"/>
        <w:rPr>
          <w:rFonts w:ascii="Tahoma" w:hAnsi="Tahoma" w:cs="Tahoma"/>
          <w:lang w:val="en-US"/>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835"/>
        <w:gridCol w:w="3420"/>
        <w:gridCol w:w="1400"/>
        <w:gridCol w:w="2110"/>
        <w:gridCol w:w="1800"/>
      </w:tblGrid>
      <w:tr w:rsidR="005D2663" w:rsidRPr="0000235E" w:rsidTr="00D03400">
        <w:trPr>
          <w:trHeight w:val="458"/>
        </w:trPr>
        <w:tc>
          <w:tcPr>
            <w:tcW w:w="14400" w:type="dxa"/>
            <w:gridSpan w:val="6"/>
          </w:tcPr>
          <w:p w:rsidR="0000235E" w:rsidRDefault="0000235E" w:rsidP="00F22BBE">
            <w:pPr>
              <w:spacing w:after="0" w:line="360" w:lineRule="auto"/>
              <w:ind w:left="3630" w:hanging="3630"/>
              <w:jc w:val="both"/>
              <w:rPr>
                <w:rFonts w:ascii="Tahoma" w:hAnsi="Tahoma" w:cs="Tahoma"/>
                <w:b/>
                <w:sz w:val="20"/>
                <w:szCs w:val="20"/>
                <w:lang w:val="en-US"/>
              </w:rPr>
            </w:pPr>
          </w:p>
          <w:p w:rsidR="003C6D1A" w:rsidRPr="0000235E" w:rsidRDefault="005D2663" w:rsidP="00F22BBE">
            <w:pPr>
              <w:spacing w:after="0" w:line="360" w:lineRule="auto"/>
              <w:ind w:left="3630" w:hanging="3630"/>
              <w:jc w:val="both"/>
              <w:rPr>
                <w:rFonts w:ascii="Tahoma" w:hAnsi="Tahoma" w:cs="Tahoma"/>
                <w:b/>
                <w:sz w:val="20"/>
                <w:szCs w:val="20"/>
                <w:lang w:val="en-US"/>
              </w:rPr>
            </w:pPr>
            <w:r w:rsidRPr="0000235E">
              <w:rPr>
                <w:rFonts w:ascii="Tahoma" w:hAnsi="Tahoma" w:cs="Tahoma"/>
                <w:b/>
                <w:sz w:val="20"/>
                <w:szCs w:val="20"/>
                <w:lang w:val="en-US"/>
              </w:rPr>
              <w:t>OBJECTI</w:t>
            </w:r>
            <w:r w:rsidR="003C6D1A" w:rsidRPr="0000235E">
              <w:rPr>
                <w:rFonts w:ascii="Tahoma" w:hAnsi="Tahoma" w:cs="Tahoma"/>
                <w:b/>
                <w:sz w:val="20"/>
                <w:szCs w:val="20"/>
                <w:lang w:val="en-US"/>
              </w:rPr>
              <w:t>VE</w:t>
            </w:r>
            <w:r w:rsidRPr="0000235E">
              <w:rPr>
                <w:rFonts w:ascii="Tahoma" w:hAnsi="Tahoma" w:cs="Tahoma"/>
                <w:b/>
                <w:sz w:val="20"/>
                <w:szCs w:val="20"/>
                <w:lang w:val="en-US"/>
              </w:rPr>
              <w:t xml:space="preserve"> 4.</w:t>
            </w:r>
            <w:r w:rsidR="00C82D62" w:rsidRPr="0000235E">
              <w:rPr>
                <w:rFonts w:ascii="Tahoma" w:hAnsi="Tahoma" w:cs="Tahoma"/>
                <w:b/>
                <w:sz w:val="20"/>
                <w:szCs w:val="20"/>
                <w:lang w:val="en-US"/>
              </w:rPr>
              <w:t xml:space="preserve"> </w:t>
            </w:r>
            <w:proofErr w:type="spellStart"/>
            <w:r w:rsidR="003C6D1A" w:rsidRPr="0000235E">
              <w:rPr>
                <w:rFonts w:ascii="Tahoma" w:hAnsi="Tahoma" w:cs="Tahoma"/>
                <w:b/>
                <w:sz w:val="20"/>
                <w:szCs w:val="20"/>
                <w:lang w:val="en-US"/>
              </w:rPr>
              <w:t>Strenghtening</w:t>
            </w:r>
            <w:proofErr w:type="spellEnd"/>
            <w:r w:rsidR="003C6D1A" w:rsidRPr="0000235E">
              <w:rPr>
                <w:rFonts w:ascii="Tahoma" w:hAnsi="Tahoma" w:cs="Tahoma"/>
                <w:b/>
                <w:sz w:val="20"/>
                <w:szCs w:val="20"/>
                <w:lang w:val="en-US"/>
              </w:rPr>
              <w:t xml:space="preserve"> the application of fundamental principles enshrined in the Constitution of the Republic of Rwanda</w:t>
            </w:r>
          </w:p>
          <w:p w:rsidR="005D2663" w:rsidRPr="0000235E" w:rsidRDefault="005D2663" w:rsidP="00F22BBE">
            <w:pPr>
              <w:spacing w:after="0" w:line="360" w:lineRule="auto"/>
              <w:ind w:left="3630" w:hanging="3630"/>
              <w:jc w:val="both"/>
              <w:rPr>
                <w:rFonts w:ascii="Tahoma" w:hAnsi="Tahoma" w:cs="Tahoma"/>
                <w:b/>
                <w:sz w:val="20"/>
                <w:szCs w:val="20"/>
                <w:lang w:val="en-US"/>
              </w:rPr>
            </w:pPr>
          </w:p>
          <w:p w:rsidR="005D2663" w:rsidRPr="0000235E" w:rsidRDefault="005D2663" w:rsidP="00F22BBE">
            <w:pPr>
              <w:spacing w:after="0" w:line="360" w:lineRule="auto"/>
              <w:jc w:val="both"/>
              <w:rPr>
                <w:rFonts w:ascii="Tahoma" w:hAnsi="Tahoma" w:cs="Tahoma"/>
                <w:b/>
                <w:sz w:val="20"/>
                <w:szCs w:val="20"/>
                <w:lang w:val="en-US"/>
              </w:rPr>
            </w:pPr>
          </w:p>
        </w:tc>
      </w:tr>
      <w:tr w:rsidR="005D2663" w:rsidRPr="0000235E" w:rsidTr="00D03400">
        <w:tc>
          <w:tcPr>
            <w:tcW w:w="2835" w:type="dxa"/>
          </w:tcPr>
          <w:p w:rsidR="005D2663" w:rsidRPr="0000235E" w:rsidRDefault="005D2663" w:rsidP="00F22BBE">
            <w:pPr>
              <w:spacing w:after="0" w:line="360" w:lineRule="auto"/>
              <w:ind w:left="522"/>
              <w:jc w:val="both"/>
              <w:rPr>
                <w:rFonts w:ascii="Tahoma" w:hAnsi="Tahoma" w:cs="Tahoma"/>
                <w:b/>
                <w:sz w:val="20"/>
                <w:szCs w:val="20"/>
              </w:rPr>
            </w:pPr>
            <w:proofErr w:type="spellStart"/>
            <w:r w:rsidRPr="0000235E">
              <w:rPr>
                <w:rFonts w:ascii="Tahoma" w:hAnsi="Tahoma" w:cs="Tahoma"/>
                <w:b/>
                <w:sz w:val="20"/>
                <w:szCs w:val="20"/>
              </w:rPr>
              <w:t>Activi</w:t>
            </w:r>
            <w:r w:rsidR="003C6D1A" w:rsidRPr="0000235E">
              <w:rPr>
                <w:rFonts w:ascii="Tahoma" w:hAnsi="Tahoma" w:cs="Tahoma"/>
                <w:b/>
                <w:sz w:val="20"/>
                <w:szCs w:val="20"/>
              </w:rPr>
              <w:t>ties</w:t>
            </w:r>
            <w:proofErr w:type="spellEnd"/>
            <w:r w:rsidRPr="0000235E">
              <w:rPr>
                <w:rFonts w:ascii="Tahoma" w:hAnsi="Tahoma" w:cs="Tahoma"/>
                <w:b/>
                <w:sz w:val="20"/>
                <w:szCs w:val="20"/>
              </w:rPr>
              <w:t xml:space="preserve"> </w:t>
            </w:r>
          </w:p>
        </w:tc>
        <w:tc>
          <w:tcPr>
            <w:tcW w:w="2835" w:type="dxa"/>
          </w:tcPr>
          <w:p w:rsidR="005D2663" w:rsidRPr="0000235E" w:rsidRDefault="003C6D1A" w:rsidP="00F22BBE">
            <w:pPr>
              <w:spacing w:after="0" w:line="360" w:lineRule="auto"/>
              <w:jc w:val="both"/>
              <w:rPr>
                <w:rFonts w:ascii="Tahoma" w:hAnsi="Tahoma" w:cs="Tahoma"/>
                <w:b/>
                <w:sz w:val="20"/>
                <w:szCs w:val="20"/>
              </w:rPr>
            </w:pPr>
            <w:r w:rsidRPr="0000235E">
              <w:rPr>
                <w:rFonts w:ascii="Tahoma" w:hAnsi="Tahoma" w:cs="Tahoma"/>
                <w:b/>
                <w:sz w:val="20"/>
                <w:szCs w:val="20"/>
              </w:rPr>
              <w:t>P</w:t>
            </w:r>
            <w:r w:rsidR="005D2663" w:rsidRPr="0000235E">
              <w:rPr>
                <w:rFonts w:ascii="Tahoma" w:hAnsi="Tahoma" w:cs="Tahoma"/>
                <w:b/>
                <w:sz w:val="20"/>
                <w:szCs w:val="20"/>
              </w:rPr>
              <w:t xml:space="preserve">erformance </w:t>
            </w:r>
            <w:proofErr w:type="spellStart"/>
            <w:r w:rsidRPr="0000235E">
              <w:rPr>
                <w:rFonts w:ascii="Tahoma" w:hAnsi="Tahoma" w:cs="Tahoma"/>
                <w:b/>
                <w:sz w:val="20"/>
                <w:szCs w:val="20"/>
              </w:rPr>
              <w:t>Indicators</w:t>
            </w:r>
            <w:proofErr w:type="spellEnd"/>
          </w:p>
        </w:tc>
        <w:tc>
          <w:tcPr>
            <w:tcW w:w="3420" w:type="dxa"/>
          </w:tcPr>
          <w:p w:rsidR="005D2663" w:rsidRPr="0000235E" w:rsidRDefault="003C6D1A"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Expected</w:t>
            </w:r>
            <w:proofErr w:type="spellEnd"/>
            <w:r w:rsidRPr="0000235E">
              <w:rPr>
                <w:rFonts w:ascii="Tahoma" w:hAnsi="Tahoma" w:cs="Tahoma"/>
                <w:b/>
                <w:sz w:val="20"/>
                <w:szCs w:val="20"/>
              </w:rPr>
              <w:t xml:space="preserve"> </w:t>
            </w:r>
            <w:proofErr w:type="spellStart"/>
            <w:r w:rsidRPr="0000235E">
              <w:rPr>
                <w:rFonts w:ascii="Tahoma" w:hAnsi="Tahoma" w:cs="Tahoma"/>
                <w:b/>
                <w:sz w:val="20"/>
                <w:szCs w:val="20"/>
              </w:rPr>
              <w:t>Results</w:t>
            </w:r>
            <w:proofErr w:type="spellEnd"/>
            <w:r w:rsidRPr="0000235E">
              <w:rPr>
                <w:rFonts w:ascii="Tahoma" w:hAnsi="Tahoma" w:cs="Tahoma"/>
                <w:b/>
                <w:sz w:val="20"/>
                <w:szCs w:val="20"/>
              </w:rPr>
              <w:t xml:space="preserve"> </w:t>
            </w:r>
            <w:r w:rsidR="005D2663" w:rsidRPr="0000235E">
              <w:rPr>
                <w:rFonts w:ascii="Tahoma" w:hAnsi="Tahoma" w:cs="Tahoma"/>
                <w:b/>
                <w:sz w:val="20"/>
                <w:szCs w:val="20"/>
              </w:rPr>
              <w:t xml:space="preserve"> </w:t>
            </w:r>
          </w:p>
        </w:tc>
        <w:tc>
          <w:tcPr>
            <w:tcW w:w="1400" w:type="dxa"/>
          </w:tcPr>
          <w:p w:rsidR="005D2663" w:rsidRPr="0000235E" w:rsidRDefault="003C6D1A"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Timeframe</w:t>
            </w:r>
            <w:proofErr w:type="spellEnd"/>
            <w:r w:rsidR="005D2663" w:rsidRPr="0000235E">
              <w:rPr>
                <w:rFonts w:ascii="Tahoma" w:hAnsi="Tahoma" w:cs="Tahoma"/>
                <w:b/>
                <w:sz w:val="20"/>
                <w:szCs w:val="20"/>
              </w:rPr>
              <w:t xml:space="preserve"> </w:t>
            </w:r>
          </w:p>
        </w:tc>
        <w:tc>
          <w:tcPr>
            <w:tcW w:w="2110" w:type="dxa"/>
          </w:tcPr>
          <w:p w:rsidR="005D2663" w:rsidRPr="0000235E" w:rsidRDefault="005D2663" w:rsidP="00F22BBE">
            <w:pPr>
              <w:spacing w:after="0" w:line="360" w:lineRule="auto"/>
              <w:jc w:val="center"/>
              <w:rPr>
                <w:rFonts w:ascii="Tahoma" w:hAnsi="Tahoma" w:cs="Tahoma"/>
                <w:b/>
                <w:sz w:val="20"/>
                <w:szCs w:val="20"/>
              </w:rPr>
            </w:pPr>
            <w:proofErr w:type="spellStart"/>
            <w:r w:rsidRPr="0000235E">
              <w:rPr>
                <w:rFonts w:ascii="Tahoma" w:hAnsi="Tahoma" w:cs="Tahoma"/>
                <w:b/>
                <w:sz w:val="20"/>
                <w:szCs w:val="20"/>
              </w:rPr>
              <w:t>Estima</w:t>
            </w:r>
            <w:r w:rsidR="003C6D1A" w:rsidRPr="0000235E">
              <w:rPr>
                <w:rFonts w:ascii="Tahoma" w:hAnsi="Tahoma" w:cs="Tahoma"/>
                <w:b/>
                <w:sz w:val="20"/>
                <w:szCs w:val="20"/>
              </w:rPr>
              <w:t>ted</w:t>
            </w:r>
            <w:proofErr w:type="spellEnd"/>
            <w:r w:rsidR="003C6D1A" w:rsidRPr="0000235E">
              <w:rPr>
                <w:rFonts w:ascii="Tahoma" w:hAnsi="Tahoma" w:cs="Tahoma"/>
                <w:b/>
                <w:sz w:val="20"/>
                <w:szCs w:val="20"/>
              </w:rPr>
              <w:t xml:space="preserve"> </w:t>
            </w:r>
            <w:r w:rsidRPr="0000235E">
              <w:rPr>
                <w:rFonts w:ascii="Tahoma" w:hAnsi="Tahoma" w:cs="Tahoma"/>
                <w:b/>
                <w:sz w:val="20"/>
                <w:szCs w:val="20"/>
              </w:rPr>
              <w:t xml:space="preserve"> </w:t>
            </w:r>
          </w:p>
          <w:p w:rsidR="005D2663" w:rsidRPr="0000235E" w:rsidRDefault="00BD4962" w:rsidP="00F22BBE">
            <w:pPr>
              <w:spacing w:after="0" w:line="360" w:lineRule="auto"/>
              <w:jc w:val="center"/>
              <w:rPr>
                <w:rFonts w:ascii="Tahoma" w:hAnsi="Tahoma" w:cs="Tahoma"/>
                <w:b/>
                <w:sz w:val="20"/>
                <w:szCs w:val="20"/>
              </w:rPr>
            </w:pPr>
            <w:r w:rsidRPr="0000235E">
              <w:rPr>
                <w:rFonts w:ascii="Tahoma" w:hAnsi="Tahoma" w:cs="Tahoma"/>
                <w:b/>
                <w:sz w:val="20"/>
                <w:szCs w:val="20"/>
              </w:rPr>
              <w:t>Budget 2011</w:t>
            </w:r>
            <w:r w:rsidR="005D2663" w:rsidRPr="0000235E">
              <w:rPr>
                <w:rFonts w:ascii="Tahoma" w:hAnsi="Tahoma" w:cs="Tahoma"/>
                <w:b/>
                <w:sz w:val="20"/>
                <w:szCs w:val="20"/>
              </w:rPr>
              <w:t>-2015</w:t>
            </w:r>
          </w:p>
        </w:tc>
        <w:tc>
          <w:tcPr>
            <w:tcW w:w="1800" w:type="dxa"/>
          </w:tcPr>
          <w:p w:rsidR="005D2663" w:rsidRPr="0000235E" w:rsidRDefault="005D2663"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Respons</w:t>
            </w:r>
            <w:r w:rsidR="003C6D1A" w:rsidRPr="0000235E">
              <w:rPr>
                <w:rFonts w:ascii="Tahoma" w:hAnsi="Tahoma" w:cs="Tahoma"/>
                <w:b/>
                <w:sz w:val="20"/>
                <w:szCs w:val="20"/>
              </w:rPr>
              <w:t>ible</w:t>
            </w:r>
            <w:proofErr w:type="spellEnd"/>
          </w:p>
        </w:tc>
      </w:tr>
      <w:tr w:rsidR="005D2663" w:rsidRPr="0000235E" w:rsidTr="00D03400">
        <w:tc>
          <w:tcPr>
            <w:tcW w:w="2835" w:type="dxa"/>
          </w:tcPr>
          <w:p w:rsidR="005D2663" w:rsidRPr="0000235E" w:rsidRDefault="003C6D1A" w:rsidP="0000235E">
            <w:pPr>
              <w:pStyle w:val="ListParagraph"/>
              <w:numPr>
                <w:ilvl w:val="0"/>
                <w:numId w:val="46"/>
              </w:numPr>
              <w:spacing w:after="0" w:line="360" w:lineRule="auto"/>
              <w:jc w:val="both"/>
              <w:rPr>
                <w:rFonts w:ascii="Tahoma" w:hAnsi="Tahoma" w:cs="Tahoma"/>
                <w:sz w:val="20"/>
                <w:szCs w:val="20"/>
                <w:lang w:val="en-US"/>
              </w:rPr>
            </w:pPr>
            <w:r w:rsidRPr="0000235E">
              <w:rPr>
                <w:rFonts w:ascii="Tahoma" w:hAnsi="Tahoma" w:cs="Tahoma"/>
                <w:sz w:val="20"/>
                <w:szCs w:val="20"/>
                <w:lang w:val="en-GB"/>
              </w:rPr>
              <w:t>Socio-political research to identify the levels of practices in the application of fundamental principles</w:t>
            </w:r>
          </w:p>
        </w:tc>
        <w:tc>
          <w:tcPr>
            <w:tcW w:w="2835" w:type="dxa"/>
          </w:tcPr>
          <w:p w:rsidR="005D2663" w:rsidRPr="0000235E" w:rsidRDefault="003C6D1A"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Results of the research carried out are compiled in the reports of the Senate.</w:t>
            </w:r>
          </w:p>
        </w:tc>
        <w:tc>
          <w:tcPr>
            <w:tcW w:w="3420" w:type="dxa"/>
          </w:tcPr>
          <w:p w:rsidR="005D2663" w:rsidRDefault="003C6D1A" w:rsidP="00F22BBE">
            <w:pPr>
              <w:spacing w:after="0" w:line="360" w:lineRule="auto"/>
              <w:jc w:val="both"/>
              <w:rPr>
                <w:rFonts w:ascii="Tahoma" w:hAnsi="Tahoma" w:cs="Tahoma"/>
                <w:sz w:val="20"/>
                <w:szCs w:val="20"/>
                <w:lang w:val="en-GB"/>
              </w:rPr>
            </w:pPr>
            <w:r w:rsidRPr="0000235E">
              <w:rPr>
                <w:rFonts w:ascii="Tahoma" w:hAnsi="Tahoma" w:cs="Tahoma"/>
                <w:sz w:val="20"/>
                <w:szCs w:val="20"/>
                <w:lang w:val="en-GB"/>
              </w:rPr>
              <w:t>The public is objectively informed of the levels of practices in the application of fundamental principles enshrined in the Constitution.</w:t>
            </w:r>
          </w:p>
          <w:p w:rsidR="0000235E" w:rsidRPr="0000235E" w:rsidRDefault="0000235E" w:rsidP="00F22BBE">
            <w:pPr>
              <w:spacing w:after="0" w:line="360" w:lineRule="auto"/>
              <w:jc w:val="both"/>
              <w:rPr>
                <w:rFonts w:ascii="Tahoma" w:hAnsi="Tahoma" w:cs="Tahoma"/>
                <w:sz w:val="20"/>
                <w:szCs w:val="20"/>
                <w:lang w:val="en-US"/>
              </w:rPr>
            </w:pPr>
          </w:p>
        </w:tc>
        <w:tc>
          <w:tcPr>
            <w:tcW w:w="1400" w:type="dxa"/>
          </w:tcPr>
          <w:p w:rsidR="005D2663" w:rsidRPr="0000235E" w:rsidRDefault="00CB049F" w:rsidP="00F22BBE">
            <w:pPr>
              <w:spacing w:after="0" w:line="360" w:lineRule="auto"/>
              <w:jc w:val="both"/>
              <w:rPr>
                <w:rFonts w:ascii="Tahoma" w:hAnsi="Tahoma" w:cs="Tahoma"/>
                <w:sz w:val="20"/>
                <w:szCs w:val="20"/>
              </w:rPr>
            </w:pPr>
            <w:r w:rsidRPr="0000235E">
              <w:rPr>
                <w:rFonts w:ascii="Tahoma" w:hAnsi="Tahoma" w:cs="Tahoma"/>
                <w:sz w:val="20"/>
                <w:szCs w:val="20"/>
              </w:rPr>
              <w:t>2011-2015</w:t>
            </w:r>
          </w:p>
        </w:tc>
        <w:tc>
          <w:tcPr>
            <w:tcW w:w="2110" w:type="dxa"/>
            <w:vAlign w:val="bottom"/>
          </w:tcPr>
          <w:p w:rsidR="005D2663" w:rsidRDefault="005D2663" w:rsidP="00F22BBE">
            <w:pPr>
              <w:spacing w:line="360" w:lineRule="auto"/>
              <w:jc w:val="right"/>
              <w:rPr>
                <w:rFonts w:ascii="Tahoma" w:hAnsi="Tahoma" w:cs="Tahoma"/>
                <w:sz w:val="20"/>
                <w:szCs w:val="20"/>
              </w:rPr>
            </w:pPr>
            <w:r w:rsidRPr="0000235E">
              <w:rPr>
                <w:rFonts w:ascii="Tahoma" w:hAnsi="Tahoma" w:cs="Tahoma"/>
                <w:sz w:val="20"/>
                <w:szCs w:val="20"/>
              </w:rPr>
              <w:t>595 334</w:t>
            </w:r>
            <w:r w:rsidR="0000235E">
              <w:rPr>
                <w:rFonts w:ascii="Tahoma" w:hAnsi="Tahoma" w:cs="Tahoma"/>
                <w:sz w:val="20"/>
                <w:szCs w:val="20"/>
              </w:rPr>
              <w:t> </w:t>
            </w:r>
            <w:r w:rsidRPr="0000235E">
              <w:rPr>
                <w:rFonts w:ascii="Tahoma" w:hAnsi="Tahoma" w:cs="Tahoma"/>
                <w:sz w:val="20"/>
                <w:szCs w:val="20"/>
              </w:rPr>
              <w:t>083</w:t>
            </w:r>
          </w:p>
          <w:p w:rsidR="0000235E" w:rsidRDefault="0000235E" w:rsidP="00F22BBE">
            <w:pPr>
              <w:spacing w:line="360" w:lineRule="auto"/>
              <w:jc w:val="right"/>
              <w:rPr>
                <w:rFonts w:ascii="Tahoma" w:hAnsi="Tahoma" w:cs="Tahoma"/>
                <w:sz w:val="20"/>
                <w:szCs w:val="20"/>
              </w:rPr>
            </w:pPr>
          </w:p>
          <w:p w:rsidR="0000235E" w:rsidRPr="0000235E" w:rsidRDefault="0000235E" w:rsidP="00F22BBE">
            <w:pPr>
              <w:spacing w:line="360" w:lineRule="auto"/>
              <w:jc w:val="right"/>
              <w:rPr>
                <w:rFonts w:ascii="Tahoma" w:hAnsi="Tahoma" w:cs="Tahoma"/>
                <w:sz w:val="20"/>
                <w:szCs w:val="20"/>
              </w:rPr>
            </w:pPr>
          </w:p>
        </w:tc>
        <w:tc>
          <w:tcPr>
            <w:tcW w:w="1800" w:type="dxa"/>
          </w:tcPr>
          <w:p w:rsidR="005D2663" w:rsidRPr="0000235E" w:rsidRDefault="003C6D1A" w:rsidP="00F22BBE">
            <w:pPr>
              <w:spacing w:after="0" w:line="360" w:lineRule="auto"/>
              <w:jc w:val="both"/>
              <w:rPr>
                <w:rFonts w:ascii="Tahoma" w:hAnsi="Tahoma" w:cs="Tahoma"/>
                <w:sz w:val="20"/>
                <w:szCs w:val="20"/>
              </w:rPr>
            </w:pPr>
            <w:proofErr w:type="spellStart"/>
            <w:r w:rsidRPr="0000235E">
              <w:rPr>
                <w:rFonts w:ascii="Tahoma" w:hAnsi="Tahoma" w:cs="Tahoma"/>
                <w:sz w:val="20"/>
                <w:szCs w:val="20"/>
              </w:rPr>
              <w:t>Se</w:t>
            </w:r>
            <w:r w:rsidR="005D2663" w:rsidRPr="0000235E">
              <w:rPr>
                <w:rFonts w:ascii="Tahoma" w:hAnsi="Tahoma" w:cs="Tahoma"/>
                <w:sz w:val="20"/>
                <w:szCs w:val="20"/>
              </w:rPr>
              <w:t>nat</w:t>
            </w:r>
            <w:r w:rsidRPr="0000235E">
              <w:rPr>
                <w:rFonts w:ascii="Tahoma" w:hAnsi="Tahoma" w:cs="Tahoma"/>
                <w:sz w:val="20"/>
                <w:szCs w:val="20"/>
              </w:rPr>
              <w:t>e</w:t>
            </w:r>
            <w:proofErr w:type="spellEnd"/>
          </w:p>
        </w:tc>
      </w:tr>
      <w:tr w:rsidR="005D2663" w:rsidRPr="0000235E" w:rsidTr="00D03400">
        <w:tc>
          <w:tcPr>
            <w:tcW w:w="2835" w:type="dxa"/>
          </w:tcPr>
          <w:p w:rsidR="005D2663" w:rsidRPr="0000235E" w:rsidRDefault="003C6D1A" w:rsidP="0000235E">
            <w:pPr>
              <w:pStyle w:val="ListParagraph"/>
              <w:numPr>
                <w:ilvl w:val="0"/>
                <w:numId w:val="46"/>
              </w:numPr>
              <w:spacing w:after="0" w:line="360" w:lineRule="auto"/>
              <w:jc w:val="both"/>
              <w:rPr>
                <w:rFonts w:ascii="Tahoma" w:hAnsi="Tahoma" w:cs="Tahoma"/>
                <w:sz w:val="20"/>
                <w:szCs w:val="20"/>
                <w:lang w:val="en-US"/>
              </w:rPr>
            </w:pPr>
            <w:r w:rsidRPr="0000235E">
              <w:rPr>
                <w:rFonts w:ascii="Tahoma" w:hAnsi="Tahoma" w:cs="Tahoma"/>
                <w:sz w:val="20"/>
                <w:szCs w:val="20"/>
                <w:lang w:val="en-GB"/>
              </w:rPr>
              <w:t xml:space="preserve">Organization of consultations to </w:t>
            </w:r>
            <w:proofErr w:type="gramStart"/>
            <w:r w:rsidRPr="0000235E">
              <w:rPr>
                <w:rFonts w:ascii="Tahoma" w:hAnsi="Tahoma" w:cs="Tahoma"/>
                <w:sz w:val="20"/>
                <w:szCs w:val="20"/>
                <w:lang w:val="en-GB"/>
              </w:rPr>
              <w:t>set</w:t>
            </w:r>
            <w:r w:rsidR="00E95D78" w:rsidRPr="0000235E">
              <w:rPr>
                <w:rFonts w:ascii="Tahoma" w:hAnsi="Tahoma" w:cs="Tahoma"/>
                <w:sz w:val="20"/>
                <w:szCs w:val="20"/>
                <w:lang w:val="en-GB"/>
              </w:rPr>
              <w:t xml:space="preserve"> </w:t>
            </w:r>
            <w:r w:rsidRPr="0000235E">
              <w:rPr>
                <w:rFonts w:ascii="Tahoma" w:hAnsi="Tahoma" w:cs="Tahoma"/>
                <w:sz w:val="20"/>
                <w:szCs w:val="20"/>
                <w:lang w:val="en-GB"/>
              </w:rPr>
              <w:t xml:space="preserve"> objective</w:t>
            </w:r>
            <w:proofErr w:type="gramEnd"/>
            <w:r w:rsidRPr="0000235E">
              <w:rPr>
                <w:rFonts w:ascii="Tahoma" w:hAnsi="Tahoma" w:cs="Tahoma"/>
                <w:sz w:val="20"/>
                <w:szCs w:val="20"/>
                <w:lang w:val="en-GB"/>
              </w:rPr>
              <w:t xml:space="preserve"> criteria for</w:t>
            </w:r>
            <w:r w:rsidR="00E95D78" w:rsidRPr="0000235E">
              <w:rPr>
                <w:rFonts w:ascii="Tahoma" w:hAnsi="Tahoma" w:cs="Tahoma"/>
                <w:sz w:val="20"/>
                <w:szCs w:val="20"/>
                <w:lang w:val="en-GB"/>
              </w:rPr>
              <w:t xml:space="preserve"> </w:t>
            </w:r>
            <w:r w:rsidRPr="0000235E">
              <w:rPr>
                <w:rFonts w:ascii="Tahoma" w:hAnsi="Tahoma" w:cs="Tahoma"/>
                <w:sz w:val="20"/>
                <w:szCs w:val="20"/>
                <w:lang w:val="en-GB"/>
              </w:rPr>
              <w:t>assessment of the</w:t>
            </w:r>
            <w:r w:rsidR="00E95D78" w:rsidRPr="0000235E">
              <w:rPr>
                <w:rFonts w:ascii="Tahoma" w:hAnsi="Tahoma" w:cs="Tahoma"/>
                <w:sz w:val="20"/>
                <w:szCs w:val="20"/>
                <w:lang w:val="en-GB"/>
              </w:rPr>
              <w:t xml:space="preserve"> </w:t>
            </w:r>
            <w:r w:rsidRPr="0000235E">
              <w:rPr>
                <w:rFonts w:ascii="Tahoma" w:hAnsi="Tahoma" w:cs="Tahoma"/>
                <w:sz w:val="20"/>
                <w:szCs w:val="20"/>
                <w:lang w:val="en-GB"/>
              </w:rPr>
              <w:t>application of the fundamental principles enshrined in the Constitution.</w:t>
            </w:r>
          </w:p>
        </w:tc>
        <w:tc>
          <w:tcPr>
            <w:tcW w:w="2835" w:type="dxa"/>
          </w:tcPr>
          <w:p w:rsidR="005D2663" w:rsidRPr="0000235E" w:rsidRDefault="003C6D1A"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 xml:space="preserve">From various studies the Senate identify criteria </w:t>
            </w:r>
            <w:r w:rsidR="00F659E8" w:rsidRPr="0000235E">
              <w:rPr>
                <w:rFonts w:ascii="Tahoma" w:hAnsi="Tahoma" w:cs="Tahoma"/>
                <w:sz w:val="20"/>
                <w:szCs w:val="20"/>
                <w:lang w:val="en-GB"/>
              </w:rPr>
              <w:t>for improvement</w:t>
            </w:r>
            <w:r w:rsidRPr="0000235E">
              <w:rPr>
                <w:rFonts w:ascii="Tahoma" w:hAnsi="Tahoma" w:cs="Tahoma"/>
                <w:sz w:val="20"/>
                <w:szCs w:val="20"/>
                <w:lang w:val="en-GB"/>
              </w:rPr>
              <w:t xml:space="preserve"> of practices in </w:t>
            </w:r>
            <w:r w:rsidR="00F659E8" w:rsidRPr="0000235E">
              <w:rPr>
                <w:rFonts w:ascii="Tahoma" w:hAnsi="Tahoma" w:cs="Tahoma"/>
                <w:sz w:val="20"/>
                <w:szCs w:val="20"/>
                <w:lang w:val="en-GB"/>
              </w:rPr>
              <w:t>application of</w:t>
            </w:r>
            <w:r w:rsidRPr="0000235E">
              <w:rPr>
                <w:rFonts w:ascii="Tahoma" w:hAnsi="Tahoma" w:cs="Tahoma"/>
                <w:sz w:val="20"/>
                <w:szCs w:val="20"/>
                <w:lang w:val="en-GB"/>
              </w:rPr>
              <w:t xml:space="preserve"> the fundamental principles enshrined in the Constitution. </w:t>
            </w:r>
          </w:p>
        </w:tc>
        <w:tc>
          <w:tcPr>
            <w:tcW w:w="3420" w:type="dxa"/>
          </w:tcPr>
          <w:p w:rsidR="005D2663" w:rsidRPr="0000235E" w:rsidRDefault="003C6D1A"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 xml:space="preserve">The Senate makes recommendations </w:t>
            </w:r>
            <w:r w:rsidR="00F659E8" w:rsidRPr="0000235E">
              <w:rPr>
                <w:rFonts w:ascii="Tahoma" w:hAnsi="Tahoma" w:cs="Tahoma"/>
                <w:sz w:val="20"/>
                <w:szCs w:val="20"/>
                <w:lang w:val="en-GB"/>
              </w:rPr>
              <w:t>to Government on effective implementation of the fundamental</w:t>
            </w:r>
            <w:r w:rsidRPr="0000235E">
              <w:rPr>
                <w:rFonts w:ascii="Tahoma" w:hAnsi="Tahoma" w:cs="Tahoma"/>
                <w:sz w:val="20"/>
                <w:szCs w:val="20"/>
                <w:lang w:val="en-GB"/>
              </w:rPr>
              <w:t xml:space="preserve"> principles.</w:t>
            </w:r>
          </w:p>
        </w:tc>
        <w:tc>
          <w:tcPr>
            <w:tcW w:w="1400" w:type="dxa"/>
          </w:tcPr>
          <w:p w:rsidR="005D2663" w:rsidRPr="0000235E" w:rsidRDefault="005D2663" w:rsidP="00F22BBE">
            <w:pPr>
              <w:spacing w:after="0" w:line="360" w:lineRule="auto"/>
              <w:jc w:val="both"/>
              <w:rPr>
                <w:rFonts w:ascii="Tahoma" w:hAnsi="Tahoma" w:cs="Tahoma"/>
                <w:sz w:val="20"/>
                <w:szCs w:val="20"/>
              </w:rPr>
            </w:pPr>
            <w:r w:rsidRPr="0000235E">
              <w:rPr>
                <w:rFonts w:ascii="Tahoma" w:hAnsi="Tahoma" w:cs="Tahoma"/>
                <w:sz w:val="20"/>
                <w:szCs w:val="20"/>
              </w:rPr>
              <w:t>2011-2015</w:t>
            </w:r>
          </w:p>
        </w:tc>
        <w:tc>
          <w:tcPr>
            <w:tcW w:w="2110" w:type="dxa"/>
            <w:vAlign w:val="bottom"/>
          </w:tcPr>
          <w:p w:rsidR="005D2663" w:rsidRPr="0000235E" w:rsidRDefault="005D2663" w:rsidP="00F22BBE">
            <w:pPr>
              <w:spacing w:line="360" w:lineRule="auto"/>
              <w:jc w:val="right"/>
              <w:rPr>
                <w:rFonts w:ascii="Tahoma" w:hAnsi="Tahoma" w:cs="Tahoma"/>
                <w:sz w:val="20"/>
                <w:szCs w:val="20"/>
              </w:rPr>
            </w:pPr>
            <w:r w:rsidRPr="0000235E">
              <w:rPr>
                <w:rFonts w:ascii="Tahoma" w:hAnsi="Tahoma" w:cs="Tahoma"/>
                <w:sz w:val="20"/>
                <w:szCs w:val="20"/>
              </w:rPr>
              <w:t>117 332</w:t>
            </w:r>
            <w:r w:rsidR="00126B0D" w:rsidRPr="0000235E">
              <w:rPr>
                <w:rFonts w:ascii="Tahoma" w:hAnsi="Tahoma" w:cs="Tahoma"/>
                <w:sz w:val="20"/>
                <w:szCs w:val="20"/>
              </w:rPr>
              <w:t> </w:t>
            </w:r>
            <w:r w:rsidRPr="0000235E">
              <w:rPr>
                <w:rFonts w:ascii="Tahoma" w:hAnsi="Tahoma" w:cs="Tahoma"/>
                <w:sz w:val="20"/>
                <w:szCs w:val="20"/>
              </w:rPr>
              <w:t>019</w:t>
            </w:r>
          </w:p>
          <w:p w:rsidR="00126B0D" w:rsidRPr="0000235E" w:rsidRDefault="00126B0D" w:rsidP="00F22BBE">
            <w:pPr>
              <w:spacing w:line="360" w:lineRule="auto"/>
              <w:jc w:val="right"/>
              <w:rPr>
                <w:rFonts w:ascii="Tahoma" w:hAnsi="Tahoma" w:cs="Tahoma"/>
                <w:sz w:val="20"/>
                <w:szCs w:val="20"/>
              </w:rPr>
            </w:pPr>
          </w:p>
          <w:p w:rsidR="00126B0D" w:rsidRPr="0000235E" w:rsidRDefault="00126B0D" w:rsidP="00F22BBE">
            <w:pPr>
              <w:spacing w:line="360" w:lineRule="auto"/>
              <w:jc w:val="right"/>
              <w:rPr>
                <w:rFonts w:ascii="Tahoma" w:hAnsi="Tahoma" w:cs="Tahoma"/>
                <w:sz w:val="20"/>
                <w:szCs w:val="20"/>
              </w:rPr>
            </w:pPr>
          </w:p>
        </w:tc>
        <w:tc>
          <w:tcPr>
            <w:tcW w:w="1800" w:type="dxa"/>
          </w:tcPr>
          <w:p w:rsidR="005D2663" w:rsidRPr="0000235E" w:rsidRDefault="003C6D1A" w:rsidP="00F22BBE">
            <w:pPr>
              <w:spacing w:after="0" w:line="360" w:lineRule="auto"/>
              <w:jc w:val="both"/>
              <w:rPr>
                <w:rFonts w:ascii="Tahoma" w:hAnsi="Tahoma" w:cs="Tahoma"/>
                <w:sz w:val="20"/>
                <w:szCs w:val="20"/>
              </w:rPr>
            </w:pPr>
            <w:proofErr w:type="spellStart"/>
            <w:r w:rsidRPr="0000235E">
              <w:rPr>
                <w:rFonts w:ascii="Tahoma" w:hAnsi="Tahoma" w:cs="Tahoma"/>
                <w:sz w:val="20"/>
                <w:szCs w:val="20"/>
              </w:rPr>
              <w:t>Senate</w:t>
            </w:r>
            <w:proofErr w:type="spellEnd"/>
          </w:p>
        </w:tc>
      </w:tr>
    </w:tbl>
    <w:p w:rsidR="003617D4" w:rsidRPr="003617D4" w:rsidRDefault="003617D4" w:rsidP="00F22BBE">
      <w:pPr>
        <w:spacing w:after="0" w:line="360" w:lineRule="auto"/>
        <w:jc w:val="both"/>
        <w:rPr>
          <w:rFonts w:ascii="Tahoma" w:hAnsi="Tahoma" w:cs="Tahoma"/>
        </w:rPr>
        <w:sectPr w:rsidR="003617D4" w:rsidRPr="003617D4" w:rsidSect="00D03400">
          <w:pgSz w:w="16838" w:h="11906" w:orient="landscape"/>
          <w:pgMar w:top="1440" w:right="1440" w:bottom="1440" w:left="1440" w:header="708" w:footer="708" w:gutter="0"/>
          <w:cols w:space="708"/>
          <w:docGrid w:linePitch="360"/>
        </w:sect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835"/>
        <w:gridCol w:w="3420"/>
        <w:gridCol w:w="1400"/>
        <w:gridCol w:w="2110"/>
        <w:gridCol w:w="1800"/>
      </w:tblGrid>
      <w:tr w:rsidR="003617D4" w:rsidRPr="0000235E" w:rsidTr="000C5755">
        <w:tc>
          <w:tcPr>
            <w:tcW w:w="2835" w:type="dxa"/>
          </w:tcPr>
          <w:p w:rsidR="003617D4" w:rsidRPr="0000235E" w:rsidRDefault="003617D4" w:rsidP="00F22BBE">
            <w:pPr>
              <w:spacing w:after="0" w:line="360" w:lineRule="auto"/>
              <w:ind w:left="522"/>
              <w:jc w:val="both"/>
              <w:rPr>
                <w:rFonts w:ascii="Tahoma" w:hAnsi="Tahoma" w:cs="Tahoma"/>
                <w:b/>
                <w:sz w:val="20"/>
                <w:szCs w:val="20"/>
              </w:rPr>
            </w:pPr>
            <w:proofErr w:type="spellStart"/>
            <w:r w:rsidRPr="0000235E">
              <w:rPr>
                <w:rFonts w:ascii="Tahoma" w:hAnsi="Tahoma" w:cs="Tahoma"/>
                <w:b/>
                <w:sz w:val="20"/>
                <w:szCs w:val="20"/>
              </w:rPr>
              <w:t>Activities</w:t>
            </w:r>
            <w:proofErr w:type="spellEnd"/>
            <w:r w:rsidRPr="0000235E">
              <w:rPr>
                <w:rFonts w:ascii="Tahoma" w:hAnsi="Tahoma" w:cs="Tahoma"/>
                <w:b/>
                <w:sz w:val="20"/>
                <w:szCs w:val="20"/>
              </w:rPr>
              <w:t xml:space="preserve"> </w:t>
            </w:r>
          </w:p>
        </w:tc>
        <w:tc>
          <w:tcPr>
            <w:tcW w:w="2835" w:type="dxa"/>
          </w:tcPr>
          <w:p w:rsidR="003617D4" w:rsidRPr="0000235E" w:rsidRDefault="003617D4" w:rsidP="00F22BBE">
            <w:pPr>
              <w:spacing w:after="0" w:line="360" w:lineRule="auto"/>
              <w:jc w:val="both"/>
              <w:rPr>
                <w:rFonts w:ascii="Tahoma" w:hAnsi="Tahoma" w:cs="Tahoma"/>
                <w:b/>
                <w:sz w:val="20"/>
                <w:szCs w:val="20"/>
              </w:rPr>
            </w:pPr>
            <w:r w:rsidRPr="0000235E">
              <w:rPr>
                <w:rFonts w:ascii="Tahoma" w:hAnsi="Tahoma" w:cs="Tahoma"/>
                <w:b/>
                <w:sz w:val="20"/>
                <w:szCs w:val="20"/>
              </w:rPr>
              <w:t xml:space="preserve">Performance </w:t>
            </w:r>
            <w:proofErr w:type="spellStart"/>
            <w:r w:rsidRPr="0000235E">
              <w:rPr>
                <w:rFonts w:ascii="Tahoma" w:hAnsi="Tahoma" w:cs="Tahoma"/>
                <w:b/>
                <w:sz w:val="20"/>
                <w:szCs w:val="20"/>
              </w:rPr>
              <w:t>Indicators</w:t>
            </w:r>
            <w:proofErr w:type="spellEnd"/>
          </w:p>
        </w:tc>
        <w:tc>
          <w:tcPr>
            <w:tcW w:w="3420" w:type="dxa"/>
          </w:tcPr>
          <w:p w:rsidR="003617D4" w:rsidRPr="0000235E" w:rsidRDefault="003617D4"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Expected</w:t>
            </w:r>
            <w:proofErr w:type="spellEnd"/>
            <w:r w:rsidRPr="0000235E">
              <w:rPr>
                <w:rFonts w:ascii="Tahoma" w:hAnsi="Tahoma" w:cs="Tahoma"/>
                <w:b/>
                <w:sz w:val="20"/>
                <w:szCs w:val="20"/>
              </w:rPr>
              <w:t xml:space="preserve"> </w:t>
            </w:r>
            <w:proofErr w:type="spellStart"/>
            <w:r w:rsidRPr="0000235E">
              <w:rPr>
                <w:rFonts w:ascii="Tahoma" w:hAnsi="Tahoma" w:cs="Tahoma"/>
                <w:b/>
                <w:sz w:val="20"/>
                <w:szCs w:val="20"/>
              </w:rPr>
              <w:t>Results</w:t>
            </w:r>
            <w:proofErr w:type="spellEnd"/>
            <w:r w:rsidRPr="0000235E">
              <w:rPr>
                <w:rFonts w:ascii="Tahoma" w:hAnsi="Tahoma" w:cs="Tahoma"/>
                <w:b/>
                <w:sz w:val="20"/>
                <w:szCs w:val="20"/>
              </w:rPr>
              <w:t xml:space="preserve"> </w:t>
            </w:r>
          </w:p>
        </w:tc>
        <w:tc>
          <w:tcPr>
            <w:tcW w:w="1400" w:type="dxa"/>
          </w:tcPr>
          <w:p w:rsidR="003617D4" w:rsidRPr="0000235E" w:rsidRDefault="003617D4"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Timeframe</w:t>
            </w:r>
            <w:proofErr w:type="spellEnd"/>
            <w:r w:rsidRPr="0000235E">
              <w:rPr>
                <w:rFonts w:ascii="Tahoma" w:hAnsi="Tahoma" w:cs="Tahoma"/>
                <w:b/>
                <w:sz w:val="20"/>
                <w:szCs w:val="20"/>
              </w:rPr>
              <w:t xml:space="preserve"> </w:t>
            </w:r>
          </w:p>
        </w:tc>
        <w:tc>
          <w:tcPr>
            <w:tcW w:w="2110" w:type="dxa"/>
          </w:tcPr>
          <w:p w:rsidR="003617D4" w:rsidRPr="0000235E" w:rsidRDefault="003617D4" w:rsidP="00F22BBE">
            <w:pPr>
              <w:spacing w:after="0" w:line="360" w:lineRule="auto"/>
              <w:jc w:val="center"/>
              <w:rPr>
                <w:rFonts w:ascii="Tahoma" w:hAnsi="Tahoma" w:cs="Tahoma"/>
                <w:b/>
                <w:sz w:val="20"/>
                <w:szCs w:val="20"/>
              </w:rPr>
            </w:pPr>
            <w:proofErr w:type="spellStart"/>
            <w:r w:rsidRPr="0000235E">
              <w:rPr>
                <w:rFonts w:ascii="Tahoma" w:hAnsi="Tahoma" w:cs="Tahoma"/>
                <w:b/>
                <w:sz w:val="20"/>
                <w:szCs w:val="20"/>
              </w:rPr>
              <w:t>Estimated</w:t>
            </w:r>
            <w:proofErr w:type="spellEnd"/>
            <w:r w:rsidRPr="0000235E">
              <w:rPr>
                <w:rFonts w:ascii="Tahoma" w:hAnsi="Tahoma" w:cs="Tahoma"/>
                <w:b/>
                <w:sz w:val="20"/>
                <w:szCs w:val="20"/>
              </w:rPr>
              <w:t xml:space="preserve"> </w:t>
            </w:r>
          </w:p>
          <w:p w:rsidR="003617D4" w:rsidRPr="0000235E" w:rsidRDefault="003617D4" w:rsidP="00F22BBE">
            <w:pPr>
              <w:spacing w:after="0" w:line="360" w:lineRule="auto"/>
              <w:jc w:val="center"/>
              <w:rPr>
                <w:rFonts w:ascii="Tahoma" w:hAnsi="Tahoma" w:cs="Tahoma"/>
                <w:b/>
                <w:sz w:val="20"/>
                <w:szCs w:val="20"/>
              </w:rPr>
            </w:pPr>
            <w:r w:rsidRPr="0000235E">
              <w:rPr>
                <w:rFonts w:ascii="Tahoma" w:hAnsi="Tahoma" w:cs="Tahoma"/>
                <w:b/>
                <w:sz w:val="20"/>
                <w:szCs w:val="20"/>
              </w:rPr>
              <w:t>Budget 2011-2015</w:t>
            </w:r>
          </w:p>
        </w:tc>
        <w:tc>
          <w:tcPr>
            <w:tcW w:w="1800" w:type="dxa"/>
          </w:tcPr>
          <w:p w:rsidR="003617D4" w:rsidRPr="0000235E" w:rsidRDefault="003617D4"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Responsible</w:t>
            </w:r>
            <w:proofErr w:type="spellEnd"/>
          </w:p>
        </w:tc>
      </w:tr>
      <w:tr w:rsidR="005D2663" w:rsidRPr="0000235E" w:rsidTr="00D03400">
        <w:tc>
          <w:tcPr>
            <w:tcW w:w="2835" w:type="dxa"/>
          </w:tcPr>
          <w:p w:rsidR="005D2663" w:rsidRPr="0000235E" w:rsidRDefault="00F659E8" w:rsidP="0000235E">
            <w:pPr>
              <w:pStyle w:val="ListParagraph"/>
              <w:numPr>
                <w:ilvl w:val="0"/>
                <w:numId w:val="46"/>
              </w:numPr>
              <w:spacing w:after="0" w:line="360" w:lineRule="auto"/>
              <w:jc w:val="both"/>
              <w:rPr>
                <w:rFonts w:ascii="Tahoma" w:hAnsi="Tahoma" w:cs="Tahoma"/>
                <w:sz w:val="20"/>
                <w:szCs w:val="20"/>
                <w:lang w:val="en-US"/>
              </w:rPr>
            </w:pPr>
            <w:r w:rsidRPr="0000235E">
              <w:rPr>
                <w:rFonts w:ascii="Tahoma" w:hAnsi="Tahoma" w:cs="Tahoma"/>
                <w:sz w:val="20"/>
                <w:szCs w:val="20"/>
                <w:lang w:val="en-GB"/>
              </w:rPr>
              <w:t>Assessment of progress made in the application of the fundamental principles enshrined in Articles 9 and 54 of the Constitution.</w:t>
            </w:r>
          </w:p>
        </w:tc>
        <w:tc>
          <w:tcPr>
            <w:tcW w:w="2835" w:type="dxa"/>
          </w:tcPr>
          <w:p w:rsidR="005D2663" w:rsidRPr="0000235E" w:rsidRDefault="00F659E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An annual report of the Senate on the application of fundamental principles enshrined in the Constitution is available.</w:t>
            </w:r>
          </w:p>
        </w:tc>
        <w:tc>
          <w:tcPr>
            <w:tcW w:w="3420" w:type="dxa"/>
          </w:tcPr>
          <w:p w:rsidR="00F659E8" w:rsidRPr="0000235E" w:rsidRDefault="00F659E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Actions of the Senate in monitoring the application of the fundamental principles contribute to changing mindsets and behaviours of the population.</w:t>
            </w:r>
            <w:r w:rsidRPr="0000235E">
              <w:rPr>
                <w:rFonts w:ascii="Tahoma" w:hAnsi="Tahoma" w:cs="Tahoma"/>
                <w:sz w:val="20"/>
                <w:szCs w:val="20"/>
                <w:lang w:val="en-US"/>
              </w:rPr>
              <w:t xml:space="preserve">  </w:t>
            </w:r>
          </w:p>
          <w:p w:rsidR="005D2663" w:rsidRPr="0000235E" w:rsidRDefault="005D2663" w:rsidP="00F22BBE">
            <w:pPr>
              <w:spacing w:after="0" w:line="360" w:lineRule="auto"/>
              <w:jc w:val="both"/>
              <w:rPr>
                <w:rFonts w:ascii="Tahoma" w:hAnsi="Tahoma" w:cs="Tahoma"/>
                <w:sz w:val="20"/>
                <w:szCs w:val="20"/>
                <w:lang w:val="en-US"/>
              </w:rPr>
            </w:pPr>
          </w:p>
          <w:p w:rsidR="005D2663" w:rsidRPr="0000235E" w:rsidRDefault="005D2663" w:rsidP="00F22BBE">
            <w:pPr>
              <w:spacing w:after="0" w:line="360" w:lineRule="auto"/>
              <w:jc w:val="both"/>
              <w:rPr>
                <w:rFonts w:ascii="Tahoma" w:hAnsi="Tahoma" w:cs="Tahoma"/>
                <w:sz w:val="20"/>
                <w:szCs w:val="20"/>
                <w:lang w:val="en-US"/>
              </w:rPr>
            </w:pPr>
          </w:p>
        </w:tc>
        <w:tc>
          <w:tcPr>
            <w:tcW w:w="1400" w:type="dxa"/>
          </w:tcPr>
          <w:p w:rsidR="005D2663" w:rsidRPr="0000235E" w:rsidRDefault="005D2663" w:rsidP="00F22BBE">
            <w:pPr>
              <w:spacing w:after="0" w:line="360" w:lineRule="auto"/>
              <w:jc w:val="both"/>
              <w:rPr>
                <w:rFonts w:ascii="Tahoma" w:hAnsi="Tahoma" w:cs="Tahoma"/>
                <w:sz w:val="20"/>
                <w:szCs w:val="20"/>
              </w:rPr>
            </w:pPr>
            <w:r w:rsidRPr="0000235E">
              <w:rPr>
                <w:rFonts w:ascii="Tahoma" w:hAnsi="Tahoma" w:cs="Tahoma"/>
                <w:sz w:val="20"/>
                <w:szCs w:val="20"/>
              </w:rPr>
              <w:t>2011-2015</w:t>
            </w:r>
          </w:p>
        </w:tc>
        <w:tc>
          <w:tcPr>
            <w:tcW w:w="2110" w:type="dxa"/>
            <w:vAlign w:val="bottom"/>
          </w:tcPr>
          <w:p w:rsidR="005D2663" w:rsidRDefault="005D2663" w:rsidP="00F22BBE">
            <w:pPr>
              <w:spacing w:line="360" w:lineRule="auto"/>
              <w:jc w:val="right"/>
              <w:rPr>
                <w:rFonts w:ascii="Tahoma" w:hAnsi="Tahoma" w:cs="Tahoma"/>
                <w:sz w:val="20"/>
                <w:szCs w:val="20"/>
              </w:rPr>
            </w:pPr>
            <w:r w:rsidRPr="0000235E">
              <w:rPr>
                <w:rFonts w:ascii="Tahoma" w:hAnsi="Tahoma" w:cs="Tahoma"/>
                <w:sz w:val="20"/>
                <w:szCs w:val="20"/>
              </w:rPr>
              <w:t>117 332</w:t>
            </w:r>
            <w:r w:rsidR="0000235E">
              <w:rPr>
                <w:rFonts w:ascii="Tahoma" w:hAnsi="Tahoma" w:cs="Tahoma"/>
                <w:sz w:val="20"/>
                <w:szCs w:val="20"/>
              </w:rPr>
              <w:t> </w:t>
            </w:r>
            <w:r w:rsidRPr="0000235E">
              <w:rPr>
                <w:rFonts w:ascii="Tahoma" w:hAnsi="Tahoma" w:cs="Tahoma"/>
                <w:sz w:val="20"/>
                <w:szCs w:val="20"/>
              </w:rPr>
              <w:t>019</w:t>
            </w:r>
          </w:p>
          <w:p w:rsidR="0000235E" w:rsidRDefault="0000235E" w:rsidP="00F22BBE">
            <w:pPr>
              <w:spacing w:line="360" w:lineRule="auto"/>
              <w:jc w:val="right"/>
              <w:rPr>
                <w:rFonts w:ascii="Tahoma" w:hAnsi="Tahoma" w:cs="Tahoma"/>
                <w:sz w:val="20"/>
                <w:szCs w:val="20"/>
              </w:rPr>
            </w:pPr>
          </w:p>
          <w:p w:rsidR="0000235E" w:rsidRDefault="0000235E" w:rsidP="00F22BBE">
            <w:pPr>
              <w:spacing w:line="360" w:lineRule="auto"/>
              <w:jc w:val="right"/>
              <w:rPr>
                <w:rFonts w:ascii="Tahoma" w:hAnsi="Tahoma" w:cs="Tahoma"/>
                <w:sz w:val="20"/>
                <w:szCs w:val="20"/>
              </w:rPr>
            </w:pPr>
          </w:p>
          <w:p w:rsidR="0000235E" w:rsidRPr="0000235E" w:rsidRDefault="0000235E" w:rsidP="00F22BBE">
            <w:pPr>
              <w:spacing w:line="360" w:lineRule="auto"/>
              <w:jc w:val="right"/>
              <w:rPr>
                <w:rFonts w:ascii="Tahoma" w:hAnsi="Tahoma" w:cs="Tahoma"/>
                <w:sz w:val="20"/>
                <w:szCs w:val="20"/>
              </w:rPr>
            </w:pPr>
          </w:p>
        </w:tc>
        <w:tc>
          <w:tcPr>
            <w:tcW w:w="1800" w:type="dxa"/>
          </w:tcPr>
          <w:p w:rsidR="005D2663" w:rsidRPr="0000235E" w:rsidRDefault="003C6D1A" w:rsidP="00F22BBE">
            <w:pPr>
              <w:spacing w:after="0" w:line="360" w:lineRule="auto"/>
              <w:jc w:val="both"/>
              <w:rPr>
                <w:rFonts w:ascii="Tahoma" w:hAnsi="Tahoma" w:cs="Tahoma"/>
                <w:sz w:val="20"/>
                <w:szCs w:val="20"/>
              </w:rPr>
            </w:pPr>
            <w:proofErr w:type="spellStart"/>
            <w:r w:rsidRPr="0000235E">
              <w:rPr>
                <w:rFonts w:ascii="Tahoma" w:hAnsi="Tahoma" w:cs="Tahoma"/>
                <w:sz w:val="20"/>
                <w:szCs w:val="20"/>
              </w:rPr>
              <w:t>Senate</w:t>
            </w:r>
            <w:proofErr w:type="spellEnd"/>
          </w:p>
        </w:tc>
      </w:tr>
      <w:tr w:rsidR="005D2663" w:rsidRPr="0000235E" w:rsidTr="00515440">
        <w:trPr>
          <w:trHeight w:val="2033"/>
        </w:trPr>
        <w:tc>
          <w:tcPr>
            <w:tcW w:w="2835" w:type="dxa"/>
          </w:tcPr>
          <w:p w:rsidR="005D2663" w:rsidRPr="0000235E" w:rsidRDefault="00F659E8" w:rsidP="0000235E">
            <w:pPr>
              <w:pStyle w:val="ListParagraph"/>
              <w:numPr>
                <w:ilvl w:val="0"/>
                <w:numId w:val="46"/>
              </w:numPr>
              <w:spacing w:after="0" w:line="360" w:lineRule="auto"/>
              <w:jc w:val="both"/>
              <w:rPr>
                <w:rFonts w:ascii="Tahoma" w:hAnsi="Tahoma" w:cs="Tahoma"/>
                <w:sz w:val="20"/>
                <w:szCs w:val="20"/>
                <w:lang w:val="en-US"/>
              </w:rPr>
            </w:pPr>
            <w:r w:rsidRPr="0000235E">
              <w:rPr>
                <w:rFonts w:ascii="Tahoma" w:hAnsi="Tahoma" w:cs="Tahoma"/>
                <w:sz w:val="20"/>
                <w:szCs w:val="20"/>
                <w:lang w:val="en-US"/>
              </w:rPr>
              <w:t xml:space="preserve">Ensure political organizations’ compliance with the fundamental principles </w:t>
            </w:r>
          </w:p>
          <w:p w:rsidR="005D2663" w:rsidRPr="0000235E" w:rsidRDefault="005D2663" w:rsidP="00F22BBE">
            <w:pPr>
              <w:spacing w:after="0" w:line="360" w:lineRule="auto"/>
              <w:jc w:val="both"/>
              <w:rPr>
                <w:rFonts w:ascii="Tahoma" w:hAnsi="Tahoma" w:cs="Tahoma"/>
                <w:sz w:val="20"/>
                <w:szCs w:val="20"/>
                <w:lang w:val="en-US"/>
              </w:rPr>
            </w:pPr>
          </w:p>
          <w:p w:rsidR="005D2663" w:rsidRPr="0000235E" w:rsidRDefault="005D2663" w:rsidP="00F22BBE">
            <w:pPr>
              <w:spacing w:after="0" w:line="360" w:lineRule="auto"/>
              <w:jc w:val="both"/>
              <w:rPr>
                <w:rFonts w:ascii="Tahoma" w:hAnsi="Tahoma" w:cs="Tahoma"/>
                <w:sz w:val="20"/>
                <w:szCs w:val="20"/>
                <w:lang w:val="en-US"/>
              </w:rPr>
            </w:pPr>
          </w:p>
          <w:p w:rsidR="005D2663" w:rsidRPr="0000235E" w:rsidRDefault="005D2663" w:rsidP="00F22BBE">
            <w:pPr>
              <w:spacing w:after="0" w:line="360" w:lineRule="auto"/>
              <w:jc w:val="both"/>
              <w:rPr>
                <w:rFonts w:ascii="Tahoma" w:hAnsi="Tahoma" w:cs="Tahoma"/>
                <w:sz w:val="20"/>
                <w:szCs w:val="20"/>
                <w:lang w:val="en-US"/>
              </w:rPr>
            </w:pPr>
          </w:p>
        </w:tc>
        <w:tc>
          <w:tcPr>
            <w:tcW w:w="2835" w:type="dxa"/>
          </w:tcPr>
          <w:p w:rsidR="00F659E8" w:rsidRPr="0000235E" w:rsidRDefault="00F659E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An annual report on the application of the fundamental principles by political organisations is produced.</w:t>
            </w:r>
          </w:p>
          <w:p w:rsidR="005D2663" w:rsidRPr="0000235E" w:rsidRDefault="005D2663" w:rsidP="00F22BBE">
            <w:pPr>
              <w:spacing w:after="0" w:line="360" w:lineRule="auto"/>
              <w:jc w:val="both"/>
              <w:rPr>
                <w:rFonts w:ascii="Tahoma" w:hAnsi="Tahoma" w:cs="Tahoma"/>
                <w:sz w:val="20"/>
                <w:szCs w:val="20"/>
                <w:lang w:val="en-US"/>
              </w:rPr>
            </w:pPr>
          </w:p>
          <w:p w:rsidR="005D2663" w:rsidRPr="0000235E" w:rsidRDefault="005D2663" w:rsidP="00F22BBE">
            <w:pPr>
              <w:spacing w:after="0" w:line="360" w:lineRule="auto"/>
              <w:jc w:val="both"/>
              <w:rPr>
                <w:rFonts w:ascii="Tahoma" w:hAnsi="Tahoma" w:cs="Tahoma"/>
                <w:sz w:val="20"/>
                <w:szCs w:val="20"/>
                <w:lang w:val="en-US"/>
              </w:rPr>
            </w:pPr>
          </w:p>
        </w:tc>
        <w:tc>
          <w:tcPr>
            <w:tcW w:w="3420" w:type="dxa"/>
          </w:tcPr>
          <w:p w:rsidR="005D2663" w:rsidRPr="0000235E" w:rsidRDefault="00F659E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Political organizations respect the fundamental principles enshrined in the Constitution and this is reflected in their program</w:t>
            </w:r>
            <w:r w:rsidR="007338F8" w:rsidRPr="0000235E">
              <w:rPr>
                <w:rFonts w:ascii="Tahoma" w:hAnsi="Tahoma" w:cs="Tahoma"/>
                <w:sz w:val="20"/>
                <w:szCs w:val="20"/>
                <w:lang w:val="en-GB"/>
              </w:rPr>
              <w:t>s</w:t>
            </w:r>
            <w:r w:rsidRPr="0000235E">
              <w:rPr>
                <w:rFonts w:ascii="Tahoma" w:hAnsi="Tahoma" w:cs="Tahoma"/>
                <w:sz w:val="20"/>
                <w:szCs w:val="20"/>
                <w:lang w:val="en-GB"/>
              </w:rPr>
              <w:t>, recruitment of their members and the structure of their management organs.</w:t>
            </w:r>
          </w:p>
        </w:tc>
        <w:tc>
          <w:tcPr>
            <w:tcW w:w="1400" w:type="dxa"/>
          </w:tcPr>
          <w:p w:rsidR="005D2663" w:rsidRPr="0000235E" w:rsidRDefault="005D2663" w:rsidP="00F22BBE">
            <w:pPr>
              <w:spacing w:after="0" w:line="360" w:lineRule="auto"/>
              <w:jc w:val="both"/>
              <w:rPr>
                <w:rFonts w:ascii="Tahoma" w:hAnsi="Tahoma" w:cs="Tahoma"/>
                <w:sz w:val="20"/>
                <w:szCs w:val="20"/>
              </w:rPr>
            </w:pPr>
            <w:r w:rsidRPr="0000235E">
              <w:rPr>
                <w:rFonts w:ascii="Tahoma" w:hAnsi="Tahoma" w:cs="Tahoma"/>
                <w:sz w:val="20"/>
                <w:szCs w:val="20"/>
              </w:rPr>
              <w:t>2011-2015</w:t>
            </w:r>
          </w:p>
        </w:tc>
        <w:tc>
          <w:tcPr>
            <w:tcW w:w="2110" w:type="dxa"/>
            <w:vAlign w:val="bottom"/>
          </w:tcPr>
          <w:p w:rsidR="005D2663" w:rsidRPr="0000235E" w:rsidRDefault="005D2663" w:rsidP="00F22BBE">
            <w:pPr>
              <w:spacing w:line="360" w:lineRule="auto"/>
              <w:jc w:val="right"/>
              <w:rPr>
                <w:rFonts w:ascii="Tahoma" w:hAnsi="Tahoma" w:cs="Tahoma"/>
                <w:sz w:val="20"/>
                <w:szCs w:val="20"/>
              </w:rPr>
            </w:pPr>
            <w:r w:rsidRPr="0000235E">
              <w:rPr>
                <w:rFonts w:ascii="Tahoma" w:hAnsi="Tahoma" w:cs="Tahoma"/>
                <w:sz w:val="20"/>
                <w:szCs w:val="20"/>
              </w:rPr>
              <w:t>60 891</w:t>
            </w:r>
            <w:r w:rsidR="00515440" w:rsidRPr="0000235E">
              <w:rPr>
                <w:rFonts w:ascii="Tahoma" w:hAnsi="Tahoma" w:cs="Tahoma"/>
                <w:sz w:val="20"/>
                <w:szCs w:val="20"/>
              </w:rPr>
              <w:t> </w:t>
            </w:r>
            <w:r w:rsidRPr="0000235E">
              <w:rPr>
                <w:rFonts w:ascii="Tahoma" w:hAnsi="Tahoma" w:cs="Tahoma"/>
                <w:sz w:val="20"/>
                <w:szCs w:val="20"/>
              </w:rPr>
              <w:t>604</w:t>
            </w:r>
          </w:p>
          <w:p w:rsidR="00515440" w:rsidRPr="0000235E" w:rsidRDefault="00515440" w:rsidP="00F22BBE">
            <w:pPr>
              <w:spacing w:line="360" w:lineRule="auto"/>
              <w:jc w:val="right"/>
              <w:rPr>
                <w:rFonts w:ascii="Tahoma" w:hAnsi="Tahoma" w:cs="Tahoma"/>
                <w:sz w:val="20"/>
                <w:szCs w:val="20"/>
              </w:rPr>
            </w:pPr>
          </w:p>
        </w:tc>
        <w:tc>
          <w:tcPr>
            <w:tcW w:w="1800" w:type="dxa"/>
          </w:tcPr>
          <w:p w:rsidR="005D2663" w:rsidRPr="0000235E" w:rsidRDefault="003C6D1A" w:rsidP="00F22BBE">
            <w:pPr>
              <w:spacing w:after="0" w:line="360" w:lineRule="auto"/>
              <w:jc w:val="both"/>
              <w:rPr>
                <w:rFonts w:ascii="Tahoma" w:hAnsi="Tahoma" w:cs="Tahoma"/>
                <w:sz w:val="20"/>
                <w:szCs w:val="20"/>
              </w:rPr>
            </w:pPr>
            <w:proofErr w:type="spellStart"/>
            <w:r w:rsidRPr="0000235E">
              <w:rPr>
                <w:rFonts w:ascii="Tahoma" w:hAnsi="Tahoma" w:cs="Tahoma"/>
                <w:sz w:val="20"/>
                <w:szCs w:val="20"/>
              </w:rPr>
              <w:t>Senate</w:t>
            </w:r>
            <w:proofErr w:type="spellEnd"/>
          </w:p>
        </w:tc>
      </w:tr>
      <w:tr w:rsidR="005D2663" w:rsidRPr="0000235E" w:rsidTr="00D03400">
        <w:tc>
          <w:tcPr>
            <w:tcW w:w="2835" w:type="dxa"/>
          </w:tcPr>
          <w:p w:rsidR="005D2663" w:rsidRPr="0000235E" w:rsidRDefault="007338F8" w:rsidP="0000235E">
            <w:pPr>
              <w:pStyle w:val="ListParagraph"/>
              <w:numPr>
                <w:ilvl w:val="0"/>
                <w:numId w:val="46"/>
              </w:numPr>
              <w:spacing w:after="0" w:line="360" w:lineRule="auto"/>
              <w:jc w:val="both"/>
              <w:rPr>
                <w:rFonts w:ascii="Tahoma" w:hAnsi="Tahoma" w:cs="Tahoma"/>
                <w:sz w:val="20"/>
                <w:szCs w:val="20"/>
                <w:lang w:val="en-US"/>
              </w:rPr>
            </w:pPr>
            <w:r w:rsidRPr="0000235E">
              <w:rPr>
                <w:rFonts w:ascii="Tahoma" w:hAnsi="Tahoma" w:cs="Tahoma"/>
                <w:sz w:val="20"/>
                <w:szCs w:val="20"/>
                <w:lang w:val="en-GB"/>
              </w:rPr>
              <w:t>Creation of an electronic database on the application of the fundamental principles.</w:t>
            </w:r>
          </w:p>
        </w:tc>
        <w:tc>
          <w:tcPr>
            <w:tcW w:w="2835" w:type="dxa"/>
          </w:tcPr>
          <w:p w:rsidR="005D2663" w:rsidRPr="0000235E" w:rsidRDefault="007338F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An electronic database is created and consulted by the public.</w:t>
            </w:r>
          </w:p>
        </w:tc>
        <w:tc>
          <w:tcPr>
            <w:tcW w:w="3420" w:type="dxa"/>
          </w:tcPr>
          <w:p w:rsidR="005D2663" w:rsidRPr="0000235E" w:rsidRDefault="007338F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The use and conservation of information on the application of fundamental principles are made easy.</w:t>
            </w:r>
          </w:p>
        </w:tc>
        <w:tc>
          <w:tcPr>
            <w:tcW w:w="1400" w:type="dxa"/>
          </w:tcPr>
          <w:p w:rsidR="005D2663" w:rsidRPr="0000235E" w:rsidRDefault="005D2663" w:rsidP="00F22BBE">
            <w:pPr>
              <w:spacing w:after="0" w:line="360" w:lineRule="auto"/>
              <w:jc w:val="both"/>
              <w:rPr>
                <w:rFonts w:ascii="Tahoma" w:hAnsi="Tahoma" w:cs="Tahoma"/>
                <w:sz w:val="20"/>
                <w:szCs w:val="20"/>
              </w:rPr>
            </w:pPr>
            <w:r w:rsidRPr="0000235E">
              <w:rPr>
                <w:rFonts w:ascii="Tahoma" w:hAnsi="Tahoma" w:cs="Tahoma"/>
                <w:sz w:val="20"/>
                <w:szCs w:val="20"/>
              </w:rPr>
              <w:t>2011-2015</w:t>
            </w:r>
          </w:p>
        </w:tc>
        <w:tc>
          <w:tcPr>
            <w:tcW w:w="2110" w:type="dxa"/>
            <w:vAlign w:val="bottom"/>
          </w:tcPr>
          <w:p w:rsidR="005D2663" w:rsidRDefault="005D2663" w:rsidP="00F22BBE">
            <w:pPr>
              <w:spacing w:line="360" w:lineRule="auto"/>
              <w:jc w:val="right"/>
              <w:rPr>
                <w:rFonts w:ascii="Tahoma" w:hAnsi="Tahoma" w:cs="Tahoma"/>
                <w:sz w:val="20"/>
                <w:szCs w:val="20"/>
              </w:rPr>
            </w:pPr>
            <w:r w:rsidRPr="0000235E">
              <w:rPr>
                <w:rFonts w:ascii="Tahoma" w:hAnsi="Tahoma" w:cs="Tahoma"/>
                <w:sz w:val="20"/>
                <w:szCs w:val="20"/>
              </w:rPr>
              <w:t>17 599</w:t>
            </w:r>
            <w:r w:rsidR="0000235E">
              <w:rPr>
                <w:rFonts w:ascii="Tahoma" w:hAnsi="Tahoma" w:cs="Tahoma"/>
                <w:sz w:val="20"/>
                <w:szCs w:val="20"/>
              </w:rPr>
              <w:t> </w:t>
            </w:r>
            <w:r w:rsidRPr="0000235E">
              <w:rPr>
                <w:rFonts w:ascii="Tahoma" w:hAnsi="Tahoma" w:cs="Tahoma"/>
                <w:sz w:val="20"/>
                <w:szCs w:val="20"/>
              </w:rPr>
              <w:t>803</w:t>
            </w:r>
          </w:p>
          <w:p w:rsidR="0000235E" w:rsidRDefault="0000235E" w:rsidP="00F22BBE">
            <w:pPr>
              <w:spacing w:line="360" w:lineRule="auto"/>
              <w:jc w:val="right"/>
              <w:rPr>
                <w:rFonts w:ascii="Tahoma" w:hAnsi="Tahoma" w:cs="Tahoma"/>
                <w:sz w:val="20"/>
                <w:szCs w:val="20"/>
              </w:rPr>
            </w:pPr>
          </w:p>
          <w:p w:rsidR="0000235E" w:rsidRPr="0000235E" w:rsidRDefault="0000235E" w:rsidP="00F22BBE">
            <w:pPr>
              <w:spacing w:line="360" w:lineRule="auto"/>
              <w:jc w:val="right"/>
              <w:rPr>
                <w:rFonts w:ascii="Tahoma" w:hAnsi="Tahoma" w:cs="Tahoma"/>
                <w:sz w:val="20"/>
                <w:szCs w:val="20"/>
              </w:rPr>
            </w:pPr>
          </w:p>
        </w:tc>
        <w:tc>
          <w:tcPr>
            <w:tcW w:w="1800" w:type="dxa"/>
          </w:tcPr>
          <w:p w:rsidR="005D2663" w:rsidRPr="0000235E" w:rsidRDefault="003C6D1A" w:rsidP="00F22BBE">
            <w:pPr>
              <w:spacing w:after="0" w:line="360" w:lineRule="auto"/>
              <w:jc w:val="both"/>
              <w:rPr>
                <w:rFonts w:ascii="Tahoma" w:hAnsi="Tahoma" w:cs="Tahoma"/>
                <w:sz w:val="20"/>
                <w:szCs w:val="20"/>
              </w:rPr>
            </w:pPr>
            <w:proofErr w:type="spellStart"/>
            <w:r w:rsidRPr="0000235E">
              <w:rPr>
                <w:rFonts w:ascii="Tahoma" w:hAnsi="Tahoma" w:cs="Tahoma"/>
                <w:sz w:val="20"/>
                <w:szCs w:val="20"/>
              </w:rPr>
              <w:t>Senate</w:t>
            </w:r>
            <w:proofErr w:type="spellEnd"/>
          </w:p>
        </w:tc>
      </w:tr>
      <w:tr w:rsidR="005D2663" w:rsidRPr="0000235E" w:rsidTr="00D03400">
        <w:tc>
          <w:tcPr>
            <w:tcW w:w="2835" w:type="dxa"/>
          </w:tcPr>
          <w:p w:rsidR="005D2663" w:rsidRPr="0000235E" w:rsidRDefault="005D2663" w:rsidP="00F22BBE">
            <w:pPr>
              <w:spacing w:after="0" w:line="360" w:lineRule="auto"/>
              <w:jc w:val="both"/>
              <w:rPr>
                <w:rFonts w:ascii="Tahoma" w:hAnsi="Tahoma" w:cs="Tahoma"/>
                <w:sz w:val="20"/>
                <w:szCs w:val="20"/>
              </w:rPr>
            </w:pPr>
          </w:p>
        </w:tc>
        <w:tc>
          <w:tcPr>
            <w:tcW w:w="2835" w:type="dxa"/>
          </w:tcPr>
          <w:p w:rsidR="005D2663" w:rsidRPr="0000235E" w:rsidRDefault="005D2663" w:rsidP="00F22BBE">
            <w:pPr>
              <w:spacing w:after="0" w:line="360" w:lineRule="auto"/>
              <w:jc w:val="both"/>
              <w:rPr>
                <w:rFonts w:ascii="Tahoma" w:hAnsi="Tahoma" w:cs="Tahoma"/>
                <w:sz w:val="20"/>
                <w:szCs w:val="20"/>
              </w:rPr>
            </w:pPr>
          </w:p>
        </w:tc>
        <w:tc>
          <w:tcPr>
            <w:tcW w:w="3420" w:type="dxa"/>
          </w:tcPr>
          <w:p w:rsidR="005D2663" w:rsidRPr="0000235E" w:rsidRDefault="005D2663" w:rsidP="00F22BBE">
            <w:pPr>
              <w:spacing w:after="0" w:line="360" w:lineRule="auto"/>
              <w:jc w:val="both"/>
              <w:rPr>
                <w:rFonts w:ascii="Tahoma" w:hAnsi="Tahoma" w:cs="Tahoma"/>
                <w:sz w:val="20"/>
                <w:szCs w:val="20"/>
              </w:rPr>
            </w:pPr>
          </w:p>
        </w:tc>
        <w:tc>
          <w:tcPr>
            <w:tcW w:w="1400" w:type="dxa"/>
          </w:tcPr>
          <w:p w:rsidR="005D2663" w:rsidRPr="0000235E" w:rsidRDefault="005D2663" w:rsidP="00F22BBE">
            <w:pPr>
              <w:spacing w:after="0" w:line="360" w:lineRule="auto"/>
              <w:jc w:val="both"/>
              <w:rPr>
                <w:rFonts w:ascii="Tahoma" w:hAnsi="Tahoma" w:cs="Tahoma"/>
                <w:sz w:val="20"/>
                <w:szCs w:val="20"/>
              </w:rPr>
            </w:pPr>
            <w:r w:rsidRPr="0000235E">
              <w:rPr>
                <w:rFonts w:ascii="Tahoma" w:hAnsi="Tahoma" w:cs="Tahoma"/>
                <w:sz w:val="20"/>
                <w:szCs w:val="20"/>
              </w:rPr>
              <w:t>S/TOTAL</w:t>
            </w:r>
          </w:p>
        </w:tc>
        <w:tc>
          <w:tcPr>
            <w:tcW w:w="2110" w:type="dxa"/>
            <w:vAlign w:val="bottom"/>
          </w:tcPr>
          <w:p w:rsidR="00126B0D" w:rsidRPr="0000235E" w:rsidRDefault="00C82D62" w:rsidP="00F22BBE">
            <w:pPr>
              <w:spacing w:line="360" w:lineRule="auto"/>
              <w:jc w:val="right"/>
              <w:rPr>
                <w:rFonts w:ascii="Tahoma" w:hAnsi="Tahoma" w:cs="Tahoma"/>
                <w:b/>
                <w:bCs/>
                <w:sz w:val="20"/>
                <w:szCs w:val="20"/>
              </w:rPr>
            </w:pPr>
            <w:r w:rsidRPr="0000235E">
              <w:rPr>
                <w:rFonts w:ascii="Tahoma" w:hAnsi="Tahoma" w:cs="Tahoma"/>
                <w:b/>
                <w:bCs/>
                <w:sz w:val="20"/>
                <w:szCs w:val="20"/>
              </w:rPr>
              <w:t xml:space="preserve">908 </w:t>
            </w:r>
            <w:r w:rsidR="00126B0D" w:rsidRPr="0000235E">
              <w:rPr>
                <w:rFonts w:ascii="Tahoma" w:hAnsi="Tahoma" w:cs="Tahoma"/>
                <w:b/>
                <w:bCs/>
                <w:sz w:val="20"/>
                <w:szCs w:val="20"/>
              </w:rPr>
              <w:t>489 528</w:t>
            </w:r>
          </w:p>
        </w:tc>
        <w:tc>
          <w:tcPr>
            <w:tcW w:w="1800" w:type="dxa"/>
          </w:tcPr>
          <w:p w:rsidR="005D2663" w:rsidRPr="0000235E" w:rsidRDefault="005D2663" w:rsidP="00F22BBE">
            <w:pPr>
              <w:spacing w:after="0" w:line="360" w:lineRule="auto"/>
              <w:jc w:val="both"/>
              <w:rPr>
                <w:rFonts w:ascii="Tahoma" w:hAnsi="Tahoma" w:cs="Tahoma"/>
                <w:sz w:val="20"/>
                <w:szCs w:val="20"/>
              </w:rPr>
            </w:pPr>
          </w:p>
        </w:tc>
      </w:tr>
    </w:tbl>
    <w:p w:rsidR="005D2663" w:rsidRPr="003617D4" w:rsidRDefault="005D2663" w:rsidP="00F22BBE">
      <w:pPr>
        <w:spacing w:line="360" w:lineRule="auto"/>
        <w:jc w:val="both"/>
        <w:rPr>
          <w:rFonts w:ascii="Tahoma" w:hAnsi="Tahoma" w:cs="Tahoma"/>
          <w:b/>
        </w:rPr>
      </w:pPr>
    </w:p>
    <w:p w:rsidR="00654688" w:rsidRDefault="00654688" w:rsidP="00F22BBE">
      <w:pPr>
        <w:spacing w:line="360" w:lineRule="auto"/>
        <w:jc w:val="both"/>
        <w:rPr>
          <w:rFonts w:ascii="Tahoma" w:hAnsi="Tahoma" w:cs="Tahoma"/>
          <w:b/>
        </w:rPr>
      </w:pPr>
    </w:p>
    <w:p w:rsidR="00654688" w:rsidRPr="003617D4" w:rsidRDefault="00654688" w:rsidP="00F22BBE">
      <w:pPr>
        <w:spacing w:line="360" w:lineRule="auto"/>
        <w:jc w:val="both"/>
        <w:rPr>
          <w:rFonts w:ascii="Tahoma" w:hAnsi="Tahoma" w:cs="Tahoma"/>
          <w:b/>
        </w:rPr>
      </w:pPr>
    </w:p>
    <w:p w:rsidR="005D2663" w:rsidRPr="009C6D8C" w:rsidRDefault="005255E5" w:rsidP="00F22BBE">
      <w:pPr>
        <w:pStyle w:val="Heading2"/>
        <w:spacing w:before="0" w:line="360" w:lineRule="auto"/>
        <w:rPr>
          <w:rFonts w:ascii="Tahoma" w:hAnsi="Tahoma" w:cs="Tahoma"/>
          <w:color w:val="auto"/>
          <w:sz w:val="22"/>
          <w:szCs w:val="22"/>
          <w:lang w:val="en-US"/>
        </w:rPr>
      </w:pPr>
      <w:bookmarkStart w:id="43" w:name="_Toc296502277"/>
      <w:r w:rsidRPr="009C6D8C">
        <w:rPr>
          <w:rFonts w:ascii="Tahoma" w:hAnsi="Tahoma" w:cs="Tahoma"/>
          <w:color w:val="auto"/>
          <w:sz w:val="22"/>
          <w:szCs w:val="22"/>
          <w:lang w:val="en-US"/>
        </w:rPr>
        <w:t xml:space="preserve">4.4. STRATEGIC ORIENTATION </w:t>
      </w:r>
      <w:proofErr w:type="gramStart"/>
      <w:r w:rsidRPr="009C6D8C">
        <w:rPr>
          <w:rFonts w:ascii="Tahoma" w:hAnsi="Tahoma" w:cs="Tahoma"/>
          <w:color w:val="auto"/>
          <w:sz w:val="22"/>
          <w:szCs w:val="22"/>
          <w:lang w:val="en-US"/>
        </w:rPr>
        <w:t>4 :</w:t>
      </w:r>
      <w:proofErr w:type="gramEnd"/>
      <w:r w:rsidRPr="009C6D8C">
        <w:rPr>
          <w:rFonts w:ascii="Tahoma" w:hAnsi="Tahoma" w:cs="Tahoma"/>
          <w:color w:val="auto"/>
          <w:sz w:val="22"/>
          <w:szCs w:val="22"/>
          <w:lang w:val="en-US"/>
        </w:rPr>
        <w:t xml:space="preserve"> IMPROVING THE COMMUNICATION OF THE PARLIAMENT</w:t>
      </w:r>
      <w:bookmarkEnd w:id="43"/>
    </w:p>
    <w:p w:rsidR="005D2663" w:rsidRPr="009C6D8C" w:rsidRDefault="005D2663" w:rsidP="00F22BBE">
      <w:pPr>
        <w:spacing w:line="360" w:lineRule="auto"/>
        <w:jc w:val="both"/>
        <w:rPr>
          <w:rFonts w:ascii="Tahoma" w:hAnsi="Tahoma" w:cs="Tahoma"/>
          <w:lang w:val="en-US"/>
        </w:rPr>
      </w:pPr>
    </w:p>
    <w:p w:rsidR="007338F8" w:rsidRPr="003617D4" w:rsidRDefault="007338F8" w:rsidP="00F22BBE">
      <w:pPr>
        <w:spacing w:line="360" w:lineRule="auto"/>
        <w:jc w:val="both"/>
        <w:rPr>
          <w:rFonts w:ascii="Tahoma" w:hAnsi="Tahoma" w:cs="Tahoma"/>
          <w:lang w:val="en-GB"/>
        </w:rPr>
      </w:pPr>
      <w:r w:rsidRPr="003617D4">
        <w:rPr>
          <w:rFonts w:ascii="Tahoma" w:hAnsi="Tahoma" w:cs="Tahoma"/>
          <w:lang w:val="en-GB"/>
        </w:rPr>
        <w:t xml:space="preserve">The Communication of </w:t>
      </w:r>
      <w:r w:rsidR="00854B69" w:rsidRPr="003617D4">
        <w:rPr>
          <w:rFonts w:ascii="Tahoma" w:hAnsi="Tahoma" w:cs="Tahoma"/>
          <w:lang w:val="en-GB"/>
        </w:rPr>
        <w:t xml:space="preserve">the </w:t>
      </w:r>
      <w:r w:rsidRPr="003617D4">
        <w:rPr>
          <w:rFonts w:ascii="Tahoma" w:hAnsi="Tahoma" w:cs="Tahoma"/>
          <w:lang w:val="en-GB"/>
        </w:rPr>
        <w:t xml:space="preserve">Parliament with the public is done through two channels: by direct contact on one hand, and on the other hand, through the media. It is necessary to increase direct contacts. This will be achieved through increased presence of Parliamentarians among the population either in Committees, or individually, or in the framework of forum or network. Another method is by encouraging the public to come to </w:t>
      </w:r>
      <w:r w:rsidR="00854B69" w:rsidRPr="003617D4">
        <w:rPr>
          <w:rFonts w:ascii="Tahoma" w:hAnsi="Tahoma" w:cs="Tahoma"/>
          <w:lang w:val="en-GB"/>
        </w:rPr>
        <w:t xml:space="preserve">the </w:t>
      </w:r>
      <w:r w:rsidRPr="003617D4">
        <w:rPr>
          <w:rFonts w:ascii="Tahoma" w:hAnsi="Tahoma" w:cs="Tahoma"/>
          <w:lang w:val="en-GB"/>
        </w:rPr>
        <w:t>Parliament and attend plenary sittings (public) or either upon invitation or during periodic occasions.</w:t>
      </w:r>
    </w:p>
    <w:p w:rsidR="005D2663" w:rsidRPr="009C6D8C" w:rsidRDefault="005D2663" w:rsidP="00F22BBE">
      <w:pPr>
        <w:spacing w:line="360" w:lineRule="auto"/>
        <w:jc w:val="both"/>
        <w:rPr>
          <w:rFonts w:ascii="Tahoma" w:hAnsi="Tahoma" w:cs="Tahoma"/>
          <w:lang w:val="en-US"/>
        </w:rPr>
      </w:pPr>
    </w:p>
    <w:p w:rsidR="007338F8" w:rsidRPr="003617D4" w:rsidRDefault="007338F8" w:rsidP="00F22BBE">
      <w:pPr>
        <w:spacing w:line="360" w:lineRule="auto"/>
        <w:jc w:val="both"/>
        <w:rPr>
          <w:rFonts w:ascii="Tahoma" w:hAnsi="Tahoma" w:cs="Tahoma"/>
          <w:lang w:val="en-GB"/>
        </w:rPr>
      </w:pPr>
      <w:r w:rsidRPr="003617D4">
        <w:rPr>
          <w:rFonts w:ascii="Tahoma" w:hAnsi="Tahoma" w:cs="Tahoma"/>
          <w:lang w:val="en-GB"/>
        </w:rPr>
        <w:t xml:space="preserve">The Communication of </w:t>
      </w:r>
      <w:r w:rsidR="00854B69" w:rsidRPr="003617D4">
        <w:rPr>
          <w:rFonts w:ascii="Tahoma" w:hAnsi="Tahoma" w:cs="Tahoma"/>
          <w:lang w:val="en-GB"/>
        </w:rPr>
        <w:t xml:space="preserve">the </w:t>
      </w:r>
      <w:r w:rsidRPr="003617D4">
        <w:rPr>
          <w:rFonts w:ascii="Tahoma" w:hAnsi="Tahoma" w:cs="Tahoma"/>
          <w:lang w:val="en-GB"/>
        </w:rPr>
        <w:t>Parliament through indirect contacts requires the use of various media belonging to the Parliament or which are private. In addition to improving communication tools and contents, periodical surveys will be organized to measure the impact of the communication policy of the Parliament depending on various channels used.</w:t>
      </w:r>
    </w:p>
    <w:p w:rsidR="005D2663" w:rsidRPr="009C6D8C" w:rsidRDefault="005D2663" w:rsidP="00F22BBE">
      <w:pPr>
        <w:spacing w:line="360" w:lineRule="auto"/>
        <w:jc w:val="both"/>
        <w:rPr>
          <w:rFonts w:ascii="Tahoma" w:hAnsi="Tahoma" w:cs="Tahoma"/>
          <w:lang w:val="en-US"/>
        </w:rPr>
      </w:pPr>
    </w:p>
    <w:p w:rsidR="003617D4" w:rsidRPr="009C6D8C" w:rsidRDefault="003617D4" w:rsidP="00F22BBE">
      <w:pPr>
        <w:spacing w:line="360" w:lineRule="auto"/>
        <w:jc w:val="both"/>
        <w:rPr>
          <w:rFonts w:ascii="Tahoma" w:hAnsi="Tahoma" w:cs="Tahoma"/>
          <w:lang w:val="en-US"/>
        </w:rPr>
      </w:pPr>
    </w:p>
    <w:p w:rsidR="003617D4" w:rsidRPr="009C6D8C" w:rsidRDefault="003617D4" w:rsidP="00F22BBE">
      <w:pPr>
        <w:spacing w:line="360" w:lineRule="auto"/>
        <w:jc w:val="both"/>
        <w:rPr>
          <w:rFonts w:ascii="Tahoma" w:hAnsi="Tahoma" w:cs="Tahoma"/>
          <w:lang w:val="en-US"/>
        </w:rPr>
      </w:pPr>
    </w:p>
    <w:p w:rsidR="003617D4" w:rsidRPr="009C6D8C" w:rsidRDefault="003617D4" w:rsidP="00F22BBE">
      <w:pPr>
        <w:spacing w:line="360" w:lineRule="auto"/>
        <w:jc w:val="both"/>
        <w:rPr>
          <w:rFonts w:ascii="Tahoma" w:hAnsi="Tahoma" w:cs="Tahoma"/>
          <w:lang w:val="en-US"/>
        </w:rPr>
      </w:pPr>
    </w:p>
    <w:p w:rsidR="000C5755" w:rsidRPr="009C6D8C" w:rsidRDefault="000C5755" w:rsidP="00F22BBE">
      <w:pPr>
        <w:spacing w:line="360" w:lineRule="auto"/>
        <w:jc w:val="both"/>
        <w:rPr>
          <w:rFonts w:ascii="Tahoma" w:hAnsi="Tahoma" w:cs="Tahoma"/>
          <w:lang w:val="en-US"/>
        </w:rPr>
      </w:pPr>
    </w:p>
    <w:p w:rsidR="005D2663" w:rsidRPr="009C6D8C" w:rsidRDefault="005D2663" w:rsidP="00F22BBE">
      <w:pPr>
        <w:spacing w:line="360" w:lineRule="auto"/>
        <w:jc w:val="both"/>
        <w:rPr>
          <w:rFonts w:ascii="Tahoma" w:hAnsi="Tahoma" w:cs="Tahoma"/>
          <w:lang w:val="en-US"/>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3060"/>
        <w:gridCol w:w="2970"/>
        <w:gridCol w:w="1400"/>
        <w:gridCol w:w="2110"/>
        <w:gridCol w:w="1800"/>
      </w:tblGrid>
      <w:tr w:rsidR="005D2663" w:rsidRPr="0000235E" w:rsidTr="000C5755">
        <w:trPr>
          <w:trHeight w:val="800"/>
        </w:trPr>
        <w:tc>
          <w:tcPr>
            <w:tcW w:w="14400" w:type="dxa"/>
            <w:gridSpan w:val="6"/>
          </w:tcPr>
          <w:p w:rsidR="005D2663" w:rsidRPr="0000235E" w:rsidRDefault="005D2663" w:rsidP="00F22BBE">
            <w:pPr>
              <w:spacing w:line="360" w:lineRule="auto"/>
              <w:jc w:val="both"/>
              <w:rPr>
                <w:rFonts w:ascii="Tahoma" w:hAnsi="Tahoma" w:cs="Tahoma"/>
                <w:b/>
                <w:sz w:val="20"/>
                <w:szCs w:val="20"/>
                <w:lang w:val="en-US"/>
              </w:rPr>
            </w:pPr>
            <w:r w:rsidRPr="0000235E">
              <w:rPr>
                <w:rFonts w:ascii="Tahoma" w:hAnsi="Tahoma" w:cs="Tahoma"/>
                <w:b/>
                <w:sz w:val="20"/>
                <w:szCs w:val="20"/>
                <w:lang w:val="en-US"/>
              </w:rPr>
              <w:t>OBJECTI</w:t>
            </w:r>
            <w:r w:rsidR="007338F8" w:rsidRPr="0000235E">
              <w:rPr>
                <w:rFonts w:ascii="Tahoma" w:hAnsi="Tahoma" w:cs="Tahoma"/>
                <w:b/>
                <w:sz w:val="20"/>
                <w:szCs w:val="20"/>
                <w:lang w:val="en-US"/>
              </w:rPr>
              <w:t>VE</w:t>
            </w:r>
            <w:r w:rsidRPr="0000235E">
              <w:rPr>
                <w:rFonts w:ascii="Tahoma" w:hAnsi="Tahoma" w:cs="Tahoma"/>
                <w:b/>
                <w:sz w:val="20"/>
                <w:szCs w:val="20"/>
                <w:lang w:val="en-US"/>
              </w:rPr>
              <w:t xml:space="preserve"> 5.</w:t>
            </w:r>
            <w:r w:rsidR="00C82D62" w:rsidRPr="0000235E">
              <w:rPr>
                <w:rFonts w:ascii="Tahoma" w:hAnsi="Tahoma" w:cs="Tahoma"/>
                <w:b/>
                <w:sz w:val="20"/>
                <w:szCs w:val="20"/>
                <w:lang w:val="en-US"/>
              </w:rPr>
              <w:t xml:space="preserve"> </w:t>
            </w:r>
            <w:r w:rsidR="007338F8" w:rsidRPr="0000235E">
              <w:rPr>
                <w:rFonts w:ascii="Tahoma" w:hAnsi="Tahoma" w:cs="Tahoma"/>
                <w:b/>
                <w:sz w:val="20"/>
                <w:szCs w:val="20"/>
                <w:lang w:val="en-US"/>
              </w:rPr>
              <w:t>I</w:t>
            </w:r>
            <w:proofErr w:type="spellStart"/>
            <w:r w:rsidR="007338F8" w:rsidRPr="0000235E">
              <w:rPr>
                <w:rFonts w:ascii="Tahoma" w:hAnsi="Tahoma" w:cs="Tahoma"/>
                <w:b/>
                <w:sz w:val="20"/>
                <w:szCs w:val="20"/>
                <w:lang w:val="en-GB"/>
              </w:rPr>
              <w:t>ncreasing</w:t>
            </w:r>
            <w:proofErr w:type="spellEnd"/>
            <w:r w:rsidR="007338F8" w:rsidRPr="0000235E">
              <w:rPr>
                <w:rFonts w:ascii="Tahoma" w:hAnsi="Tahoma" w:cs="Tahoma"/>
                <w:b/>
                <w:sz w:val="20"/>
                <w:szCs w:val="20"/>
                <w:lang w:val="en-GB"/>
              </w:rPr>
              <w:t xml:space="preserve"> direct contacts between Parliamentarians on one hand and the population, private sector, the civil society and the media on the other hand</w:t>
            </w:r>
          </w:p>
        </w:tc>
      </w:tr>
      <w:tr w:rsidR="005D2663" w:rsidRPr="0000235E" w:rsidTr="00D03400">
        <w:tc>
          <w:tcPr>
            <w:tcW w:w="3060" w:type="dxa"/>
          </w:tcPr>
          <w:p w:rsidR="005D2663" w:rsidRPr="0000235E" w:rsidRDefault="005D2663" w:rsidP="00F22BBE">
            <w:pPr>
              <w:spacing w:after="0" w:line="360" w:lineRule="auto"/>
              <w:ind w:left="522"/>
              <w:jc w:val="both"/>
              <w:rPr>
                <w:rFonts w:ascii="Tahoma" w:hAnsi="Tahoma" w:cs="Tahoma"/>
                <w:b/>
                <w:sz w:val="20"/>
                <w:szCs w:val="20"/>
              </w:rPr>
            </w:pPr>
            <w:proofErr w:type="spellStart"/>
            <w:r w:rsidRPr="0000235E">
              <w:rPr>
                <w:rFonts w:ascii="Tahoma" w:hAnsi="Tahoma" w:cs="Tahoma"/>
                <w:b/>
                <w:sz w:val="20"/>
                <w:szCs w:val="20"/>
              </w:rPr>
              <w:t>Activit</w:t>
            </w:r>
            <w:r w:rsidR="007338F8" w:rsidRPr="0000235E">
              <w:rPr>
                <w:rFonts w:ascii="Tahoma" w:hAnsi="Tahoma" w:cs="Tahoma"/>
                <w:b/>
                <w:sz w:val="20"/>
                <w:szCs w:val="20"/>
              </w:rPr>
              <w:t>ies</w:t>
            </w:r>
            <w:proofErr w:type="spellEnd"/>
          </w:p>
        </w:tc>
        <w:tc>
          <w:tcPr>
            <w:tcW w:w="3060" w:type="dxa"/>
          </w:tcPr>
          <w:p w:rsidR="005D2663" w:rsidRPr="0000235E" w:rsidRDefault="007338F8" w:rsidP="00F22BBE">
            <w:pPr>
              <w:spacing w:after="0" w:line="360" w:lineRule="auto"/>
              <w:jc w:val="both"/>
              <w:rPr>
                <w:rFonts w:ascii="Tahoma" w:hAnsi="Tahoma" w:cs="Tahoma"/>
                <w:b/>
                <w:sz w:val="20"/>
                <w:szCs w:val="20"/>
              </w:rPr>
            </w:pPr>
            <w:r w:rsidRPr="0000235E">
              <w:rPr>
                <w:rFonts w:ascii="Tahoma" w:hAnsi="Tahoma" w:cs="Tahoma"/>
                <w:b/>
                <w:sz w:val="20"/>
                <w:szCs w:val="20"/>
              </w:rPr>
              <w:t>P</w:t>
            </w:r>
            <w:r w:rsidR="005D2663" w:rsidRPr="0000235E">
              <w:rPr>
                <w:rFonts w:ascii="Tahoma" w:hAnsi="Tahoma" w:cs="Tahoma"/>
                <w:b/>
                <w:sz w:val="20"/>
                <w:szCs w:val="20"/>
              </w:rPr>
              <w:t xml:space="preserve">erformance </w:t>
            </w:r>
            <w:proofErr w:type="spellStart"/>
            <w:r w:rsidRPr="0000235E">
              <w:rPr>
                <w:rFonts w:ascii="Tahoma" w:hAnsi="Tahoma" w:cs="Tahoma"/>
                <w:b/>
                <w:sz w:val="20"/>
                <w:szCs w:val="20"/>
              </w:rPr>
              <w:t>Indicators</w:t>
            </w:r>
            <w:proofErr w:type="spellEnd"/>
          </w:p>
        </w:tc>
        <w:tc>
          <w:tcPr>
            <w:tcW w:w="2970" w:type="dxa"/>
          </w:tcPr>
          <w:p w:rsidR="005D2663" w:rsidRPr="0000235E" w:rsidRDefault="007338F8"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Expected</w:t>
            </w:r>
            <w:proofErr w:type="spellEnd"/>
            <w:r w:rsidRPr="0000235E">
              <w:rPr>
                <w:rFonts w:ascii="Tahoma" w:hAnsi="Tahoma" w:cs="Tahoma"/>
                <w:b/>
                <w:sz w:val="20"/>
                <w:szCs w:val="20"/>
              </w:rPr>
              <w:t xml:space="preserve"> </w:t>
            </w:r>
            <w:proofErr w:type="spellStart"/>
            <w:r w:rsidRPr="0000235E">
              <w:rPr>
                <w:rFonts w:ascii="Tahoma" w:hAnsi="Tahoma" w:cs="Tahoma"/>
                <w:b/>
                <w:sz w:val="20"/>
                <w:szCs w:val="20"/>
              </w:rPr>
              <w:t>Results</w:t>
            </w:r>
            <w:proofErr w:type="spellEnd"/>
            <w:r w:rsidR="005D2663" w:rsidRPr="0000235E">
              <w:rPr>
                <w:rFonts w:ascii="Tahoma" w:hAnsi="Tahoma" w:cs="Tahoma"/>
                <w:b/>
                <w:sz w:val="20"/>
                <w:szCs w:val="20"/>
              </w:rPr>
              <w:t xml:space="preserve"> </w:t>
            </w:r>
          </w:p>
        </w:tc>
        <w:tc>
          <w:tcPr>
            <w:tcW w:w="1400" w:type="dxa"/>
          </w:tcPr>
          <w:p w:rsidR="005D2663" w:rsidRPr="0000235E" w:rsidRDefault="007338F8"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Timeframe</w:t>
            </w:r>
            <w:proofErr w:type="spellEnd"/>
            <w:r w:rsidR="005D2663" w:rsidRPr="0000235E">
              <w:rPr>
                <w:rFonts w:ascii="Tahoma" w:hAnsi="Tahoma" w:cs="Tahoma"/>
                <w:b/>
                <w:sz w:val="20"/>
                <w:szCs w:val="20"/>
              </w:rPr>
              <w:t xml:space="preserve"> </w:t>
            </w:r>
          </w:p>
        </w:tc>
        <w:tc>
          <w:tcPr>
            <w:tcW w:w="2110" w:type="dxa"/>
          </w:tcPr>
          <w:p w:rsidR="005D2663" w:rsidRPr="0000235E" w:rsidRDefault="005D2663" w:rsidP="00F22BBE">
            <w:pPr>
              <w:spacing w:after="0" w:line="360" w:lineRule="auto"/>
              <w:jc w:val="center"/>
              <w:rPr>
                <w:rFonts w:ascii="Tahoma" w:hAnsi="Tahoma" w:cs="Tahoma"/>
                <w:b/>
                <w:sz w:val="20"/>
                <w:szCs w:val="20"/>
              </w:rPr>
            </w:pPr>
            <w:proofErr w:type="spellStart"/>
            <w:r w:rsidRPr="0000235E">
              <w:rPr>
                <w:rFonts w:ascii="Tahoma" w:hAnsi="Tahoma" w:cs="Tahoma"/>
                <w:b/>
                <w:sz w:val="20"/>
                <w:szCs w:val="20"/>
              </w:rPr>
              <w:t>Estimat</w:t>
            </w:r>
            <w:r w:rsidR="007338F8" w:rsidRPr="0000235E">
              <w:rPr>
                <w:rFonts w:ascii="Tahoma" w:hAnsi="Tahoma" w:cs="Tahoma"/>
                <w:b/>
                <w:sz w:val="20"/>
                <w:szCs w:val="20"/>
              </w:rPr>
              <w:t>ed</w:t>
            </w:r>
            <w:proofErr w:type="spellEnd"/>
            <w:r w:rsidRPr="0000235E">
              <w:rPr>
                <w:rFonts w:ascii="Tahoma" w:hAnsi="Tahoma" w:cs="Tahoma"/>
                <w:b/>
                <w:sz w:val="20"/>
                <w:szCs w:val="20"/>
              </w:rPr>
              <w:t xml:space="preserve"> </w:t>
            </w:r>
          </w:p>
          <w:p w:rsidR="005D2663" w:rsidRPr="0000235E" w:rsidRDefault="00BD4962" w:rsidP="00F22BBE">
            <w:pPr>
              <w:spacing w:after="0" w:line="360" w:lineRule="auto"/>
              <w:jc w:val="center"/>
              <w:rPr>
                <w:rFonts w:ascii="Tahoma" w:hAnsi="Tahoma" w:cs="Tahoma"/>
                <w:b/>
                <w:sz w:val="20"/>
                <w:szCs w:val="20"/>
              </w:rPr>
            </w:pPr>
            <w:r w:rsidRPr="0000235E">
              <w:rPr>
                <w:rFonts w:ascii="Tahoma" w:hAnsi="Tahoma" w:cs="Tahoma"/>
                <w:b/>
                <w:sz w:val="20"/>
                <w:szCs w:val="20"/>
              </w:rPr>
              <w:t>Budget 2011</w:t>
            </w:r>
            <w:r w:rsidR="005D2663" w:rsidRPr="0000235E">
              <w:rPr>
                <w:rFonts w:ascii="Tahoma" w:hAnsi="Tahoma" w:cs="Tahoma"/>
                <w:b/>
                <w:sz w:val="20"/>
                <w:szCs w:val="20"/>
              </w:rPr>
              <w:t>-2015</w:t>
            </w:r>
          </w:p>
        </w:tc>
        <w:tc>
          <w:tcPr>
            <w:tcW w:w="1800" w:type="dxa"/>
          </w:tcPr>
          <w:p w:rsidR="005D2663" w:rsidRPr="0000235E" w:rsidRDefault="005D2663" w:rsidP="00F22BBE">
            <w:pPr>
              <w:spacing w:after="0" w:line="360" w:lineRule="auto"/>
              <w:jc w:val="both"/>
              <w:rPr>
                <w:rFonts w:ascii="Tahoma" w:hAnsi="Tahoma" w:cs="Tahoma"/>
                <w:b/>
                <w:sz w:val="20"/>
                <w:szCs w:val="20"/>
              </w:rPr>
            </w:pPr>
            <w:proofErr w:type="spellStart"/>
            <w:r w:rsidRPr="0000235E">
              <w:rPr>
                <w:rFonts w:ascii="Tahoma" w:hAnsi="Tahoma" w:cs="Tahoma"/>
                <w:b/>
                <w:sz w:val="20"/>
                <w:szCs w:val="20"/>
              </w:rPr>
              <w:t>Respons</w:t>
            </w:r>
            <w:r w:rsidR="007338F8" w:rsidRPr="0000235E">
              <w:rPr>
                <w:rFonts w:ascii="Tahoma" w:hAnsi="Tahoma" w:cs="Tahoma"/>
                <w:b/>
                <w:sz w:val="20"/>
                <w:szCs w:val="20"/>
              </w:rPr>
              <w:t>ible</w:t>
            </w:r>
            <w:proofErr w:type="spellEnd"/>
          </w:p>
        </w:tc>
      </w:tr>
      <w:tr w:rsidR="005D2663" w:rsidRPr="0000235E" w:rsidTr="00D03400">
        <w:tc>
          <w:tcPr>
            <w:tcW w:w="3060" w:type="dxa"/>
          </w:tcPr>
          <w:p w:rsidR="005D2663" w:rsidRPr="000665BA" w:rsidRDefault="007338F8" w:rsidP="000665BA">
            <w:pPr>
              <w:pStyle w:val="ListParagraph"/>
              <w:numPr>
                <w:ilvl w:val="0"/>
                <w:numId w:val="47"/>
              </w:numPr>
              <w:spacing w:after="0" w:line="360" w:lineRule="auto"/>
              <w:jc w:val="both"/>
              <w:rPr>
                <w:rFonts w:ascii="Tahoma" w:hAnsi="Tahoma" w:cs="Tahoma"/>
                <w:sz w:val="20"/>
                <w:szCs w:val="20"/>
                <w:lang w:val="en-US"/>
              </w:rPr>
            </w:pPr>
            <w:r w:rsidRPr="000665BA">
              <w:rPr>
                <w:rFonts w:ascii="Tahoma" w:hAnsi="Tahoma" w:cs="Tahoma"/>
                <w:sz w:val="20"/>
                <w:szCs w:val="20"/>
                <w:lang w:val="en-GB"/>
              </w:rPr>
              <w:t xml:space="preserve">Organization of meetings between Standing Committees of </w:t>
            </w:r>
            <w:r w:rsidR="00854B69" w:rsidRPr="000665BA">
              <w:rPr>
                <w:rFonts w:ascii="Tahoma" w:hAnsi="Tahoma" w:cs="Tahoma"/>
                <w:sz w:val="20"/>
                <w:szCs w:val="20"/>
                <w:lang w:val="en-GB"/>
              </w:rPr>
              <w:t xml:space="preserve">the </w:t>
            </w:r>
            <w:r w:rsidRPr="000665BA">
              <w:rPr>
                <w:rFonts w:ascii="Tahoma" w:hAnsi="Tahoma" w:cs="Tahoma"/>
                <w:sz w:val="20"/>
                <w:szCs w:val="20"/>
                <w:lang w:val="en-GB"/>
              </w:rPr>
              <w:t>Parliament, Parliamentary forums and networks and various groups of the population</w:t>
            </w:r>
            <w:r w:rsidR="00E95D78" w:rsidRPr="000665BA">
              <w:rPr>
                <w:rFonts w:ascii="Tahoma" w:hAnsi="Tahoma" w:cs="Tahoma"/>
                <w:sz w:val="20"/>
                <w:szCs w:val="20"/>
                <w:lang w:val="en-GB"/>
              </w:rPr>
              <w:t xml:space="preserve"> </w:t>
            </w:r>
            <w:r w:rsidRPr="000665BA">
              <w:rPr>
                <w:rFonts w:ascii="Tahoma" w:hAnsi="Tahoma" w:cs="Tahoma"/>
                <w:sz w:val="20"/>
                <w:szCs w:val="20"/>
                <w:lang w:val="en-GB"/>
              </w:rPr>
              <w:t>to particularly discuss draft laws that are underway, voted laws and national policies.</w:t>
            </w:r>
          </w:p>
        </w:tc>
        <w:tc>
          <w:tcPr>
            <w:tcW w:w="3060" w:type="dxa"/>
          </w:tcPr>
          <w:p w:rsidR="005D2663" w:rsidRPr="0000235E" w:rsidRDefault="007338F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A report drafted by each Committee, forum or network on the main subject of discussion is tabled before a plenary sitting.</w:t>
            </w:r>
          </w:p>
        </w:tc>
        <w:tc>
          <w:tcPr>
            <w:tcW w:w="2970" w:type="dxa"/>
          </w:tcPr>
          <w:p w:rsidR="005D2663" w:rsidRPr="0000235E" w:rsidRDefault="007338F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Direct dialogu</w:t>
            </w:r>
            <w:r w:rsidR="008F7A38" w:rsidRPr="0000235E">
              <w:rPr>
                <w:rFonts w:ascii="Tahoma" w:hAnsi="Tahoma" w:cs="Tahoma"/>
                <w:sz w:val="20"/>
                <w:szCs w:val="20"/>
                <w:lang w:val="en-GB"/>
              </w:rPr>
              <w:t xml:space="preserve">e between </w:t>
            </w:r>
            <w:r w:rsidR="00854B69" w:rsidRPr="0000235E">
              <w:rPr>
                <w:rFonts w:ascii="Tahoma" w:hAnsi="Tahoma" w:cs="Tahoma"/>
                <w:sz w:val="20"/>
                <w:szCs w:val="20"/>
                <w:lang w:val="en-GB"/>
              </w:rPr>
              <w:t xml:space="preserve">The </w:t>
            </w:r>
            <w:r w:rsidRPr="0000235E">
              <w:rPr>
                <w:rFonts w:ascii="Tahoma" w:hAnsi="Tahoma" w:cs="Tahoma"/>
                <w:sz w:val="20"/>
                <w:szCs w:val="20"/>
                <w:lang w:val="en-GB"/>
              </w:rPr>
              <w:t xml:space="preserve">Parliament </w:t>
            </w:r>
            <w:r w:rsidR="008F7A38" w:rsidRPr="0000235E">
              <w:rPr>
                <w:rFonts w:ascii="Tahoma" w:hAnsi="Tahoma" w:cs="Tahoma"/>
                <w:sz w:val="20"/>
                <w:szCs w:val="20"/>
                <w:lang w:val="en-GB"/>
              </w:rPr>
              <w:t>and the population i</w:t>
            </w:r>
            <w:r w:rsidRPr="0000235E">
              <w:rPr>
                <w:rFonts w:ascii="Tahoma" w:hAnsi="Tahoma" w:cs="Tahoma"/>
                <w:sz w:val="20"/>
                <w:szCs w:val="20"/>
                <w:lang w:val="en-GB"/>
              </w:rPr>
              <w:t>s reinforced.</w:t>
            </w:r>
          </w:p>
        </w:tc>
        <w:tc>
          <w:tcPr>
            <w:tcW w:w="1400" w:type="dxa"/>
          </w:tcPr>
          <w:p w:rsidR="005D2663" w:rsidRPr="0000235E" w:rsidRDefault="005D2663" w:rsidP="00F22BBE">
            <w:pPr>
              <w:spacing w:after="0" w:line="360" w:lineRule="auto"/>
              <w:jc w:val="both"/>
              <w:rPr>
                <w:rFonts w:ascii="Tahoma" w:hAnsi="Tahoma" w:cs="Tahoma"/>
                <w:sz w:val="20"/>
                <w:szCs w:val="20"/>
              </w:rPr>
            </w:pPr>
            <w:r w:rsidRPr="0000235E">
              <w:rPr>
                <w:rFonts w:ascii="Tahoma" w:hAnsi="Tahoma" w:cs="Tahoma"/>
                <w:sz w:val="20"/>
                <w:szCs w:val="20"/>
              </w:rPr>
              <w:t>2011-2015</w:t>
            </w:r>
          </w:p>
        </w:tc>
        <w:tc>
          <w:tcPr>
            <w:tcW w:w="2110" w:type="dxa"/>
            <w:vAlign w:val="bottom"/>
          </w:tcPr>
          <w:p w:rsidR="00515440" w:rsidRPr="0000235E" w:rsidRDefault="00C82D62" w:rsidP="00F22BBE">
            <w:pPr>
              <w:spacing w:line="360" w:lineRule="auto"/>
              <w:jc w:val="right"/>
              <w:rPr>
                <w:rFonts w:ascii="Tahoma" w:hAnsi="Tahoma" w:cs="Tahoma"/>
                <w:sz w:val="20"/>
                <w:szCs w:val="20"/>
              </w:rPr>
            </w:pPr>
            <w:r w:rsidRPr="0000235E">
              <w:rPr>
                <w:rFonts w:ascii="Tahoma" w:hAnsi="Tahoma" w:cs="Tahoma"/>
                <w:sz w:val="20"/>
                <w:szCs w:val="20"/>
              </w:rPr>
              <w:t xml:space="preserve">  </w:t>
            </w:r>
            <w:r w:rsidR="005D2663" w:rsidRPr="0000235E">
              <w:rPr>
                <w:rFonts w:ascii="Tahoma" w:hAnsi="Tahoma" w:cs="Tahoma"/>
                <w:sz w:val="20"/>
                <w:szCs w:val="20"/>
              </w:rPr>
              <w:t xml:space="preserve"> 322 663</w:t>
            </w:r>
            <w:r w:rsidR="00515440" w:rsidRPr="0000235E">
              <w:rPr>
                <w:rFonts w:ascii="Tahoma" w:hAnsi="Tahoma" w:cs="Tahoma"/>
                <w:sz w:val="20"/>
                <w:szCs w:val="20"/>
              </w:rPr>
              <w:t> </w:t>
            </w:r>
            <w:r w:rsidR="005D2663" w:rsidRPr="0000235E">
              <w:rPr>
                <w:rFonts w:ascii="Tahoma" w:hAnsi="Tahoma" w:cs="Tahoma"/>
                <w:sz w:val="20"/>
                <w:szCs w:val="20"/>
              </w:rPr>
              <w:t>053</w:t>
            </w:r>
          </w:p>
          <w:p w:rsidR="00515440" w:rsidRPr="0000235E" w:rsidRDefault="00515440" w:rsidP="00F22BBE">
            <w:pPr>
              <w:spacing w:line="360" w:lineRule="auto"/>
              <w:jc w:val="right"/>
              <w:rPr>
                <w:rFonts w:ascii="Tahoma" w:hAnsi="Tahoma" w:cs="Tahoma"/>
                <w:sz w:val="20"/>
                <w:szCs w:val="20"/>
              </w:rPr>
            </w:pPr>
          </w:p>
          <w:p w:rsidR="00515440" w:rsidRPr="0000235E" w:rsidRDefault="00515440" w:rsidP="00F22BBE">
            <w:pPr>
              <w:spacing w:line="360" w:lineRule="auto"/>
              <w:jc w:val="right"/>
              <w:rPr>
                <w:rFonts w:ascii="Tahoma" w:hAnsi="Tahoma" w:cs="Tahoma"/>
                <w:sz w:val="20"/>
                <w:szCs w:val="20"/>
              </w:rPr>
            </w:pPr>
          </w:p>
          <w:p w:rsidR="005D2663" w:rsidRPr="0000235E" w:rsidRDefault="005D2663" w:rsidP="00F22BBE">
            <w:pPr>
              <w:spacing w:line="360" w:lineRule="auto"/>
              <w:jc w:val="right"/>
              <w:rPr>
                <w:rFonts w:ascii="Tahoma" w:hAnsi="Tahoma" w:cs="Tahoma"/>
                <w:sz w:val="20"/>
                <w:szCs w:val="20"/>
              </w:rPr>
            </w:pPr>
            <w:r w:rsidRPr="0000235E">
              <w:rPr>
                <w:rFonts w:ascii="Tahoma" w:hAnsi="Tahoma" w:cs="Tahoma"/>
                <w:sz w:val="20"/>
                <w:szCs w:val="20"/>
              </w:rPr>
              <w:t xml:space="preserve"> </w:t>
            </w:r>
          </w:p>
        </w:tc>
        <w:tc>
          <w:tcPr>
            <w:tcW w:w="1800" w:type="dxa"/>
          </w:tcPr>
          <w:p w:rsidR="005D2663" w:rsidRPr="0000235E" w:rsidRDefault="005D2663" w:rsidP="00F22BBE">
            <w:pPr>
              <w:spacing w:after="0" w:line="360" w:lineRule="auto"/>
              <w:jc w:val="both"/>
              <w:rPr>
                <w:rFonts w:ascii="Tahoma" w:hAnsi="Tahoma" w:cs="Tahoma"/>
                <w:sz w:val="20"/>
                <w:szCs w:val="20"/>
              </w:rPr>
            </w:pPr>
            <w:proofErr w:type="spellStart"/>
            <w:r w:rsidRPr="0000235E">
              <w:rPr>
                <w:rFonts w:ascii="Tahoma" w:hAnsi="Tahoma" w:cs="Tahoma"/>
                <w:sz w:val="20"/>
                <w:szCs w:val="20"/>
              </w:rPr>
              <w:t>S</w:t>
            </w:r>
            <w:r w:rsidR="008F7A38" w:rsidRPr="0000235E">
              <w:rPr>
                <w:rFonts w:ascii="Tahoma" w:hAnsi="Tahoma" w:cs="Tahoma"/>
                <w:sz w:val="20"/>
                <w:szCs w:val="20"/>
              </w:rPr>
              <w:t>e</w:t>
            </w:r>
            <w:r w:rsidRPr="0000235E">
              <w:rPr>
                <w:rFonts w:ascii="Tahoma" w:hAnsi="Tahoma" w:cs="Tahoma"/>
                <w:sz w:val="20"/>
                <w:szCs w:val="20"/>
              </w:rPr>
              <w:t>nat</w:t>
            </w:r>
            <w:r w:rsidR="008F7A38" w:rsidRPr="0000235E">
              <w:rPr>
                <w:rFonts w:ascii="Tahoma" w:hAnsi="Tahoma" w:cs="Tahoma"/>
                <w:sz w:val="20"/>
                <w:szCs w:val="20"/>
              </w:rPr>
              <w:t>e</w:t>
            </w:r>
            <w:proofErr w:type="spellEnd"/>
            <w:r w:rsidRPr="0000235E">
              <w:rPr>
                <w:rFonts w:ascii="Tahoma" w:hAnsi="Tahoma" w:cs="Tahoma"/>
                <w:sz w:val="20"/>
                <w:szCs w:val="20"/>
              </w:rPr>
              <w:t xml:space="preserve">, </w:t>
            </w:r>
            <w:proofErr w:type="spellStart"/>
            <w:r w:rsidRPr="0000235E">
              <w:rPr>
                <w:rFonts w:ascii="Tahoma" w:hAnsi="Tahoma" w:cs="Tahoma"/>
                <w:sz w:val="20"/>
                <w:szCs w:val="20"/>
              </w:rPr>
              <w:t>Chamb</w:t>
            </w:r>
            <w:r w:rsidR="008F7A38" w:rsidRPr="0000235E">
              <w:rPr>
                <w:rFonts w:ascii="Tahoma" w:hAnsi="Tahoma" w:cs="Tahoma"/>
                <w:sz w:val="20"/>
                <w:szCs w:val="20"/>
              </w:rPr>
              <w:t>er</w:t>
            </w:r>
            <w:proofErr w:type="spellEnd"/>
            <w:r w:rsidR="008F7A38" w:rsidRPr="0000235E">
              <w:rPr>
                <w:rFonts w:ascii="Tahoma" w:hAnsi="Tahoma" w:cs="Tahoma"/>
                <w:sz w:val="20"/>
                <w:szCs w:val="20"/>
              </w:rPr>
              <w:t xml:space="preserve"> of </w:t>
            </w:r>
            <w:proofErr w:type="spellStart"/>
            <w:r w:rsidRPr="0000235E">
              <w:rPr>
                <w:rFonts w:ascii="Tahoma" w:hAnsi="Tahoma" w:cs="Tahoma"/>
                <w:sz w:val="20"/>
                <w:szCs w:val="20"/>
              </w:rPr>
              <w:t>D</w:t>
            </w:r>
            <w:r w:rsidR="008F7A38" w:rsidRPr="0000235E">
              <w:rPr>
                <w:rFonts w:ascii="Tahoma" w:hAnsi="Tahoma" w:cs="Tahoma"/>
                <w:sz w:val="20"/>
                <w:szCs w:val="20"/>
              </w:rPr>
              <w:t>e</w:t>
            </w:r>
            <w:r w:rsidRPr="0000235E">
              <w:rPr>
                <w:rFonts w:ascii="Tahoma" w:hAnsi="Tahoma" w:cs="Tahoma"/>
                <w:sz w:val="20"/>
                <w:szCs w:val="20"/>
              </w:rPr>
              <w:t>put</w:t>
            </w:r>
            <w:r w:rsidR="008F7A38" w:rsidRPr="0000235E">
              <w:rPr>
                <w:rFonts w:ascii="Tahoma" w:hAnsi="Tahoma" w:cs="Tahoma"/>
                <w:sz w:val="20"/>
                <w:szCs w:val="20"/>
              </w:rPr>
              <w:t>ie</w:t>
            </w:r>
            <w:r w:rsidRPr="0000235E">
              <w:rPr>
                <w:rFonts w:ascii="Tahoma" w:hAnsi="Tahoma" w:cs="Tahoma"/>
                <w:sz w:val="20"/>
                <w:szCs w:val="20"/>
              </w:rPr>
              <w:t>s</w:t>
            </w:r>
            <w:proofErr w:type="spellEnd"/>
          </w:p>
        </w:tc>
      </w:tr>
      <w:tr w:rsidR="005D2663" w:rsidRPr="0000235E" w:rsidTr="00D03400">
        <w:tc>
          <w:tcPr>
            <w:tcW w:w="3060" w:type="dxa"/>
          </w:tcPr>
          <w:p w:rsidR="005D2663" w:rsidRPr="000665BA" w:rsidRDefault="008F7A38" w:rsidP="000665BA">
            <w:pPr>
              <w:pStyle w:val="ListParagraph"/>
              <w:numPr>
                <w:ilvl w:val="0"/>
                <w:numId w:val="47"/>
              </w:numPr>
              <w:spacing w:after="0" w:line="360" w:lineRule="auto"/>
              <w:jc w:val="both"/>
              <w:rPr>
                <w:rFonts w:ascii="Tahoma" w:hAnsi="Tahoma" w:cs="Tahoma"/>
                <w:sz w:val="20"/>
                <w:szCs w:val="20"/>
                <w:lang w:val="en-US"/>
              </w:rPr>
            </w:pPr>
            <w:r w:rsidRPr="000665BA">
              <w:rPr>
                <w:rFonts w:ascii="Tahoma" w:hAnsi="Tahoma" w:cs="Tahoma"/>
                <w:sz w:val="20"/>
                <w:szCs w:val="20"/>
                <w:lang w:val="en-GB"/>
              </w:rPr>
              <w:t>Organization of individual field visits of Parliamentarians for discussing with local authorities and the various categories of the population.</w:t>
            </w:r>
          </w:p>
        </w:tc>
        <w:tc>
          <w:tcPr>
            <w:tcW w:w="3060" w:type="dxa"/>
          </w:tcPr>
          <w:p w:rsidR="005D2663" w:rsidRPr="0000235E" w:rsidRDefault="008F7A3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 xml:space="preserve">Reports on individual field visits by Parliamentarians are available within </w:t>
            </w:r>
            <w:r w:rsidR="001C3A1B" w:rsidRPr="0000235E">
              <w:rPr>
                <w:rFonts w:ascii="Tahoma" w:hAnsi="Tahoma" w:cs="Tahoma"/>
                <w:sz w:val="20"/>
                <w:szCs w:val="20"/>
                <w:lang w:val="en-GB"/>
              </w:rPr>
              <w:t>8</w:t>
            </w:r>
            <w:r w:rsidRPr="0000235E">
              <w:rPr>
                <w:rFonts w:ascii="Tahoma" w:hAnsi="Tahoma" w:cs="Tahoma"/>
                <w:sz w:val="20"/>
                <w:szCs w:val="20"/>
                <w:lang w:val="en-GB"/>
              </w:rPr>
              <w:t xml:space="preserve"> days after every field visit.</w:t>
            </w:r>
          </w:p>
        </w:tc>
        <w:tc>
          <w:tcPr>
            <w:tcW w:w="2970" w:type="dxa"/>
          </w:tcPr>
          <w:p w:rsidR="005D2663" w:rsidRPr="0000235E" w:rsidRDefault="008F7A38" w:rsidP="00F22BBE">
            <w:pPr>
              <w:spacing w:after="0" w:line="360" w:lineRule="auto"/>
              <w:jc w:val="both"/>
              <w:rPr>
                <w:rFonts w:ascii="Tahoma" w:hAnsi="Tahoma" w:cs="Tahoma"/>
                <w:sz w:val="20"/>
                <w:szCs w:val="20"/>
                <w:lang w:val="en-US"/>
              </w:rPr>
            </w:pPr>
            <w:r w:rsidRPr="0000235E">
              <w:rPr>
                <w:rFonts w:ascii="Tahoma" w:hAnsi="Tahoma" w:cs="Tahoma"/>
                <w:sz w:val="20"/>
                <w:szCs w:val="20"/>
                <w:lang w:val="en-GB"/>
              </w:rPr>
              <w:t>The population, representatives of the civil society, the private sector and medias are informed of the Parliament action and express their wishes in relation to national policies.</w:t>
            </w:r>
          </w:p>
        </w:tc>
        <w:tc>
          <w:tcPr>
            <w:tcW w:w="1400" w:type="dxa"/>
          </w:tcPr>
          <w:p w:rsidR="005D2663" w:rsidRPr="0000235E" w:rsidRDefault="005D2663" w:rsidP="00F22BBE">
            <w:pPr>
              <w:spacing w:after="0" w:line="360" w:lineRule="auto"/>
              <w:jc w:val="both"/>
              <w:rPr>
                <w:rFonts w:ascii="Tahoma" w:hAnsi="Tahoma" w:cs="Tahoma"/>
                <w:sz w:val="20"/>
                <w:szCs w:val="20"/>
              </w:rPr>
            </w:pPr>
            <w:r w:rsidRPr="0000235E">
              <w:rPr>
                <w:rFonts w:ascii="Tahoma" w:hAnsi="Tahoma" w:cs="Tahoma"/>
                <w:sz w:val="20"/>
                <w:szCs w:val="20"/>
              </w:rPr>
              <w:t>2011-2015</w:t>
            </w:r>
          </w:p>
        </w:tc>
        <w:tc>
          <w:tcPr>
            <w:tcW w:w="2110" w:type="dxa"/>
            <w:vAlign w:val="bottom"/>
          </w:tcPr>
          <w:p w:rsidR="005D2663" w:rsidRPr="0000235E" w:rsidRDefault="00C82D62" w:rsidP="00F22BBE">
            <w:pPr>
              <w:spacing w:line="360" w:lineRule="auto"/>
              <w:jc w:val="right"/>
              <w:rPr>
                <w:rFonts w:ascii="Tahoma" w:hAnsi="Tahoma" w:cs="Tahoma"/>
                <w:sz w:val="20"/>
                <w:szCs w:val="20"/>
              </w:rPr>
            </w:pPr>
            <w:r w:rsidRPr="0000235E">
              <w:rPr>
                <w:rFonts w:ascii="Tahoma" w:hAnsi="Tahoma" w:cs="Tahoma"/>
                <w:sz w:val="20"/>
                <w:szCs w:val="20"/>
              </w:rPr>
              <w:t xml:space="preserve">  </w:t>
            </w:r>
            <w:r w:rsidR="005D2663" w:rsidRPr="0000235E">
              <w:rPr>
                <w:rFonts w:ascii="Tahoma" w:hAnsi="Tahoma" w:cs="Tahoma"/>
                <w:sz w:val="20"/>
                <w:szCs w:val="20"/>
              </w:rPr>
              <w:t xml:space="preserve"> 411 904 326 </w:t>
            </w:r>
          </w:p>
        </w:tc>
        <w:tc>
          <w:tcPr>
            <w:tcW w:w="1800" w:type="dxa"/>
          </w:tcPr>
          <w:p w:rsidR="005D2663" w:rsidRPr="0000235E" w:rsidRDefault="008F7A38" w:rsidP="00F22BBE">
            <w:pPr>
              <w:spacing w:after="0" w:line="360" w:lineRule="auto"/>
              <w:jc w:val="both"/>
              <w:rPr>
                <w:rFonts w:ascii="Tahoma" w:hAnsi="Tahoma" w:cs="Tahoma"/>
                <w:sz w:val="20"/>
                <w:szCs w:val="20"/>
              </w:rPr>
            </w:pPr>
            <w:proofErr w:type="spellStart"/>
            <w:r w:rsidRPr="0000235E">
              <w:rPr>
                <w:rFonts w:ascii="Tahoma" w:hAnsi="Tahoma" w:cs="Tahoma"/>
                <w:sz w:val="20"/>
                <w:szCs w:val="20"/>
              </w:rPr>
              <w:t>Senate</w:t>
            </w:r>
            <w:proofErr w:type="spellEnd"/>
            <w:r w:rsidRPr="0000235E">
              <w:rPr>
                <w:rFonts w:ascii="Tahoma" w:hAnsi="Tahoma" w:cs="Tahoma"/>
                <w:sz w:val="20"/>
                <w:szCs w:val="20"/>
              </w:rPr>
              <w:t xml:space="preserve">, </w:t>
            </w:r>
            <w:proofErr w:type="spellStart"/>
            <w:r w:rsidRPr="0000235E">
              <w:rPr>
                <w:rFonts w:ascii="Tahoma" w:hAnsi="Tahoma" w:cs="Tahoma"/>
                <w:sz w:val="20"/>
                <w:szCs w:val="20"/>
              </w:rPr>
              <w:t>Chamber</w:t>
            </w:r>
            <w:proofErr w:type="spellEnd"/>
            <w:r w:rsidRPr="0000235E">
              <w:rPr>
                <w:rFonts w:ascii="Tahoma" w:hAnsi="Tahoma" w:cs="Tahoma"/>
                <w:sz w:val="20"/>
                <w:szCs w:val="20"/>
              </w:rPr>
              <w:t xml:space="preserve"> of </w:t>
            </w:r>
            <w:proofErr w:type="spellStart"/>
            <w:r w:rsidRPr="0000235E">
              <w:rPr>
                <w:rFonts w:ascii="Tahoma" w:hAnsi="Tahoma" w:cs="Tahoma"/>
                <w:sz w:val="20"/>
                <w:szCs w:val="20"/>
              </w:rPr>
              <w:t>Deputies</w:t>
            </w:r>
            <w:proofErr w:type="spellEnd"/>
            <w:r w:rsidRPr="0000235E">
              <w:rPr>
                <w:rFonts w:ascii="Tahoma" w:hAnsi="Tahoma" w:cs="Tahoma"/>
                <w:sz w:val="20"/>
                <w:szCs w:val="20"/>
              </w:rPr>
              <w:t xml:space="preserve"> </w:t>
            </w:r>
          </w:p>
        </w:tc>
      </w:tr>
    </w:tbl>
    <w:p w:rsidR="003617D4" w:rsidRPr="003617D4" w:rsidRDefault="003617D4" w:rsidP="00F22BBE">
      <w:pPr>
        <w:spacing w:after="0" w:line="360" w:lineRule="auto"/>
        <w:jc w:val="both"/>
        <w:rPr>
          <w:rFonts w:ascii="Tahoma" w:hAnsi="Tahoma" w:cs="Tahoma"/>
        </w:rPr>
        <w:sectPr w:rsidR="003617D4" w:rsidRPr="003617D4" w:rsidSect="00D03400">
          <w:pgSz w:w="16838" w:h="11906" w:orient="landscape"/>
          <w:pgMar w:top="1440" w:right="1440" w:bottom="1440" w:left="1440" w:header="708" w:footer="708" w:gutter="0"/>
          <w:cols w:space="708"/>
          <w:docGrid w:linePitch="360"/>
        </w:sect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3060"/>
        <w:gridCol w:w="2970"/>
        <w:gridCol w:w="1400"/>
        <w:gridCol w:w="2110"/>
        <w:gridCol w:w="1800"/>
      </w:tblGrid>
      <w:tr w:rsidR="003617D4" w:rsidRPr="000665BA" w:rsidTr="000C5755">
        <w:tc>
          <w:tcPr>
            <w:tcW w:w="3060" w:type="dxa"/>
          </w:tcPr>
          <w:p w:rsidR="003617D4" w:rsidRPr="000665BA" w:rsidRDefault="003617D4" w:rsidP="00F22BBE">
            <w:pPr>
              <w:spacing w:after="0" w:line="360" w:lineRule="auto"/>
              <w:ind w:left="522"/>
              <w:jc w:val="both"/>
              <w:rPr>
                <w:rFonts w:ascii="Tahoma" w:hAnsi="Tahoma" w:cs="Tahoma"/>
                <w:b/>
                <w:sz w:val="20"/>
                <w:szCs w:val="20"/>
              </w:rPr>
            </w:pPr>
            <w:proofErr w:type="spellStart"/>
            <w:r w:rsidRPr="000665BA">
              <w:rPr>
                <w:rFonts w:ascii="Tahoma" w:hAnsi="Tahoma" w:cs="Tahoma"/>
                <w:b/>
                <w:sz w:val="20"/>
                <w:szCs w:val="20"/>
              </w:rPr>
              <w:t>Activities</w:t>
            </w:r>
            <w:proofErr w:type="spellEnd"/>
            <w:r w:rsidRPr="000665BA">
              <w:rPr>
                <w:rFonts w:ascii="Tahoma" w:hAnsi="Tahoma" w:cs="Tahoma"/>
                <w:b/>
                <w:sz w:val="20"/>
                <w:szCs w:val="20"/>
              </w:rPr>
              <w:t xml:space="preserve"> </w:t>
            </w:r>
          </w:p>
        </w:tc>
        <w:tc>
          <w:tcPr>
            <w:tcW w:w="3060" w:type="dxa"/>
          </w:tcPr>
          <w:p w:rsidR="003617D4" w:rsidRPr="000665BA" w:rsidRDefault="003617D4" w:rsidP="00F22BBE">
            <w:pPr>
              <w:spacing w:after="0" w:line="360" w:lineRule="auto"/>
              <w:jc w:val="both"/>
              <w:rPr>
                <w:rFonts w:ascii="Tahoma" w:hAnsi="Tahoma" w:cs="Tahoma"/>
                <w:b/>
                <w:sz w:val="20"/>
                <w:szCs w:val="20"/>
              </w:rPr>
            </w:pPr>
            <w:r w:rsidRPr="000665BA">
              <w:rPr>
                <w:rFonts w:ascii="Tahoma" w:hAnsi="Tahoma" w:cs="Tahoma"/>
                <w:b/>
                <w:sz w:val="20"/>
                <w:szCs w:val="20"/>
              </w:rPr>
              <w:t xml:space="preserve">Performance </w:t>
            </w:r>
            <w:proofErr w:type="spellStart"/>
            <w:r w:rsidRPr="000665BA">
              <w:rPr>
                <w:rFonts w:ascii="Tahoma" w:hAnsi="Tahoma" w:cs="Tahoma"/>
                <w:b/>
                <w:sz w:val="20"/>
                <w:szCs w:val="20"/>
              </w:rPr>
              <w:t>Indicators</w:t>
            </w:r>
            <w:proofErr w:type="spellEnd"/>
          </w:p>
        </w:tc>
        <w:tc>
          <w:tcPr>
            <w:tcW w:w="2970" w:type="dxa"/>
          </w:tcPr>
          <w:p w:rsidR="003617D4" w:rsidRPr="000665BA" w:rsidRDefault="003617D4"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Expected</w:t>
            </w:r>
            <w:proofErr w:type="spellEnd"/>
            <w:r w:rsidRPr="000665BA">
              <w:rPr>
                <w:rFonts w:ascii="Tahoma" w:hAnsi="Tahoma" w:cs="Tahoma"/>
                <w:b/>
                <w:sz w:val="20"/>
                <w:szCs w:val="20"/>
              </w:rPr>
              <w:t xml:space="preserve"> </w:t>
            </w:r>
            <w:proofErr w:type="spellStart"/>
            <w:r w:rsidRPr="000665BA">
              <w:rPr>
                <w:rFonts w:ascii="Tahoma" w:hAnsi="Tahoma" w:cs="Tahoma"/>
                <w:b/>
                <w:sz w:val="20"/>
                <w:szCs w:val="20"/>
              </w:rPr>
              <w:t>Results</w:t>
            </w:r>
            <w:proofErr w:type="spellEnd"/>
            <w:r w:rsidRPr="000665BA">
              <w:rPr>
                <w:rFonts w:ascii="Tahoma" w:hAnsi="Tahoma" w:cs="Tahoma"/>
                <w:b/>
                <w:sz w:val="20"/>
                <w:szCs w:val="20"/>
              </w:rPr>
              <w:t xml:space="preserve"> </w:t>
            </w:r>
          </w:p>
        </w:tc>
        <w:tc>
          <w:tcPr>
            <w:tcW w:w="1400" w:type="dxa"/>
          </w:tcPr>
          <w:p w:rsidR="003617D4" w:rsidRPr="000665BA" w:rsidRDefault="003617D4"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Timeframe</w:t>
            </w:r>
            <w:proofErr w:type="spellEnd"/>
            <w:r w:rsidRPr="000665BA">
              <w:rPr>
                <w:rFonts w:ascii="Tahoma" w:hAnsi="Tahoma" w:cs="Tahoma"/>
                <w:b/>
                <w:sz w:val="20"/>
                <w:szCs w:val="20"/>
              </w:rPr>
              <w:t xml:space="preserve"> </w:t>
            </w:r>
          </w:p>
        </w:tc>
        <w:tc>
          <w:tcPr>
            <w:tcW w:w="2110" w:type="dxa"/>
          </w:tcPr>
          <w:p w:rsidR="003617D4" w:rsidRPr="000665BA" w:rsidRDefault="003617D4" w:rsidP="00F22BBE">
            <w:pPr>
              <w:spacing w:after="0" w:line="360" w:lineRule="auto"/>
              <w:jc w:val="center"/>
              <w:rPr>
                <w:rFonts w:ascii="Tahoma" w:hAnsi="Tahoma" w:cs="Tahoma"/>
                <w:b/>
                <w:sz w:val="20"/>
                <w:szCs w:val="20"/>
              </w:rPr>
            </w:pPr>
            <w:proofErr w:type="spellStart"/>
            <w:r w:rsidRPr="000665BA">
              <w:rPr>
                <w:rFonts w:ascii="Tahoma" w:hAnsi="Tahoma" w:cs="Tahoma"/>
                <w:b/>
                <w:sz w:val="20"/>
                <w:szCs w:val="20"/>
              </w:rPr>
              <w:t>Estimated</w:t>
            </w:r>
            <w:proofErr w:type="spellEnd"/>
            <w:r w:rsidRPr="000665BA">
              <w:rPr>
                <w:rFonts w:ascii="Tahoma" w:hAnsi="Tahoma" w:cs="Tahoma"/>
                <w:b/>
                <w:sz w:val="20"/>
                <w:szCs w:val="20"/>
              </w:rPr>
              <w:t xml:space="preserve"> </w:t>
            </w:r>
          </w:p>
          <w:p w:rsidR="003617D4" w:rsidRPr="000665BA" w:rsidRDefault="003617D4" w:rsidP="00F22BBE">
            <w:pPr>
              <w:spacing w:after="0" w:line="360" w:lineRule="auto"/>
              <w:jc w:val="center"/>
              <w:rPr>
                <w:rFonts w:ascii="Tahoma" w:hAnsi="Tahoma" w:cs="Tahoma"/>
                <w:b/>
                <w:sz w:val="20"/>
                <w:szCs w:val="20"/>
              </w:rPr>
            </w:pPr>
            <w:r w:rsidRPr="000665BA">
              <w:rPr>
                <w:rFonts w:ascii="Tahoma" w:hAnsi="Tahoma" w:cs="Tahoma"/>
                <w:b/>
                <w:sz w:val="20"/>
                <w:szCs w:val="20"/>
              </w:rPr>
              <w:t>Budget 2011-2015</w:t>
            </w:r>
          </w:p>
        </w:tc>
        <w:tc>
          <w:tcPr>
            <w:tcW w:w="1800" w:type="dxa"/>
          </w:tcPr>
          <w:p w:rsidR="003617D4" w:rsidRPr="000665BA" w:rsidRDefault="003617D4"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Responsible</w:t>
            </w:r>
            <w:proofErr w:type="spellEnd"/>
          </w:p>
        </w:tc>
      </w:tr>
      <w:tr w:rsidR="005D2663" w:rsidRPr="000665BA" w:rsidTr="00D03400">
        <w:tc>
          <w:tcPr>
            <w:tcW w:w="3060" w:type="dxa"/>
          </w:tcPr>
          <w:p w:rsidR="008F7A38" w:rsidRPr="000665BA" w:rsidRDefault="008F7A38" w:rsidP="000665BA">
            <w:pPr>
              <w:pStyle w:val="ListParagraph"/>
              <w:numPr>
                <w:ilvl w:val="0"/>
                <w:numId w:val="47"/>
              </w:numPr>
              <w:spacing w:after="0" w:line="360" w:lineRule="auto"/>
              <w:jc w:val="both"/>
              <w:rPr>
                <w:rFonts w:ascii="Tahoma" w:hAnsi="Tahoma" w:cs="Tahoma"/>
                <w:sz w:val="20"/>
                <w:szCs w:val="20"/>
                <w:lang w:val="en-US"/>
              </w:rPr>
            </w:pPr>
            <w:r w:rsidRPr="000665BA">
              <w:rPr>
                <w:rFonts w:ascii="Tahoma" w:hAnsi="Tahoma" w:cs="Tahoma"/>
                <w:sz w:val="20"/>
                <w:szCs w:val="20"/>
                <w:lang w:val="en-GB"/>
              </w:rPr>
              <w:t xml:space="preserve">Organization of </w:t>
            </w:r>
            <w:r w:rsidR="009F4782" w:rsidRPr="000665BA">
              <w:rPr>
                <w:rFonts w:ascii="Tahoma" w:hAnsi="Tahoma" w:cs="Tahoma"/>
                <w:sz w:val="20"/>
                <w:szCs w:val="20"/>
                <w:lang w:val="en-GB"/>
              </w:rPr>
              <w:t>meetings between Communication and Outreach Department with various groups of the population</w:t>
            </w:r>
            <w:r w:rsidR="00E95D78" w:rsidRPr="000665BA">
              <w:rPr>
                <w:rFonts w:ascii="Tahoma" w:hAnsi="Tahoma" w:cs="Tahoma"/>
                <w:sz w:val="20"/>
                <w:szCs w:val="20"/>
                <w:lang w:val="en-GB"/>
              </w:rPr>
              <w:t xml:space="preserve"> </w:t>
            </w:r>
            <w:r w:rsidR="009F4782" w:rsidRPr="000665BA">
              <w:rPr>
                <w:rFonts w:ascii="Tahoma" w:hAnsi="Tahoma" w:cs="Tahoma"/>
                <w:sz w:val="20"/>
                <w:szCs w:val="20"/>
                <w:lang w:val="en-GB"/>
              </w:rPr>
              <w:t xml:space="preserve">with a view </w:t>
            </w:r>
            <w:r w:rsidRPr="000665BA">
              <w:rPr>
                <w:rFonts w:ascii="Tahoma" w:hAnsi="Tahoma" w:cs="Tahoma"/>
                <w:sz w:val="20"/>
                <w:szCs w:val="20"/>
                <w:lang w:val="en-GB"/>
              </w:rPr>
              <w:t>to explain</w:t>
            </w:r>
            <w:r w:rsidR="009F4782" w:rsidRPr="000665BA">
              <w:rPr>
                <w:rFonts w:ascii="Tahoma" w:hAnsi="Tahoma" w:cs="Tahoma"/>
                <w:sz w:val="20"/>
                <w:szCs w:val="20"/>
                <w:lang w:val="en-GB"/>
              </w:rPr>
              <w:t>ing</w:t>
            </w:r>
            <w:r w:rsidRPr="000665BA">
              <w:rPr>
                <w:rFonts w:ascii="Tahoma" w:hAnsi="Tahoma" w:cs="Tahoma"/>
                <w:sz w:val="20"/>
                <w:szCs w:val="20"/>
                <w:lang w:val="en-GB"/>
              </w:rPr>
              <w:t xml:space="preserve"> the mission, organization, functioning and achievements of</w:t>
            </w:r>
            <w:r w:rsidR="00E95D78" w:rsidRPr="000665BA">
              <w:rPr>
                <w:rFonts w:ascii="Tahoma" w:hAnsi="Tahoma" w:cs="Tahoma"/>
                <w:sz w:val="20"/>
                <w:szCs w:val="20"/>
                <w:lang w:val="en-GB"/>
              </w:rPr>
              <w:t xml:space="preserve"> </w:t>
            </w:r>
            <w:r w:rsidR="00854B69" w:rsidRPr="000665BA">
              <w:rPr>
                <w:rFonts w:ascii="Tahoma" w:hAnsi="Tahoma" w:cs="Tahoma"/>
                <w:sz w:val="20"/>
                <w:szCs w:val="20"/>
                <w:lang w:val="en-GB"/>
              </w:rPr>
              <w:t xml:space="preserve">the </w:t>
            </w:r>
            <w:r w:rsidRPr="000665BA">
              <w:rPr>
                <w:rFonts w:ascii="Tahoma" w:hAnsi="Tahoma" w:cs="Tahoma"/>
                <w:sz w:val="20"/>
                <w:szCs w:val="20"/>
                <w:lang w:val="en-GB"/>
              </w:rPr>
              <w:t>Parliament.</w:t>
            </w:r>
          </w:p>
          <w:p w:rsidR="005D2663" w:rsidRPr="000665BA" w:rsidRDefault="005D2663" w:rsidP="00F22BBE">
            <w:pPr>
              <w:spacing w:after="0" w:line="360" w:lineRule="auto"/>
              <w:jc w:val="both"/>
              <w:rPr>
                <w:rFonts w:ascii="Tahoma" w:hAnsi="Tahoma" w:cs="Tahoma"/>
                <w:sz w:val="20"/>
                <w:szCs w:val="20"/>
                <w:lang w:val="en-US"/>
              </w:rPr>
            </w:pPr>
          </w:p>
        </w:tc>
        <w:tc>
          <w:tcPr>
            <w:tcW w:w="3060" w:type="dxa"/>
          </w:tcPr>
          <w:p w:rsidR="005D2663" w:rsidRPr="000665BA" w:rsidRDefault="009F4782" w:rsidP="00F22BBE">
            <w:pPr>
              <w:spacing w:after="0" w:line="360" w:lineRule="auto"/>
              <w:jc w:val="both"/>
              <w:rPr>
                <w:rFonts w:ascii="Tahoma" w:hAnsi="Tahoma" w:cs="Tahoma"/>
                <w:sz w:val="20"/>
                <w:szCs w:val="20"/>
                <w:lang w:val="en-US"/>
              </w:rPr>
            </w:pPr>
            <w:r w:rsidRPr="000665BA">
              <w:rPr>
                <w:rFonts w:ascii="Tahoma" w:hAnsi="Tahoma" w:cs="Tahoma"/>
                <w:sz w:val="20"/>
                <w:szCs w:val="20"/>
                <w:lang w:val="en-GB"/>
              </w:rPr>
              <w:t>The report of every meeting is communicated to the Chamber concerned within 15 days from its organization.</w:t>
            </w:r>
          </w:p>
        </w:tc>
        <w:tc>
          <w:tcPr>
            <w:tcW w:w="2970" w:type="dxa"/>
          </w:tcPr>
          <w:p w:rsidR="005D2663" w:rsidRPr="000665BA" w:rsidRDefault="009F4782" w:rsidP="00F22BBE">
            <w:pPr>
              <w:spacing w:after="0" w:line="360" w:lineRule="auto"/>
              <w:jc w:val="both"/>
              <w:rPr>
                <w:rFonts w:ascii="Tahoma" w:hAnsi="Tahoma" w:cs="Tahoma"/>
                <w:sz w:val="20"/>
                <w:szCs w:val="20"/>
                <w:lang w:val="en-US"/>
              </w:rPr>
            </w:pPr>
            <w:r w:rsidRPr="000665BA">
              <w:rPr>
                <w:rFonts w:ascii="Tahoma" w:hAnsi="Tahoma" w:cs="Tahoma"/>
                <w:sz w:val="20"/>
                <w:szCs w:val="20"/>
                <w:lang w:val="en-GB"/>
              </w:rPr>
              <w:t>The main categories of the population and leaders of decentralized entities fully know the mission, organization, functioning and achievements of</w:t>
            </w:r>
            <w:r w:rsidR="00E95D78" w:rsidRPr="000665BA">
              <w:rPr>
                <w:rFonts w:ascii="Tahoma" w:hAnsi="Tahoma" w:cs="Tahoma"/>
                <w:sz w:val="20"/>
                <w:szCs w:val="20"/>
                <w:lang w:val="en-GB"/>
              </w:rPr>
              <w:t xml:space="preserve"> </w:t>
            </w:r>
            <w:r w:rsidR="00854B69" w:rsidRPr="000665BA">
              <w:rPr>
                <w:rFonts w:ascii="Tahoma" w:hAnsi="Tahoma" w:cs="Tahoma"/>
                <w:sz w:val="20"/>
                <w:szCs w:val="20"/>
                <w:lang w:val="en-GB"/>
              </w:rPr>
              <w:t xml:space="preserve">the </w:t>
            </w:r>
            <w:r w:rsidRPr="000665BA">
              <w:rPr>
                <w:rFonts w:ascii="Tahoma" w:hAnsi="Tahoma" w:cs="Tahoma"/>
                <w:sz w:val="20"/>
                <w:szCs w:val="20"/>
                <w:lang w:val="en-GB"/>
              </w:rPr>
              <w:t>Parliament.</w:t>
            </w:r>
          </w:p>
        </w:tc>
        <w:tc>
          <w:tcPr>
            <w:tcW w:w="1400" w:type="dxa"/>
          </w:tcPr>
          <w:p w:rsidR="005D2663" w:rsidRPr="000665BA" w:rsidRDefault="005D2663" w:rsidP="00F22BBE">
            <w:pPr>
              <w:spacing w:after="0" w:line="360" w:lineRule="auto"/>
              <w:jc w:val="both"/>
              <w:rPr>
                <w:rFonts w:ascii="Tahoma" w:hAnsi="Tahoma" w:cs="Tahoma"/>
                <w:sz w:val="20"/>
                <w:szCs w:val="20"/>
              </w:rPr>
            </w:pPr>
            <w:r w:rsidRPr="000665BA">
              <w:rPr>
                <w:rFonts w:ascii="Tahoma" w:hAnsi="Tahoma" w:cs="Tahoma"/>
                <w:sz w:val="20"/>
                <w:szCs w:val="20"/>
              </w:rPr>
              <w:t>2011-2015</w:t>
            </w:r>
          </w:p>
        </w:tc>
        <w:tc>
          <w:tcPr>
            <w:tcW w:w="2110" w:type="dxa"/>
            <w:vAlign w:val="bottom"/>
          </w:tcPr>
          <w:p w:rsidR="00515440" w:rsidRPr="000665BA" w:rsidRDefault="00C82D62" w:rsidP="00F22BBE">
            <w:pPr>
              <w:spacing w:line="360" w:lineRule="auto"/>
              <w:jc w:val="right"/>
              <w:rPr>
                <w:rFonts w:ascii="Tahoma" w:hAnsi="Tahoma" w:cs="Tahoma"/>
                <w:sz w:val="20"/>
                <w:szCs w:val="20"/>
              </w:rPr>
            </w:pPr>
            <w:r w:rsidRPr="000665BA">
              <w:rPr>
                <w:rFonts w:ascii="Tahoma" w:hAnsi="Tahoma" w:cs="Tahoma"/>
                <w:sz w:val="20"/>
                <w:szCs w:val="20"/>
              </w:rPr>
              <w:t xml:space="preserve">  </w:t>
            </w:r>
            <w:r w:rsidR="005D2663" w:rsidRPr="000665BA">
              <w:rPr>
                <w:rFonts w:ascii="Tahoma" w:hAnsi="Tahoma" w:cs="Tahoma"/>
                <w:sz w:val="20"/>
                <w:szCs w:val="20"/>
              </w:rPr>
              <w:t xml:space="preserve"> 351 996</w:t>
            </w:r>
            <w:r w:rsidR="00515440" w:rsidRPr="000665BA">
              <w:rPr>
                <w:rFonts w:ascii="Tahoma" w:hAnsi="Tahoma" w:cs="Tahoma"/>
                <w:sz w:val="20"/>
                <w:szCs w:val="20"/>
              </w:rPr>
              <w:t> </w:t>
            </w:r>
            <w:r w:rsidR="005D2663" w:rsidRPr="000665BA">
              <w:rPr>
                <w:rFonts w:ascii="Tahoma" w:hAnsi="Tahoma" w:cs="Tahoma"/>
                <w:sz w:val="20"/>
                <w:szCs w:val="20"/>
              </w:rPr>
              <w:t>058</w:t>
            </w:r>
          </w:p>
          <w:p w:rsidR="00515440" w:rsidRPr="000665BA" w:rsidRDefault="00515440" w:rsidP="00F22BBE">
            <w:pPr>
              <w:spacing w:line="360" w:lineRule="auto"/>
              <w:jc w:val="right"/>
              <w:rPr>
                <w:rFonts w:ascii="Tahoma" w:hAnsi="Tahoma" w:cs="Tahoma"/>
                <w:sz w:val="20"/>
                <w:szCs w:val="20"/>
              </w:rPr>
            </w:pPr>
          </w:p>
          <w:p w:rsidR="00515440" w:rsidRPr="000665BA" w:rsidRDefault="00515440" w:rsidP="00F22BBE">
            <w:pPr>
              <w:spacing w:line="360" w:lineRule="auto"/>
              <w:jc w:val="right"/>
              <w:rPr>
                <w:rFonts w:ascii="Tahoma" w:hAnsi="Tahoma" w:cs="Tahoma"/>
                <w:sz w:val="20"/>
                <w:szCs w:val="20"/>
              </w:rPr>
            </w:pPr>
          </w:p>
          <w:p w:rsidR="005D2663" w:rsidRPr="000665BA" w:rsidRDefault="005D2663" w:rsidP="00F22BBE">
            <w:pPr>
              <w:spacing w:line="360" w:lineRule="auto"/>
              <w:jc w:val="right"/>
              <w:rPr>
                <w:rFonts w:ascii="Tahoma" w:hAnsi="Tahoma" w:cs="Tahoma"/>
                <w:sz w:val="20"/>
                <w:szCs w:val="20"/>
              </w:rPr>
            </w:pPr>
            <w:r w:rsidRPr="000665BA">
              <w:rPr>
                <w:rFonts w:ascii="Tahoma" w:hAnsi="Tahoma" w:cs="Tahoma"/>
                <w:sz w:val="20"/>
                <w:szCs w:val="20"/>
              </w:rPr>
              <w:t xml:space="preserve"> </w:t>
            </w:r>
          </w:p>
        </w:tc>
        <w:tc>
          <w:tcPr>
            <w:tcW w:w="1800" w:type="dxa"/>
          </w:tcPr>
          <w:p w:rsidR="005D2663" w:rsidRPr="000665BA" w:rsidRDefault="008F7A38" w:rsidP="00F22BBE">
            <w:pPr>
              <w:spacing w:after="0" w:line="360" w:lineRule="auto"/>
              <w:jc w:val="both"/>
              <w:rPr>
                <w:rFonts w:ascii="Tahoma" w:hAnsi="Tahoma" w:cs="Tahoma"/>
                <w:sz w:val="20"/>
                <w:szCs w:val="20"/>
              </w:rPr>
            </w:pPr>
            <w:proofErr w:type="spellStart"/>
            <w:r w:rsidRPr="000665BA">
              <w:rPr>
                <w:rFonts w:ascii="Tahoma" w:hAnsi="Tahoma" w:cs="Tahoma"/>
                <w:sz w:val="20"/>
                <w:szCs w:val="20"/>
              </w:rPr>
              <w:t>Senate</w:t>
            </w:r>
            <w:proofErr w:type="spellEnd"/>
            <w:r w:rsidRPr="000665BA">
              <w:rPr>
                <w:rFonts w:ascii="Tahoma" w:hAnsi="Tahoma" w:cs="Tahoma"/>
                <w:sz w:val="20"/>
                <w:szCs w:val="20"/>
              </w:rPr>
              <w:t xml:space="preserve">, </w:t>
            </w:r>
            <w:proofErr w:type="spellStart"/>
            <w:r w:rsidRPr="000665BA">
              <w:rPr>
                <w:rFonts w:ascii="Tahoma" w:hAnsi="Tahoma" w:cs="Tahoma"/>
                <w:sz w:val="20"/>
                <w:szCs w:val="20"/>
              </w:rPr>
              <w:t>Chamber</w:t>
            </w:r>
            <w:proofErr w:type="spellEnd"/>
            <w:r w:rsidRPr="000665BA">
              <w:rPr>
                <w:rFonts w:ascii="Tahoma" w:hAnsi="Tahoma" w:cs="Tahoma"/>
                <w:sz w:val="20"/>
                <w:szCs w:val="20"/>
              </w:rPr>
              <w:t xml:space="preserve"> of </w:t>
            </w:r>
            <w:proofErr w:type="spellStart"/>
            <w:r w:rsidRPr="000665BA">
              <w:rPr>
                <w:rFonts w:ascii="Tahoma" w:hAnsi="Tahoma" w:cs="Tahoma"/>
                <w:sz w:val="20"/>
                <w:szCs w:val="20"/>
              </w:rPr>
              <w:t>Deputies</w:t>
            </w:r>
            <w:proofErr w:type="spellEnd"/>
          </w:p>
        </w:tc>
      </w:tr>
      <w:tr w:rsidR="000665BA" w:rsidRPr="000665BA" w:rsidTr="000665BA">
        <w:tc>
          <w:tcPr>
            <w:tcW w:w="3060" w:type="dxa"/>
          </w:tcPr>
          <w:p w:rsidR="000665BA" w:rsidRPr="000665BA" w:rsidRDefault="000665BA" w:rsidP="000665BA">
            <w:pPr>
              <w:pStyle w:val="ListParagraph"/>
              <w:numPr>
                <w:ilvl w:val="0"/>
                <w:numId w:val="47"/>
              </w:numPr>
              <w:spacing w:after="0" w:line="360" w:lineRule="auto"/>
              <w:jc w:val="both"/>
              <w:rPr>
                <w:rFonts w:ascii="Tahoma" w:hAnsi="Tahoma" w:cs="Tahoma"/>
                <w:sz w:val="20"/>
                <w:szCs w:val="20"/>
                <w:lang w:val="en-US"/>
              </w:rPr>
            </w:pPr>
            <w:r w:rsidRPr="000665BA">
              <w:rPr>
                <w:rFonts w:ascii="Tahoma" w:hAnsi="Tahoma" w:cs="Tahoma"/>
                <w:sz w:val="20"/>
                <w:szCs w:val="20"/>
                <w:lang w:val="en-GB"/>
              </w:rPr>
              <w:t>Technical and material support to Parliamentary networks and forums to enable them to play an advocacy role and contribute to the achievement of the mission of the Parliament.</w:t>
            </w:r>
          </w:p>
        </w:tc>
        <w:tc>
          <w:tcPr>
            <w:tcW w:w="3060" w:type="dxa"/>
          </w:tcPr>
          <w:p w:rsidR="000665BA" w:rsidRPr="000665BA" w:rsidRDefault="000665BA" w:rsidP="000665BA">
            <w:pPr>
              <w:spacing w:after="0" w:line="360" w:lineRule="auto"/>
              <w:jc w:val="both"/>
              <w:rPr>
                <w:rFonts w:ascii="Tahoma" w:hAnsi="Tahoma" w:cs="Tahoma"/>
                <w:sz w:val="20"/>
                <w:szCs w:val="20"/>
                <w:lang w:val="en-US"/>
              </w:rPr>
            </w:pPr>
            <w:r w:rsidRPr="000665BA">
              <w:rPr>
                <w:rFonts w:ascii="Tahoma" w:hAnsi="Tahoma" w:cs="Tahoma"/>
                <w:sz w:val="20"/>
                <w:szCs w:val="20"/>
                <w:lang w:val="en-GB"/>
              </w:rPr>
              <w:t>Members of Parliamentary forums and networks have adequate means to achieve activities approved by the Chamber of Parliament concerned.</w:t>
            </w:r>
          </w:p>
        </w:tc>
        <w:tc>
          <w:tcPr>
            <w:tcW w:w="2970" w:type="dxa"/>
          </w:tcPr>
          <w:p w:rsidR="000665BA" w:rsidRPr="000665BA" w:rsidRDefault="000665BA" w:rsidP="000665BA">
            <w:pPr>
              <w:spacing w:after="0" w:line="360" w:lineRule="auto"/>
              <w:jc w:val="both"/>
              <w:rPr>
                <w:rFonts w:ascii="Tahoma" w:hAnsi="Tahoma" w:cs="Tahoma"/>
                <w:sz w:val="20"/>
                <w:szCs w:val="20"/>
                <w:lang w:val="en-US"/>
              </w:rPr>
            </w:pPr>
            <w:r w:rsidRPr="000665BA">
              <w:rPr>
                <w:rFonts w:ascii="Tahoma" w:hAnsi="Tahoma" w:cs="Tahoma"/>
                <w:sz w:val="20"/>
                <w:szCs w:val="20"/>
                <w:lang w:val="en-GB"/>
              </w:rPr>
              <w:t xml:space="preserve">Networks and forums are adequately supported by the Parliament and donors. </w:t>
            </w:r>
            <w:r w:rsidRPr="000665BA">
              <w:rPr>
                <w:rFonts w:ascii="Tahoma" w:hAnsi="Tahoma" w:cs="Tahoma"/>
                <w:sz w:val="20"/>
                <w:szCs w:val="20"/>
                <w:lang w:val="en-US"/>
              </w:rPr>
              <w:t xml:space="preserve">  </w:t>
            </w:r>
          </w:p>
        </w:tc>
        <w:tc>
          <w:tcPr>
            <w:tcW w:w="1400" w:type="dxa"/>
          </w:tcPr>
          <w:p w:rsidR="000665BA" w:rsidRPr="000665BA" w:rsidRDefault="000665BA" w:rsidP="000665BA">
            <w:pPr>
              <w:spacing w:after="0" w:line="360" w:lineRule="auto"/>
              <w:jc w:val="both"/>
              <w:rPr>
                <w:rFonts w:ascii="Tahoma" w:hAnsi="Tahoma" w:cs="Tahoma"/>
                <w:sz w:val="20"/>
                <w:szCs w:val="20"/>
              </w:rPr>
            </w:pPr>
            <w:r w:rsidRPr="000665BA">
              <w:rPr>
                <w:rFonts w:ascii="Tahoma" w:hAnsi="Tahoma" w:cs="Tahoma"/>
                <w:sz w:val="20"/>
                <w:szCs w:val="20"/>
              </w:rPr>
              <w:t>2011-2015</w:t>
            </w:r>
          </w:p>
        </w:tc>
        <w:tc>
          <w:tcPr>
            <w:tcW w:w="2110" w:type="dxa"/>
            <w:vAlign w:val="bottom"/>
          </w:tcPr>
          <w:p w:rsidR="000665BA" w:rsidRDefault="000665BA" w:rsidP="000665BA">
            <w:pPr>
              <w:spacing w:line="360" w:lineRule="auto"/>
              <w:jc w:val="right"/>
              <w:rPr>
                <w:rFonts w:ascii="Tahoma" w:hAnsi="Tahoma" w:cs="Tahoma"/>
                <w:sz w:val="20"/>
                <w:szCs w:val="20"/>
              </w:rPr>
            </w:pPr>
            <w:r w:rsidRPr="000665BA">
              <w:rPr>
                <w:rFonts w:ascii="Tahoma" w:hAnsi="Tahoma" w:cs="Tahoma"/>
                <w:sz w:val="20"/>
                <w:szCs w:val="20"/>
              </w:rPr>
              <w:t xml:space="preserve">   234 664</w:t>
            </w:r>
            <w:r w:rsidR="00436810">
              <w:rPr>
                <w:rFonts w:ascii="Tahoma" w:hAnsi="Tahoma" w:cs="Tahoma"/>
                <w:sz w:val="20"/>
                <w:szCs w:val="20"/>
              </w:rPr>
              <w:t> </w:t>
            </w:r>
            <w:r w:rsidRPr="000665BA">
              <w:rPr>
                <w:rFonts w:ascii="Tahoma" w:hAnsi="Tahoma" w:cs="Tahoma"/>
                <w:sz w:val="20"/>
                <w:szCs w:val="20"/>
              </w:rPr>
              <w:t>038</w:t>
            </w:r>
          </w:p>
          <w:p w:rsidR="00436810" w:rsidRDefault="00436810" w:rsidP="000665BA">
            <w:pPr>
              <w:spacing w:line="360" w:lineRule="auto"/>
              <w:jc w:val="right"/>
              <w:rPr>
                <w:rFonts w:ascii="Tahoma" w:hAnsi="Tahoma" w:cs="Tahoma"/>
                <w:sz w:val="20"/>
                <w:szCs w:val="20"/>
              </w:rPr>
            </w:pPr>
          </w:p>
          <w:p w:rsidR="00436810" w:rsidRPr="000665BA" w:rsidRDefault="00436810" w:rsidP="000665BA">
            <w:pPr>
              <w:spacing w:line="360" w:lineRule="auto"/>
              <w:jc w:val="right"/>
              <w:rPr>
                <w:rFonts w:ascii="Tahoma" w:hAnsi="Tahoma" w:cs="Tahoma"/>
                <w:sz w:val="20"/>
                <w:szCs w:val="20"/>
              </w:rPr>
            </w:pPr>
          </w:p>
          <w:p w:rsidR="000665BA" w:rsidRPr="000665BA" w:rsidRDefault="000665BA" w:rsidP="000665BA">
            <w:pPr>
              <w:spacing w:line="360" w:lineRule="auto"/>
              <w:jc w:val="right"/>
              <w:rPr>
                <w:rFonts w:ascii="Tahoma" w:hAnsi="Tahoma" w:cs="Tahoma"/>
                <w:sz w:val="20"/>
                <w:szCs w:val="20"/>
              </w:rPr>
            </w:pPr>
          </w:p>
          <w:p w:rsidR="000665BA" w:rsidRPr="000665BA" w:rsidRDefault="000665BA" w:rsidP="000665BA">
            <w:pPr>
              <w:spacing w:line="360" w:lineRule="auto"/>
              <w:jc w:val="right"/>
              <w:rPr>
                <w:rFonts w:ascii="Tahoma" w:hAnsi="Tahoma" w:cs="Tahoma"/>
                <w:sz w:val="20"/>
                <w:szCs w:val="20"/>
              </w:rPr>
            </w:pPr>
            <w:r w:rsidRPr="000665BA">
              <w:rPr>
                <w:rFonts w:ascii="Tahoma" w:hAnsi="Tahoma" w:cs="Tahoma"/>
                <w:sz w:val="20"/>
                <w:szCs w:val="20"/>
              </w:rPr>
              <w:t xml:space="preserve"> </w:t>
            </w:r>
          </w:p>
        </w:tc>
        <w:tc>
          <w:tcPr>
            <w:tcW w:w="1800" w:type="dxa"/>
          </w:tcPr>
          <w:p w:rsidR="000665BA" w:rsidRPr="000665BA" w:rsidRDefault="000665BA" w:rsidP="000665BA">
            <w:pPr>
              <w:spacing w:after="0" w:line="360" w:lineRule="auto"/>
              <w:jc w:val="both"/>
              <w:rPr>
                <w:rFonts w:ascii="Tahoma" w:hAnsi="Tahoma" w:cs="Tahoma"/>
                <w:sz w:val="20"/>
                <w:szCs w:val="20"/>
              </w:rPr>
            </w:pPr>
            <w:proofErr w:type="spellStart"/>
            <w:r w:rsidRPr="000665BA">
              <w:rPr>
                <w:rFonts w:ascii="Tahoma" w:hAnsi="Tahoma" w:cs="Tahoma"/>
                <w:sz w:val="20"/>
                <w:szCs w:val="20"/>
              </w:rPr>
              <w:t>Senate</w:t>
            </w:r>
            <w:proofErr w:type="spellEnd"/>
            <w:r w:rsidRPr="000665BA">
              <w:rPr>
                <w:rFonts w:ascii="Tahoma" w:hAnsi="Tahoma" w:cs="Tahoma"/>
                <w:sz w:val="20"/>
                <w:szCs w:val="20"/>
              </w:rPr>
              <w:t xml:space="preserve">, </w:t>
            </w:r>
            <w:proofErr w:type="spellStart"/>
            <w:r w:rsidRPr="000665BA">
              <w:rPr>
                <w:rFonts w:ascii="Tahoma" w:hAnsi="Tahoma" w:cs="Tahoma"/>
                <w:sz w:val="20"/>
                <w:szCs w:val="20"/>
              </w:rPr>
              <w:t>Chamber</w:t>
            </w:r>
            <w:proofErr w:type="spellEnd"/>
            <w:r w:rsidRPr="000665BA">
              <w:rPr>
                <w:rFonts w:ascii="Tahoma" w:hAnsi="Tahoma" w:cs="Tahoma"/>
                <w:sz w:val="20"/>
                <w:szCs w:val="20"/>
              </w:rPr>
              <w:t xml:space="preserve"> of </w:t>
            </w:r>
            <w:proofErr w:type="spellStart"/>
            <w:r w:rsidRPr="000665BA">
              <w:rPr>
                <w:rFonts w:ascii="Tahoma" w:hAnsi="Tahoma" w:cs="Tahoma"/>
                <w:sz w:val="20"/>
                <w:szCs w:val="20"/>
              </w:rPr>
              <w:t>Deputies</w:t>
            </w:r>
            <w:proofErr w:type="spellEnd"/>
          </w:p>
        </w:tc>
      </w:tr>
    </w:tbl>
    <w:p w:rsidR="003617D4" w:rsidRDefault="003617D4" w:rsidP="00F22BBE">
      <w:pPr>
        <w:spacing w:after="0" w:line="360" w:lineRule="auto"/>
        <w:jc w:val="both"/>
        <w:rPr>
          <w:rFonts w:ascii="Tahoma" w:hAnsi="Tahoma" w:cs="Tahoma"/>
        </w:rPr>
      </w:pPr>
    </w:p>
    <w:p w:rsidR="000665BA" w:rsidRDefault="000665BA" w:rsidP="00F22BBE">
      <w:pPr>
        <w:spacing w:after="0" w:line="360" w:lineRule="auto"/>
        <w:jc w:val="both"/>
        <w:rPr>
          <w:rFonts w:ascii="Tahoma" w:hAnsi="Tahoma" w:cs="Tahoma"/>
        </w:rPr>
      </w:pPr>
    </w:p>
    <w:p w:rsidR="000665BA" w:rsidRDefault="000665BA" w:rsidP="00F22BBE">
      <w:pPr>
        <w:spacing w:after="0" w:line="360" w:lineRule="auto"/>
        <w:jc w:val="both"/>
        <w:rPr>
          <w:rFonts w:ascii="Tahoma" w:hAnsi="Tahoma" w:cs="Tahoma"/>
        </w:rPr>
      </w:pPr>
    </w:p>
    <w:p w:rsidR="000665BA" w:rsidRDefault="000665BA" w:rsidP="00F22BBE">
      <w:pPr>
        <w:spacing w:after="0" w:line="360" w:lineRule="auto"/>
        <w:jc w:val="both"/>
        <w:rPr>
          <w:rFonts w:ascii="Tahoma" w:hAnsi="Tahoma" w:cs="Tahoma"/>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3060"/>
        <w:gridCol w:w="2970"/>
        <w:gridCol w:w="1400"/>
        <w:gridCol w:w="2110"/>
        <w:gridCol w:w="1800"/>
      </w:tblGrid>
      <w:tr w:rsidR="003617D4" w:rsidRPr="000665BA" w:rsidTr="000C5755">
        <w:tc>
          <w:tcPr>
            <w:tcW w:w="3060" w:type="dxa"/>
          </w:tcPr>
          <w:p w:rsidR="003617D4" w:rsidRPr="000665BA" w:rsidRDefault="003617D4" w:rsidP="00F22BBE">
            <w:pPr>
              <w:spacing w:after="0" w:line="360" w:lineRule="auto"/>
              <w:ind w:left="522"/>
              <w:jc w:val="both"/>
              <w:rPr>
                <w:rFonts w:ascii="Tahoma" w:hAnsi="Tahoma" w:cs="Tahoma"/>
                <w:b/>
                <w:sz w:val="20"/>
                <w:szCs w:val="20"/>
              </w:rPr>
            </w:pPr>
            <w:proofErr w:type="spellStart"/>
            <w:r w:rsidRPr="000665BA">
              <w:rPr>
                <w:rFonts w:ascii="Tahoma" w:hAnsi="Tahoma" w:cs="Tahoma"/>
                <w:b/>
                <w:sz w:val="20"/>
                <w:szCs w:val="20"/>
              </w:rPr>
              <w:t>Activities</w:t>
            </w:r>
            <w:proofErr w:type="spellEnd"/>
            <w:r w:rsidRPr="000665BA">
              <w:rPr>
                <w:rFonts w:ascii="Tahoma" w:hAnsi="Tahoma" w:cs="Tahoma"/>
                <w:b/>
                <w:sz w:val="20"/>
                <w:szCs w:val="20"/>
              </w:rPr>
              <w:t xml:space="preserve"> </w:t>
            </w:r>
          </w:p>
        </w:tc>
        <w:tc>
          <w:tcPr>
            <w:tcW w:w="3060" w:type="dxa"/>
          </w:tcPr>
          <w:p w:rsidR="003617D4" w:rsidRPr="000665BA" w:rsidRDefault="003617D4" w:rsidP="00F22BBE">
            <w:pPr>
              <w:spacing w:after="0" w:line="360" w:lineRule="auto"/>
              <w:jc w:val="both"/>
              <w:rPr>
                <w:rFonts w:ascii="Tahoma" w:hAnsi="Tahoma" w:cs="Tahoma"/>
                <w:b/>
                <w:sz w:val="20"/>
                <w:szCs w:val="20"/>
              </w:rPr>
            </w:pPr>
            <w:r w:rsidRPr="000665BA">
              <w:rPr>
                <w:rFonts w:ascii="Tahoma" w:hAnsi="Tahoma" w:cs="Tahoma"/>
                <w:b/>
                <w:sz w:val="20"/>
                <w:szCs w:val="20"/>
              </w:rPr>
              <w:t xml:space="preserve">Performance </w:t>
            </w:r>
            <w:proofErr w:type="spellStart"/>
            <w:r w:rsidRPr="000665BA">
              <w:rPr>
                <w:rFonts w:ascii="Tahoma" w:hAnsi="Tahoma" w:cs="Tahoma"/>
                <w:b/>
                <w:sz w:val="20"/>
                <w:szCs w:val="20"/>
              </w:rPr>
              <w:t>Indicators</w:t>
            </w:r>
            <w:proofErr w:type="spellEnd"/>
          </w:p>
        </w:tc>
        <w:tc>
          <w:tcPr>
            <w:tcW w:w="2970" w:type="dxa"/>
          </w:tcPr>
          <w:p w:rsidR="003617D4" w:rsidRPr="000665BA" w:rsidRDefault="003617D4"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Expected</w:t>
            </w:r>
            <w:proofErr w:type="spellEnd"/>
            <w:r w:rsidRPr="000665BA">
              <w:rPr>
                <w:rFonts w:ascii="Tahoma" w:hAnsi="Tahoma" w:cs="Tahoma"/>
                <w:b/>
                <w:sz w:val="20"/>
                <w:szCs w:val="20"/>
              </w:rPr>
              <w:t xml:space="preserve"> </w:t>
            </w:r>
            <w:proofErr w:type="spellStart"/>
            <w:r w:rsidRPr="000665BA">
              <w:rPr>
                <w:rFonts w:ascii="Tahoma" w:hAnsi="Tahoma" w:cs="Tahoma"/>
                <w:b/>
                <w:sz w:val="20"/>
                <w:szCs w:val="20"/>
              </w:rPr>
              <w:t>Results</w:t>
            </w:r>
            <w:proofErr w:type="spellEnd"/>
            <w:r w:rsidRPr="000665BA">
              <w:rPr>
                <w:rFonts w:ascii="Tahoma" w:hAnsi="Tahoma" w:cs="Tahoma"/>
                <w:b/>
                <w:sz w:val="20"/>
                <w:szCs w:val="20"/>
              </w:rPr>
              <w:t xml:space="preserve"> </w:t>
            </w:r>
          </w:p>
        </w:tc>
        <w:tc>
          <w:tcPr>
            <w:tcW w:w="1400" w:type="dxa"/>
          </w:tcPr>
          <w:p w:rsidR="003617D4" w:rsidRPr="000665BA" w:rsidRDefault="003617D4"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Timeframe</w:t>
            </w:r>
            <w:proofErr w:type="spellEnd"/>
            <w:r w:rsidRPr="000665BA">
              <w:rPr>
                <w:rFonts w:ascii="Tahoma" w:hAnsi="Tahoma" w:cs="Tahoma"/>
                <w:b/>
                <w:sz w:val="20"/>
                <w:szCs w:val="20"/>
              </w:rPr>
              <w:t xml:space="preserve"> </w:t>
            </w:r>
          </w:p>
        </w:tc>
        <w:tc>
          <w:tcPr>
            <w:tcW w:w="2110" w:type="dxa"/>
          </w:tcPr>
          <w:p w:rsidR="003617D4" w:rsidRPr="000665BA" w:rsidRDefault="003617D4" w:rsidP="00F22BBE">
            <w:pPr>
              <w:spacing w:after="0" w:line="360" w:lineRule="auto"/>
              <w:jc w:val="center"/>
              <w:rPr>
                <w:rFonts w:ascii="Tahoma" w:hAnsi="Tahoma" w:cs="Tahoma"/>
                <w:b/>
                <w:sz w:val="20"/>
                <w:szCs w:val="20"/>
              </w:rPr>
            </w:pPr>
            <w:proofErr w:type="spellStart"/>
            <w:r w:rsidRPr="000665BA">
              <w:rPr>
                <w:rFonts w:ascii="Tahoma" w:hAnsi="Tahoma" w:cs="Tahoma"/>
                <w:b/>
                <w:sz w:val="20"/>
                <w:szCs w:val="20"/>
              </w:rPr>
              <w:t>Estimated</w:t>
            </w:r>
            <w:proofErr w:type="spellEnd"/>
            <w:r w:rsidRPr="000665BA">
              <w:rPr>
                <w:rFonts w:ascii="Tahoma" w:hAnsi="Tahoma" w:cs="Tahoma"/>
                <w:b/>
                <w:sz w:val="20"/>
                <w:szCs w:val="20"/>
              </w:rPr>
              <w:t xml:space="preserve"> </w:t>
            </w:r>
          </w:p>
          <w:p w:rsidR="003617D4" w:rsidRPr="000665BA" w:rsidRDefault="003617D4" w:rsidP="00F22BBE">
            <w:pPr>
              <w:spacing w:after="0" w:line="360" w:lineRule="auto"/>
              <w:jc w:val="center"/>
              <w:rPr>
                <w:rFonts w:ascii="Tahoma" w:hAnsi="Tahoma" w:cs="Tahoma"/>
                <w:b/>
                <w:sz w:val="20"/>
                <w:szCs w:val="20"/>
              </w:rPr>
            </w:pPr>
            <w:r w:rsidRPr="000665BA">
              <w:rPr>
                <w:rFonts w:ascii="Tahoma" w:hAnsi="Tahoma" w:cs="Tahoma"/>
                <w:b/>
                <w:sz w:val="20"/>
                <w:szCs w:val="20"/>
              </w:rPr>
              <w:t>Budget 2011-2015</w:t>
            </w:r>
          </w:p>
        </w:tc>
        <w:tc>
          <w:tcPr>
            <w:tcW w:w="1800" w:type="dxa"/>
          </w:tcPr>
          <w:p w:rsidR="003617D4" w:rsidRPr="000665BA" w:rsidRDefault="003617D4"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Responsible</w:t>
            </w:r>
            <w:proofErr w:type="spellEnd"/>
          </w:p>
        </w:tc>
      </w:tr>
      <w:tr w:rsidR="005D2663" w:rsidRPr="000665BA" w:rsidTr="000C5755">
        <w:trPr>
          <w:trHeight w:val="2717"/>
        </w:trPr>
        <w:tc>
          <w:tcPr>
            <w:tcW w:w="3060" w:type="dxa"/>
          </w:tcPr>
          <w:p w:rsidR="005D2663" w:rsidRPr="000665BA" w:rsidRDefault="00914B75" w:rsidP="000665BA">
            <w:pPr>
              <w:pStyle w:val="ListParagraph"/>
              <w:numPr>
                <w:ilvl w:val="0"/>
                <w:numId w:val="47"/>
              </w:numPr>
              <w:spacing w:after="0" w:line="360" w:lineRule="auto"/>
              <w:jc w:val="both"/>
              <w:rPr>
                <w:rFonts w:ascii="Tahoma" w:hAnsi="Tahoma" w:cs="Tahoma"/>
                <w:sz w:val="20"/>
                <w:szCs w:val="20"/>
                <w:lang w:val="en-US"/>
              </w:rPr>
            </w:pPr>
            <w:r w:rsidRPr="000665BA">
              <w:rPr>
                <w:rFonts w:ascii="Tahoma" w:hAnsi="Tahoma" w:cs="Tahoma"/>
                <w:sz w:val="20"/>
                <w:szCs w:val="20"/>
                <w:lang w:val="en-GB"/>
              </w:rPr>
              <w:t>Periodic invitations through audiovisual means addressed to the general public and to representatives of the civil society, the private sector and the media, to participate in debates of Standing Committees and attend plenary sittings.</w:t>
            </w:r>
          </w:p>
        </w:tc>
        <w:tc>
          <w:tcPr>
            <w:tcW w:w="3060" w:type="dxa"/>
          </w:tcPr>
          <w:p w:rsidR="005D2663" w:rsidRPr="000665BA" w:rsidRDefault="00914B75" w:rsidP="00F22BBE">
            <w:pPr>
              <w:spacing w:after="0" w:line="360" w:lineRule="auto"/>
              <w:jc w:val="both"/>
              <w:rPr>
                <w:rFonts w:ascii="Tahoma" w:hAnsi="Tahoma" w:cs="Tahoma"/>
                <w:sz w:val="20"/>
                <w:szCs w:val="20"/>
                <w:lang w:val="en-US"/>
              </w:rPr>
            </w:pPr>
            <w:r w:rsidRPr="000665BA">
              <w:rPr>
                <w:rFonts w:ascii="Tahoma" w:hAnsi="Tahoma" w:cs="Tahoma"/>
                <w:sz w:val="20"/>
                <w:szCs w:val="20"/>
                <w:lang w:val="en-GB"/>
              </w:rPr>
              <w:t>A report per session on the evolution of the participation of the population in Parliamentary work is available.</w:t>
            </w:r>
          </w:p>
        </w:tc>
        <w:tc>
          <w:tcPr>
            <w:tcW w:w="2970" w:type="dxa"/>
          </w:tcPr>
          <w:p w:rsidR="005D2663" w:rsidRPr="000665BA" w:rsidRDefault="00914B75" w:rsidP="00F22BBE">
            <w:pPr>
              <w:spacing w:after="0" w:line="360" w:lineRule="auto"/>
              <w:jc w:val="both"/>
              <w:rPr>
                <w:rFonts w:ascii="Tahoma" w:hAnsi="Tahoma" w:cs="Tahoma"/>
                <w:sz w:val="20"/>
                <w:szCs w:val="20"/>
                <w:lang w:val="en-US"/>
              </w:rPr>
            </w:pPr>
            <w:r w:rsidRPr="000665BA">
              <w:rPr>
                <w:rFonts w:ascii="Tahoma" w:hAnsi="Tahoma" w:cs="Tahoma"/>
                <w:sz w:val="20"/>
                <w:szCs w:val="20"/>
                <w:lang w:val="en-GB"/>
              </w:rPr>
              <w:t>The population actively participate in debates of Committees and attend plenary sittings.</w:t>
            </w:r>
          </w:p>
        </w:tc>
        <w:tc>
          <w:tcPr>
            <w:tcW w:w="1400" w:type="dxa"/>
          </w:tcPr>
          <w:p w:rsidR="005D2663" w:rsidRPr="000665BA" w:rsidRDefault="005D2663" w:rsidP="00F22BBE">
            <w:pPr>
              <w:spacing w:after="0" w:line="360" w:lineRule="auto"/>
              <w:jc w:val="both"/>
              <w:rPr>
                <w:rFonts w:ascii="Tahoma" w:hAnsi="Tahoma" w:cs="Tahoma"/>
                <w:sz w:val="20"/>
                <w:szCs w:val="20"/>
              </w:rPr>
            </w:pPr>
            <w:r w:rsidRPr="000665BA">
              <w:rPr>
                <w:rFonts w:ascii="Tahoma" w:hAnsi="Tahoma" w:cs="Tahoma"/>
                <w:sz w:val="20"/>
                <w:szCs w:val="20"/>
              </w:rPr>
              <w:t>2011-2015</w:t>
            </w:r>
          </w:p>
        </w:tc>
        <w:tc>
          <w:tcPr>
            <w:tcW w:w="2110" w:type="dxa"/>
            <w:vAlign w:val="bottom"/>
          </w:tcPr>
          <w:p w:rsidR="005D2663" w:rsidRPr="000665BA" w:rsidRDefault="00C82D62" w:rsidP="00F22BBE">
            <w:pPr>
              <w:spacing w:line="360" w:lineRule="auto"/>
              <w:jc w:val="right"/>
              <w:rPr>
                <w:rFonts w:ascii="Tahoma" w:hAnsi="Tahoma" w:cs="Tahoma"/>
                <w:sz w:val="20"/>
                <w:szCs w:val="20"/>
              </w:rPr>
            </w:pPr>
            <w:r w:rsidRPr="000665BA">
              <w:rPr>
                <w:rFonts w:ascii="Tahoma" w:hAnsi="Tahoma" w:cs="Tahoma"/>
                <w:sz w:val="20"/>
                <w:szCs w:val="20"/>
              </w:rPr>
              <w:t xml:space="preserve">   </w:t>
            </w:r>
            <w:r w:rsidR="005D2663" w:rsidRPr="000665BA">
              <w:rPr>
                <w:rFonts w:ascii="Tahoma" w:hAnsi="Tahoma" w:cs="Tahoma"/>
                <w:sz w:val="20"/>
                <w:szCs w:val="20"/>
              </w:rPr>
              <w:t xml:space="preserve"> 70 399</w:t>
            </w:r>
            <w:r w:rsidR="00515440" w:rsidRPr="000665BA">
              <w:rPr>
                <w:rFonts w:ascii="Tahoma" w:hAnsi="Tahoma" w:cs="Tahoma"/>
                <w:sz w:val="20"/>
                <w:szCs w:val="20"/>
              </w:rPr>
              <w:t> </w:t>
            </w:r>
            <w:r w:rsidR="005D2663" w:rsidRPr="000665BA">
              <w:rPr>
                <w:rFonts w:ascii="Tahoma" w:hAnsi="Tahoma" w:cs="Tahoma"/>
                <w:sz w:val="20"/>
                <w:szCs w:val="20"/>
              </w:rPr>
              <w:t xml:space="preserve">212 </w:t>
            </w:r>
          </w:p>
          <w:p w:rsidR="00515440" w:rsidRPr="000665BA" w:rsidRDefault="00515440" w:rsidP="00F22BBE">
            <w:pPr>
              <w:spacing w:line="360" w:lineRule="auto"/>
              <w:jc w:val="right"/>
              <w:rPr>
                <w:rFonts w:ascii="Tahoma" w:hAnsi="Tahoma" w:cs="Tahoma"/>
                <w:sz w:val="20"/>
                <w:szCs w:val="20"/>
              </w:rPr>
            </w:pPr>
          </w:p>
          <w:p w:rsidR="00515440" w:rsidRPr="000665BA" w:rsidRDefault="00515440" w:rsidP="00F22BBE">
            <w:pPr>
              <w:spacing w:line="360" w:lineRule="auto"/>
              <w:jc w:val="right"/>
              <w:rPr>
                <w:rFonts w:ascii="Tahoma" w:hAnsi="Tahoma" w:cs="Tahoma"/>
                <w:sz w:val="20"/>
                <w:szCs w:val="20"/>
              </w:rPr>
            </w:pPr>
          </w:p>
          <w:p w:rsidR="00515440" w:rsidRPr="000665BA" w:rsidRDefault="00515440" w:rsidP="00F22BBE">
            <w:pPr>
              <w:spacing w:line="360" w:lineRule="auto"/>
              <w:jc w:val="right"/>
              <w:rPr>
                <w:rFonts w:ascii="Tahoma" w:hAnsi="Tahoma" w:cs="Tahoma"/>
                <w:sz w:val="20"/>
                <w:szCs w:val="20"/>
              </w:rPr>
            </w:pPr>
          </w:p>
          <w:p w:rsidR="00515440" w:rsidRPr="000665BA" w:rsidRDefault="00515440" w:rsidP="00F22BBE">
            <w:pPr>
              <w:spacing w:line="360" w:lineRule="auto"/>
              <w:jc w:val="right"/>
              <w:rPr>
                <w:rFonts w:ascii="Tahoma" w:hAnsi="Tahoma" w:cs="Tahoma"/>
                <w:sz w:val="20"/>
                <w:szCs w:val="20"/>
              </w:rPr>
            </w:pPr>
          </w:p>
        </w:tc>
        <w:tc>
          <w:tcPr>
            <w:tcW w:w="1800" w:type="dxa"/>
          </w:tcPr>
          <w:p w:rsidR="005D2663" w:rsidRPr="000665BA" w:rsidRDefault="008F7A38" w:rsidP="00F22BBE">
            <w:pPr>
              <w:spacing w:after="0" w:line="360" w:lineRule="auto"/>
              <w:jc w:val="both"/>
              <w:rPr>
                <w:rFonts w:ascii="Tahoma" w:hAnsi="Tahoma" w:cs="Tahoma"/>
                <w:sz w:val="20"/>
                <w:szCs w:val="20"/>
              </w:rPr>
            </w:pPr>
            <w:proofErr w:type="spellStart"/>
            <w:r w:rsidRPr="000665BA">
              <w:rPr>
                <w:rFonts w:ascii="Tahoma" w:hAnsi="Tahoma" w:cs="Tahoma"/>
                <w:sz w:val="20"/>
                <w:szCs w:val="20"/>
              </w:rPr>
              <w:t>Senate</w:t>
            </w:r>
            <w:proofErr w:type="spellEnd"/>
            <w:r w:rsidRPr="000665BA">
              <w:rPr>
                <w:rFonts w:ascii="Tahoma" w:hAnsi="Tahoma" w:cs="Tahoma"/>
                <w:sz w:val="20"/>
                <w:szCs w:val="20"/>
              </w:rPr>
              <w:t xml:space="preserve">, </w:t>
            </w:r>
            <w:proofErr w:type="spellStart"/>
            <w:r w:rsidRPr="000665BA">
              <w:rPr>
                <w:rFonts w:ascii="Tahoma" w:hAnsi="Tahoma" w:cs="Tahoma"/>
                <w:sz w:val="20"/>
                <w:szCs w:val="20"/>
              </w:rPr>
              <w:t>Chamber</w:t>
            </w:r>
            <w:proofErr w:type="spellEnd"/>
            <w:r w:rsidRPr="000665BA">
              <w:rPr>
                <w:rFonts w:ascii="Tahoma" w:hAnsi="Tahoma" w:cs="Tahoma"/>
                <w:sz w:val="20"/>
                <w:szCs w:val="20"/>
              </w:rPr>
              <w:t xml:space="preserve"> of </w:t>
            </w:r>
            <w:proofErr w:type="spellStart"/>
            <w:r w:rsidRPr="000665BA">
              <w:rPr>
                <w:rFonts w:ascii="Tahoma" w:hAnsi="Tahoma" w:cs="Tahoma"/>
                <w:sz w:val="20"/>
                <w:szCs w:val="20"/>
              </w:rPr>
              <w:t>Deputies</w:t>
            </w:r>
            <w:proofErr w:type="spellEnd"/>
          </w:p>
        </w:tc>
      </w:tr>
      <w:tr w:rsidR="005D2663" w:rsidRPr="000665BA" w:rsidTr="00D03400">
        <w:tc>
          <w:tcPr>
            <w:tcW w:w="3060" w:type="dxa"/>
          </w:tcPr>
          <w:p w:rsidR="005D2663" w:rsidRPr="000665BA" w:rsidRDefault="00914B75" w:rsidP="000665BA">
            <w:pPr>
              <w:pStyle w:val="ListParagraph"/>
              <w:numPr>
                <w:ilvl w:val="0"/>
                <w:numId w:val="47"/>
              </w:numPr>
              <w:spacing w:after="0" w:line="360" w:lineRule="auto"/>
              <w:jc w:val="both"/>
              <w:rPr>
                <w:rFonts w:ascii="Tahoma" w:hAnsi="Tahoma" w:cs="Tahoma"/>
                <w:sz w:val="20"/>
                <w:szCs w:val="20"/>
              </w:rPr>
            </w:pPr>
            <w:r w:rsidRPr="000665BA">
              <w:rPr>
                <w:rFonts w:ascii="Tahoma" w:hAnsi="Tahoma" w:cs="Tahoma"/>
                <w:sz w:val="20"/>
                <w:szCs w:val="20"/>
                <w:lang w:val="en-US"/>
              </w:rPr>
              <w:t xml:space="preserve">Six-monthly </w:t>
            </w:r>
            <w:r w:rsidRPr="000665BA">
              <w:rPr>
                <w:rFonts w:ascii="Tahoma" w:hAnsi="Tahoma" w:cs="Tahoma"/>
                <w:sz w:val="20"/>
                <w:szCs w:val="20"/>
                <w:lang w:val="en-GB"/>
              </w:rPr>
              <w:t>open days.</w:t>
            </w:r>
          </w:p>
        </w:tc>
        <w:tc>
          <w:tcPr>
            <w:tcW w:w="3060" w:type="dxa"/>
          </w:tcPr>
          <w:p w:rsidR="005D2663" w:rsidRPr="000665BA" w:rsidRDefault="00914B75" w:rsidP="00F22BBE">
            <w:pPr>
              <w:spacing w:after="0" w:line="360" w:lineRule="auto"/>
              <w:jc w:val="both"/>
              <w:rPr>
                <w:rFonts w:ascii="Tahoma" w:hAnsi="Tahoma" w:cs="Tahoma"/>
                <w:sz w:val="20"/>
                <w:szCs w:val="20"/>
                <w:lang w:val="en-US"/>
              </w:rPr>
            </w:pPr>
            <w:r w:rsidRPr="000665BA">
              <w:rPr>
                <w:rFonts w:ascii="Tahoma" w:hAnsi="Tahoma" w:cs="Tahoma"/>
                <w:sz w:val="20"/>
                <w:szCs w:val="20"/>
                <w:lang w:val="en-US"/>
              </w:rPr>
              <w:t>S</w:t>
            </w:r>
            <w:proofErr w:type="spellStart"/>
            <w:r w:rsidRPr="000665BA">
              <w:rPr>
                <w:rFonts w:ascii="Tahoma" w:hAnsi="Tahoma" w:cs="Tahoma"/>
                <w:sz w:val="20"/>
                <w:szCs w:val="20"/>
                <w:lang w:val="en-GB"/>
              </w:rPr>
              <w:t>tatistics</w:t>
            </w:r>
            <w:proofErr w:type="spellEnd"/>
            <w:r w:rsidRPr="000665BA">
              <w:rPr>
                <w:rFonts w:ascii="Tahoma" w:hAnsi="Tahoma" w:cs="Tahoma"/>
                <w:sz w:val="20"/>
                <w:szCs w:val="20"/>
                <w:lang w:val="en-GB"/>
              </w:rPr>
              <w:t xml:space="preserve"> on the participation in open days are produced and disseminated through the medias.</w:t>
            </w:r>
          </w:p>
        </w:tc>
        <w:tc>
          <w:tcPr>
            <w:tcW w:w="2970" w:type="dxa"/>
          </w:tcPr>
          <w:p w:rsidR="005D2663" w:rsidRPr="000665BA" w:rsidRDefault="00914B75" w:rsidP="00F22BBE">
            <w:pPr>
              <w:spacing w:after="0" w:line="360" w:lineRule="auto"/>
              <w:jc w:val="both"/>
              <w:rPr>
                <w:rFonts w:ascii="Tahoma" w:hAnsi="Tahoma" w:cs="Tahoma"/>
                <w:sz w:val="20"/>
                <w:szCs w:val="20"/>
                <w:lang w:val="en-US"/>
              </w:rPr>
            </w:pPr>
            <w:r w:rsidRPr="000665BA">
              <w:rPr>
                <w:rFonts w:ascii="Tahoma" w:hAnsi="Tahoma" w:cs="Tahoma"/>
                <w:sz w:val="20"/>
                <w:szCs w:val="20"/>
                <w:lang w:val="en-GB"/>
              </w:rPr>
              <w:t xml:space="preserve">The population participate in open </w:t>
            </w:r>
            <w:r w:rsidR="00854B69" w:rsidRPr="000665BA">
              <w:rPr>
                <w:rFonts w:ascii="Tahoma" w:hAnsi="Tahoma" w:cs="Tahoma"/>
                <w:sz w:val="20"/>
                <w:szCs w:val="20"/>
                <w:lang w:val="en-GB"/>
              </w:rPr>
              <w:t>days and</w:t>
            </w:r>
            <w:r w:rsidRPr="000665BA">
              <w:rPr>
                <w:rFonts w:ascii="Tahoma" w:hAnsi="Tahoma" w:cs="Tahoma"/>
                <w:sz w:val="20"/>
                <w:szCs w:val="20"/>
                <w:lang w:val="en-GB"/>
              </w:rPr>
              <w:t xml:space="preserve"> </w:t>
            </w:r>
            <w:r w:rsidR="00854B69" w:rsidRPr="000665BA">
              <w:rPr>
                <w:rFonts w:ascii="Tahoma" w:hAnsi="Tahoma" w:cs="Tahoma"/>
                <w:sz w:val="20"/>
                <w:szCs w:val="20"/>
                <w:lang w:val="en-GB"/>
              </w:rPr>
              <w:t>is informed</w:t>
            </w:r>
            <w:r w:rsidRPr="000665BA">
              <w:rPr>
                <w:rFonts w:ascii="Tahoma" w:hAnsi="Tahoma" w:cs="Tahoma"/>
                <w:sz w:val="20"/>
                <w:szCs w:val="20"/>
                <w:lang w:val="en-GB"/>
              </w:rPr>
              <w:t xml:space="preserve"> of the role and activities of </w:t>
            </w:r>
            <w:r w:rsidR="00854B69" w:rsidRPr="000665BA">
              <w:rPr>
                <w:rFonts w:ascii="Tahoma" w:hAnsi="Tahoma" w:cs="Tahoma"/>
                <w:sz w:val="20"/>
                <w:szCs w:val="20"/>
                <w:lang w:val="en-GB"/>
              </w:rPr>
              <w:t xml:space="preserve">the </w:t>
            </w:r>
            <w:r w:rsidRPr="000665BA">
              <w:rPr>
                <w:rFonts w:ascii="Tahoma" w:hAnsi="Tahoma" w:cs="Tahoma"/>
                <w:sz w:val="20"/>
                <w:szCs w:val="20"/>
                <w:lang w:val="en-GB"/>
              </w:rPr>
              <w:t>Parliament.</w:t>
            </w:r>
          </w:p>
        </w:tc>
        <w:tc>
          <w:tcPr>
            <w:tcW w:w="1400" w:type="dxa"/>
          </w:tcPr>
          <w:p w:rsidR="005D2663" w:rsidRPr="000665BA" w:rsidRDefault="005D2663" w:rsidP="00F22BBE">
            <w:pPr>
              <w:spacing w:after="0" w:line="360" w:lineRule="auto"/>
              <w:jc w:val="both"/>
              <w:rPr>
                <w:rFonts w:ascii="Tahoma" w:hAnsi="Tahoma" w:cs="Tahoma"/>
                <w:sz w:val="20"/>
                <w:szCs w:val="20"/>
              </w:rPr>
            </w:pPr>
            <w:r w:rsidRPr="000665BA">
              <w:rPr>
                <w:rFonts w:ascii="Tahoma" w:hAnsi="Tahoma" w:cs="Tahoma"/>
                <w:sz w:val="20"/>
                <w:szCs w:val="20"/>
              </w:rPr>
              <w:t>2011-2015</w:t>
            </w:r>
          </w:p>
        </w:tc>
        <w:tc>
          <w:tcPr>
            <w:tcW w:w="2110" w:type="dxa"/>
            <w:vAlign w:val="bottom"/>
          </w:tcPr>
          <w:p w:rsidR="00515440" w:rsidRPr="000665BA" w:rsidRDefault="00C82D62" w:rsidP="00F22BBE">
            <w:pPr>
              <w:spacing w:line="360" w:lineRule="auto"/>
              <w:jc w:val="right"/>
              <w:rPr>
                <w:rFonts w:ascii="Tahoma" w:hAnsi="Tahoma" w:cs="Tahoma"/>
                <w:sz w:val="20"/>
                <w:szCs w:val="20"/>
              </w:rPr>
            </w:pPr>
            <w:r w:rsidRPr="000665BA">
              <w:rPr>
                <w:rFonts w:ascii="Tahoma" w:hAnsi="Tahoma" w:cs="Tahoma"/>
                <w:sz w:val="20"/>
                <w:szCs w:val="20"/>
              </w:rPr>
              <w:t xml:space="preserve">  </w:t>
            </w:r>
            <w:r w:rsidR="005D2663" w:rsidRPr="000665BA">
              <w:rPr>
                <w:rFonts w:ascii="Tahoma" w:hAnsi="Tahoma" w:cs="Tahoma"/>
                <w:sz w:val="20"/>
                <w:szCs w:val="20"/>
              </w:rPr>
              <w:t>69 394</w:t>
            </w:r>
            <w:r w:rsidR="00515440" w:rsidRPr="000665BA">
              <w:rPr>
                <w:rFonts w:ascii="Tahoma" w:hAnsi="Tahoma" w:cs="Tahoma"/>
                <w:sz w:val="20"/>
                <w:szCs w:val="20"/>
              </w:rPr>
              <w:t> </w:t>
            </w:r>
            <w:r w:rsidR="005D2663" w:rsidRPr="000665BA">
              <w:rPr>
                <w:rFonts w:ascii="Tahoma" w:hAnsi="Tahoma" w:cs="Tahoma"/>
                <w:sz w:val="20"/>
                <w:szCs w:val="20"/>
              </w:rPr>
              <w:t>468</w:t>
            </w:r>
          </w:p>
          <w:p w:rsidR="005D2663" w:rsidRPr="000665BA" w:rsidRDefault="005D2663" w:rsidP="00F22BBE">
            <w:pPr>
              <w:spacing w:line="360" w:lineRule="auto"/>
              <w:jc w:val="right"/>
              <w:rPr>
                <w:rFonts w:ascii="Tahoma" w:hAnsi="Tahoma" w:cs="Tahoma"/>
                <w:sz w:val="20"/>
                <w:szCs w:val="20"/>
              </w:rPr>
            </w:pPr>
            <w:r w:rsidRPr="000665BA">
              <w:rPr>
                <w:rFonts w:ascii="Tahoma" w:hAnsi="Tahoma" w:cs="Tahoma"/>
                <w:sz w:val="20"/>
                <w:szCs w:val="20"/>
              </w:rPr>
              <w:t xml:space="preserve"> </w:t>
            </w:r>
          </w:p>
        </w:tc>
        <w:tc>
          <w:tcPr>
            <w:tcW w:w="1800" w:type="dxa"/>
          </w:tcPr>
          <w:p w:rsidR="005D2663" w:rsidRPr="000665BA" w:rsidRDefault="008F7A38" w:rsidP="00F22BBE">
            <w:pPr>
              <w:spacing w:after="0" w:line="360" w:lineRule="auto"/>
              <w:jc w:val="both"/>
              <w:rPr>
                <w:rFonts w:ascii="Tahoma" w:hAnsi="Tahoma" w:cs="Tahoma"/>
                <w:sz w:val="20"/>
                <w:szCs w:val="20"/>
              </w:rPr>
            </w:pPr>
            <w:proofErr w:type="spellStart"/>
            <w:r w:rsidRPr="000665BA">
              <w:rPr>
                <w:rFonts w:ascii="Tahoma" w:hAnsi="Tahoma" w:cs="Tahoma"/>
                <w:sz w:val="20"/>
                <w:szCs w:val="20"/>
              </w:rPr>
              <w:t>Senate</w:t>
            </w:r>
            <w:proofErr w:type="spellEnd"/>
            <w:r w:rsidRPr="000665BA">
              <w:rPr>
                <w:rFonts w:ascii="Tahoma" w:hAnsi="Tahoma" w:cs="Tahoma"/>
                <w:sz w:val="20"/>
                <w:szCs w:val="20"/>
              </w:rPr>
              <w:t xml:space="preserve">, </w:t>
            </w:r>
            <w:proofErr w:type="spellStart"/>
            <w:r w:rsidRPr="000665BA">
              <w:rPr>
                <w:rFonts w:ascii="Tahoma" w:hAnsi="Tahoma" w:cs="Tahoma"/>
                <w:sz w:val="20"/>
                <w:szCs w:val="20"/>
              </w:rPr>
              <w:t>Chamber</w:t>
            </w:r>
            <w:proofErr w:type="spellEnd"/>
            <w:r w:rsidRPr="000665BA">
              <w:rPr>
                <w:rFonts w:ascii="Tahoma" w:hAnsi="Tahoma" w:cs="Tahoma"/>
                <w:sz w:val="20"/>
                <w:szCs w:val="20"/>
              </w:rPr>
              <w:t xml:space="preserve"> of </w:t>
            </w:r>
            <w:proofErr w:type="spellStart"/>
            <w:r w:rsidRPr="000665BA">
              <w:rPr>
                <w:rFonts w:ascii="Tahoma" w:hAnsi="Tahoma" w:cs="Tahoma"/>
                <w:sz w:val="20"/>
                <w:szCs w:val="20"/>
              </w:rPr>
              <w:t>Deputies</w:t>
            </w:r>
            <w:proofErr w:type="spellEnd"/>
          </w:p>
        </w:tc>
      </w:tr>
      <w:tr w:rsidR="005D2663" w:rsidRPr="000665BA" w:rsidTr="00D03400">
        <w:tc>
          <w:tcPr>
            <w:tcW w:w="3060" w:type="dxa"/>
          </w:tcPr>
          <w:p w:rsidR="005D2663" w:rsidRPr="000665BA" w:rsidRDefault="001933CF" w:rsidP="000665BA">
            <w:pPr>
              <w:pStyle w:val="ListParagraph"/>
              <w:numPr>
                <w:ilvl w:val="0"/>
                <w:numId w:val="47"/>
              </w:numPr>
              <w:spacing w:after="0" w:line="360" w:lineRule="auto"/>
              <w:jc w:val="both"/>
              <w:rPr>
                <w:rFonts w:ascii="Tahoma" w:hAnsi="Tahoma" w:cs="Tahoma"/>
                <w:sz w:val="20"/>
                <w:szCs w:val="20"/>
                <w:lang w:val="en-US"/>
              </w:rPr>
            </w:pPr>
            <w:r w:rsidRPr="000665BA">
              <w:rPr>
                <w:rFonts w:ascii="Tahoma" w:hAnsi="Tahoma" w:cs="Tahoma"/>
                <w:sz w:val="20"/>
                <w:szCs w:val="20"/>
                <w:lang w:val="en-GB"/>
              </w:rPr>
              <w:t>Organization of periodic meetings with associations dealing with gender issues to learn about problems encountered in their development actions.</w:t>
            </w:r>
          </w:p>
        </w:tc>
        <w:tc>
          <w:tcPr>
            <w:tcW w:w="3060" w:type="dxa"/>
          </w:tcPr>
          <w:p w:rsidR="005D2663" w:rsidRPr="000665BA" w:rsidRDefault="001933CF" w:rsidP="00F22BBE">
            <w:pPr>
              <w:spacing w:after="0" w:line="360" w:lineRule="auto"/>
              <w:jc w:val="both"/>
              <w:rPr>
                <w:rFonts w:ascii="Tahoma" w:hAnsi="Tahoma" w:cs="Tahoma"/>
                <w:sz w:val="20"/>
                <w:szCs w:val="20"/>
                <w:lang w:val="en-US"/>
              </w:rPr>
            </w:pPr>
            <w:r w:rsidRPr="000665BA">
              <w:rPr>
                <w:rFonts w:ascii="Tahoma" w:hAnsi="Tahoma" w:cs="Tahoma"/>
                <w:sz w:val="20"/>
                <w:szCs w:val="20"/>
                <w:lang w:val="en-GB"/>
              </w:rPr>
              <w:t>Reports of meetings with associations dealing with gender issues are available.</w:t>
            </w:r>
          </w:p>
        </w:tc>
        <w:tc>
          <w:tcPr>
            <w:tcW w:w="2970" w:type="dxa"/>
          </w:tcPr>
          <w:p w:rsidR="005D2663" w:rsidRPr="000665BA" w:rsidRDefault="001933CF" w:rsidP="00F22BBE">
            <w:pPr>
              <w:spacing w:after="0" w:line="360" w:lineRule="auto"/>
              <w:jc w:val="both"/>
              <w:rPr>
                <w:rFonts w:ascii="Tahoma" w:hAnsi="Tahoma" w:cs="Tahoma"/>
                <w:sz w:val="20"/>
                <w:szCs w:val="20"/>
                <w:lang w:val="en-US"/>
              </w:rPr>
            </w:pPr>
            <w:r w:rsidRPr="000665BA">
              <w:rPr>
                <w:rFonts w:ascii="Tahoma" w:hAnsi="Tahoma" w:cs="Tahoma"/>
                <w:sz w:val="20"/>
                <w:szCs w:val="20"/>
                <w:lang w:val="en-US"/>
              </w:rPr>
              <w:t xml:space="preserve">Parliamentarians are </w:t>
            </w:r>
            <w:r w:rsidR="00824D37" w:rsidRPr="000665BA">
              <w:rPr>
                <w:rFonts w:ascii="Tahoma" w:hAnsi="Tahoma" w:cs="Tahoma"/>
                <w:sz w:val="20"/>
                <w:szCs w:val="20"/>
                <w:lang w:val="en-US"/>
              </w:rPr>
              <w:t>informed of problems encountered by a</w:t>
            </w:r>
            <w:proofErr w:type="spellStart"/>
            <w:r w:rsidRPr="000665BA">
              <w:rPr>
                <w:rFonts w:ascii="Tahoma" w:hAnsi="Tahoma" w:cs="Tahoma"/>
                <w:sz w:val="20"/>
                <w:szCs w:val="20"/>
                <w:lang w:val="en-GB"/>
              </w:rPr>
              <w:t>ssociations</w:t>
            </w:r>
            <w:proofErr w:type="spellEnd"/>
            <w:r w:rsidRPr="000665BA">
              <w:rPr>
                <w:rFonts w:ascii="Tahoma" w:hAnsi="Tahoma" w:cs="Tahoma"/>
                <w:sz w:val="20"/>
                <w:szCs w:val="20"/>
                <w:lang w:val="en-GB"/>
              </w:rPr>
              <w:t xml:space="preserve"> dealing with gender issues in their development actions.</w:t>
            </w:r>
          </w:p>
        </w:tc>
        <w:tc>
          <w:tcPr>
            <w:tcW w:w="1400" w:type="dxa"/>
          </w:tcPr>
          <w:p w:rsidR="005D2663" w:rsidRPr="000665BA" w:rsidRDefault="005D2663" w:rsidP="00F22BBE">
            <w:pPr>
              <w:spacing w:after="0" w:line="360" w:lineRule="auto"/>
              <w:jc w:val="both"/>
              <w:rPr>
                <w:rFonts w:ascii="Tahoma" w:hAnsi="Tahoma" w:cs="Tahoma"/>
                <w:sz w:val="20"/>
                <w:szCs w:val="20"/>
              </w:rPr>
            </w:pPr>
            <w:r w:rsidRPr="000665BA">
              <w:rPr>
                <w:rFonts w:ascii="Tahoma" w:hAnsi="Tahoma" w:cs="Tahoma"/>
                <w:sz w:val="20"/>
                <w:szCs w:val="20"/>
              </w:rPr>
              <w:t>2011-2015</w:t>
            </w:r>
          </w:p>
        </w:tc>
        <w:tc>
          <w:tcPr>
            <w:tcW w:w="2110" w:type="dxa"/>
            <w:vAlign w:val="bottom"/>
          </w:tcPr>
          <w:p w:rsidR="00515440" w:rsidRPr="000665BA" w:rsidRDefault="00C82D62" w:rsidP="00F22BBE">
            <w:pPr>
              <w:spacing w:line="360" w:lineRule="auto"/>
              <w:jc w:val="right"/>
              <w:rPr>
                <w:rFonts w:ascii="Tahoma" w:hAnsi="Tahoma" w:cs="Tahoma"/>
                <w:sz w:val="20"/>
                <w:szCs w:val="20"/>
              </w:rPr>
            </w:pPr>
            <w:r w:rsidRPr="000665BA">
              <w:rPr>
                <w:rFonts w:ascii="Tahoma" w:hAnsi="Tahoma" w:cs="Tahoma"/>
                <w:sz w:val="20"/>
                <w:szCs w:val="20"/>
              </w:rPr>
              <w:t xml:space="preserve"> </w:t>
            </w:r>
            <w:r w:rsidR="005D2663" w:rsidRPr="000665BA">
              <w:rPr>
                <w:rFonts w:ascii="Tahoma" w:hAnsi="Tahoma" w:cs="Tahoma"/>
                <w:sz w:val="20"/>
                <w:szCs w:val="20"/>
              </w:rPr>
              <w:t xml:space="preserve"> 234 664</w:t>
            </w:r>
            <w:r w:rsidR="00515440" w:rsidRPr="000665BA">
              <w:rPr>
                <w:rFonts w:ascii="Tahoma" w:hAnsi="Tahoma" w:cs="Tahoma"/>
                <w:sz w:val="20"/>
                <w:szCs w:val="20"/>
              </w:rPr>
              <w:t> </w:t>
            </w:r>
            <w:r w:rsidR="005D2663" w:rsidRPr="000665BA">
              <w:rPr>
                <w:rFonts w:ascii="Tahoma" w:hAnsi="Tahoma" w:cs="Tahoma"/>
                <w:sz w:val="20"/>
                <w:szCs w:val="20"/>
              </w:rPr>
              <w:t>038</w:t>
            </w:r>
          </w:p>
          <w:p w:rsidR="00515440" w:rsidRPr="000665BA" w:rsidRDefault="00515440" w:rsidP="00F22BBE">
            <w:pPr>
              <w:spacing w:line="360" w:lineRule="auto"/>
              <w:jc w:val="right"/>
              <w:rPr>
                <w:rFonts w:ascii="Tahoma" w:hAnsi="Tahoma" w:cs="Tahoma"/>
                <w:sz w:val="20"/>
                <w:szCs w:val="20"/>
              </w:rPr>
            </w:pPr>
          </w:p>
          <w:p w:rsidR="005D2663" w:rsidRPr="000665BA" w:rsidRDefault="005D2663" w:rsidP="00F22BBE">
            <w:pPr>
              <w:spacing w:line="360" w:lineRule="auto"/>
              <w:jc w:val="right"/>
              <w:rPr>
                <w:rFonts w:ascii="Tahoma" w:hAnsi="Tahoma" w:cs="Tahoma"/>
                <w:sz w:val="20"/>
                <w:szCs w:val="20"/>
              </w:rPr>
            </w:pPr>
            <w:r w:rsidRPr="000665BA">
              <w:rPr>
                <w:rFonts w:ascii="Tahoma" w:hAnsi="Tahoma" w:cs="Tahoma"/>
                <w:sz w:val="20"/>
                <w:szCs w:val="20"/>
              </w:rPr>
              <w:t xml:space="preserve"> </w:t>
            </w:r>
          </w:p>
        </w:tc>
        <w:tc>
          <w:tcPr>
            <w:tcW w:w="1800" w:type="dxa"/>
          </w:tcPr>
          <w:p w:rsidR="005D2663" w:rsidRPr="000665BA" w:rsidRDefault="008F7A38" w:rsidP="00F22BBE">
            <w:pPr>
              <w:spacing w:after="0" w:line="360" w:lineRule="auto"/>
              <w:jc w:val="both"/>
              <w:rPr>
                <w:rFonts w:ascii="Tahoma" w:hAnsi="Tahoma" w:cs="Tahoma"/>
                <w:sz w:val="20"/>
                <w:szCs w:val="20"/>
              </w:rPr>
            </w:pPr>
            <w:proofErr w:type="spellStart"/>
            <w:r w:rsidRPr="000665BA">
              <w:rPr>
                <w:rFonts w:ascii="Tahoma" w:hAnsi="Tahoma" w:cs="Tahoma"/>
                <w:sz w:val="20"/>
                <w:szCs w:val="20"/>
              </w:rPr>
              <w:t>Senate</w:t>
            </w:r>
            <w:proofErr w:type="spellEnd"/>
            <w:r w:rsidRPr="000665BA">
              <w:rPr>
                <w:rFonts w:ascii="Tahoma" w:hAnsi="Tahoma" w:cs="Tahoma"/>
                <w:sz w:val="20"/>
                <w:szCs w:val="20"/>
              </w:rPr>
              <w:t xml:space="preserve">, </w:t>
            </w:r>
            <w:proofErr w:type="spellStart"/>
            <w:r w:rsidRPr="000665BA">
              <w:rPr>
                <w:rFonts w:ascii="Tahoma" w:hAnsi="Tahoma" w:cs="Tahoma"/>
                <w:sz w:val="20"/>
                <w:szCs w:val="20"/>
              </w:rPr>
              <w:t>Chamber</w:t>
            </w:r>
            <w:proofErr w:type="spellEnd"/>
            <w:r w:rsidRPr="000665BA">
              <w:rPr>
                <w:rFonts w:ascii="Tahoma" w:hAnsi="Tahoma" w:cs="Tahoma"/>
                <w:sz w:val="20"/>
                <w:szCs w:val="20"/>
              </w:rPr>
              <w:t xml:space="preserve"> of </w:t>
            </w:r>
            <w:proofErr w:type="spellStart"/>
            <w:r w:rsidRPr="000665BA">
              <w:rPr>
                <w:rFonts w:ascii="Tahoma" w:hAnsi="Tahoma" w:cs="Tahoma"/>
                <w:sz w:val="20"/>
                <w:szCs w:val="20"/>
              </w:rPr>
              <w:t>Deputies</w:t>
            </w:r>
            <w:proofErr w:type="spellEnd"/>
          </w:p>
        </w:tc>
      </w:tr>
      <w:tr w:rsidR="005D2663" w:rsidRPr="000665BA" w:rsidTr="00D03400">
        <w:tc>
          <w:tcPr>
            <w:tcW w:w="3060" w:type="dxa"/>
          </w:tcPr>
          <w:p w:rsidR="005D2663" w:rsidRPr="000665BA" w:rsidRDefault="005D2663" w:rsidP="00F22BBE">
            <w:pPr>
              <w:spacing w:after="0" w:line="360" w:lineRule="auto"/>
              <w:jc w:val="both"/>
              <w:rPr>
                <w:rFonts w:ascii="Tahoma" w:hAnsi="Tahoma" w:cs="Tahoma"/>
                <w:sz w:val="20"/>
                <w:szCs w:val="20"/>
              </w:rPr>
            </w:pPr>
          </w:p>
        </w:tc>
        <w:tc>
          <w:tcPr>
            <w:tcW w:w="3060" w:type="dxa"/>
          </w:tcPr>
          <w:p w:rsidR="005D2663" w:rsidRPr="000665BA" w:rsidRDefault="005D2663" w:rsidP="00F22BBE">
            <w:pPr>
              <w:spacing w:after="0" w:line="360" w:lineRule="auto"/>
              <w:jc w:val="both"/>
              <w:rPr>
                <w:rFonts w:ascii="Tahoma" w:hAnsi="Tahoma" w:cs="Tahoma"/>
                <w:sz w:val="20"/>
                <w:szCs w:val="20"/>
              </w:rPr>
            </w:pPr>
          </w:p>
        </w:tc>
        <w:tc>
          <w:tcPr>
            <w:tcW w:w="2970" w:type="dxa"/>
          </w:tcPr>
          <w:p w:rsidR="005D2663" w:rsidRPr="000665BA" w:rsidRDefault="005D2663" w:rsidP="00F22BBE">
            <w:pPr>
              <w:spacing w:after="0" w:line="360" w:lineRule="auto"/>
              <w:jc w:val="both"/>
              <w:rPr>
                <w:rFonts w:ascii="Tahoma" w:hAnsi="Tahoma" w:cs="Tahoma"/>
                <w:sz w:val="20"/>
                <w:szCs w:val="20"/>
              </w:rPr>
            </w:pPr>
          </w:p>
        </w:tc>
        <w:tc>
          <w:tcPr>
            <w:tcW w:w="1400" w:type="dxa"/>
          </w:tcPr>
          <w:p w:rsidR="005D2663" w:rsidRPr="000665BA" w:rsidRDefault="005D2663" w:rsidP="00F22BBE">
            <w:pPr>
              <w:spacing w:after="0" w:line="360" w:lineRule="auto"/>
              <w:jc w:val="both"/>
              <w:rPr>
                <w:rFonts w:ascii="Tahoma" w:hAnsi="Tahoma" w:cs="Tahoma"/>
                <w:sz w:val="20"/>
                <w:szCs w:val="20"/>
              </w:rPr>
            </w:pPr>
            <w:r w:rsidRPr="000665BA">
              <w:rPr>
                <w:rFonts w:ascii="Tahoma" w:hAnsi="Tahoma" w:cs="Tahoma"/>
                <w:sz w:val="20"/>
                <w:szCs w:val="20"/>
              </w:rPr>
              <w:t>S/TOTAL</w:t>
            </w:r>
          </w:p>
        </w:tc>
        <w:tc>
          <w:tcPr>
            <w:tcW w:w="2110" w:type="dxa"/>
            <w:vAlign w:val="bottom"/>
          </w:tcPr>
          <w:p w:rsidR="005D2663" w:rsidRPr="000665BA" w:rsidRDefault="00C82D62" w:rsidP="00F22BBE">
            <w:pPr>
              <w:spacing w:line="360" w:lineRule="auto"/>
              <w:jc w:val="right"/>
              <w:rPr>
                <w:rFonts w:ascii="Tahoma" w:hAnsi="Tahoma" w:cs="Tahoma"/>
                <w:b/>
                <w:bCs/>
                <w:sz w:val="20"/>
                <w:szCs w:val="20"/>
              </w:rPr>
            </w:pPr>
            <w:r w:rsidRPr="000665BA">
              <w:rPr>
                <w:rFonts w:ascii="Tahoma" w:hAnsi="Tahoma" w:cs="Tahoma"/>
                <w:b/>
                <w:bCs/>
                <w:sz w:val="20"/>
                <w:szCs w:val="20"/>
              </w:rPr>
              <w:t xml:space="preserve"> </w:t>
            </w:r>
            <w:r w:rsidR="005D2663" w:rsidRPr="000665BA">
              <w:rPr>
                <w:rFonts w:ascii="Tahoma" w:hAnsi="Tahoma" w:cs="Tahoma"/>
                <w:b/>
                <w:bCs/>
                <w:sz w:val="20"/>
                <w:szCs w:val="20"/>
              </w:rPr>
              <w:t xml:space="preserve">1 695 685 193 </w:t>
            </w:r>
          </w:p>
        </w:tc>
        <w:tc>
          <w:tcPr>
            <w:tcW w:w="1800" w:type="dxa"/>
          </w:tcPr>
          <w:p w:rsidR="005D2663" w:rsidRPr="000665BA" w:rsidRDefault="005D2663" w:rsidP="00F22BBE">
            <w:pPr>
              <w:spacing w:after="0" w:line="360" w:lineRule="auto"/>
              <w:jc w:val="both"/>
              <w:rPr>
                <w:rFonts w:ascii="Tahoma" w:hAnsi="Tahoma" w:cs="Tahoma"/>
                <w:sz w:val="20"/>
                <w:szCs w:val="20"/>
              </w:rPr>
            </w:pPr>
          </w:p>
        </w:tc>
      </w:tr>
    </w:tbl>
    <w:p w:rsidR="005D2663" w:rsidRPr="003617D4" w:rsidRDefault="005D2663" w:rsidP="00F22BBE">
      <w:pPr>
        <w:spacing w:line="360" w:lineRule="auto"/>
        <w:jc w:val="both"/>
        <w:rPr>
          <w:rFonts w:ascii="Tahoma" w:hAnsi="Tahoma" w:cs="Tahoma"/>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3426"/>
        <w:gridCol w:w="2970"/>
        <w:gridCol w:w="1350"/>
        <w:gridCol w:w="2160"/>
        <w:gridCol w:w="1800"/>
      </w:tblGrid>
      <w:tr w:rsidR="005D2663" w:rsidRPr="000665BA" w:rsidTr="00D03400">
        <w:trPr>
          <w:trHeight w:val="458"/>
        </w:trPr>
        <w:tc>
          <w:tcPr>
            <w:tcW w:w="14400" w:type="dxa"/>
            <w:gridSpan w:val="6"/>
          </w:tcPr>
          <w:p w:rsidR="000665BA" w:rsidRPr="000665BA" w:rsidRDefault="000665BA" w:rsidP="00F22BBE">
            <w:pPr>
              <w:spacing w:after="0" w:line="360" w:lineRule="auto"/>
              <w:jc w:val="both"/>
              <w:rPr>
                <w:rFonts w:ascii="Tahoma" w:hAnsi="Tahoma" w:cs="Tahoma"/>
                <w:b/>
                <w:sz w:val="20"/>
                <w:szCs w:val="20"/>
                <w:lang w:val="en-US"/>
              </w:rPr>
            </w:pPr>
          </w:p>
          <w:p w:rsidR="005D2663" w:rsidRPr="000665BA" w:rsidRDefault="005D2663" w:rsidP="00F22BBE">
            <w:pPr>
              <w:spacing w:after="0" w:line="360" w:lineRule="auto"/>
              <w:jc w:val="both"/>
              <w:rPr>
                <w:rFonts w:ascii="Tahoma" w:hAnsi="Tahoma" w:cs="Tahoma"/>
                <w:b/>
                <w:sz w:val="20"/>
                <w:szCs w:val="20"/>
                <w:lang w:val="en-US"/>
              </w:rPr>
            </w:pPr>
            <w:r w:rsidRPr="000665BA">
              <w:rPr>
                <w:rFonts w:ascii="Tahoma" w:hAnsi="Tahoma" w:cs="Tahoma"/>
                <w:b/>
                <w:sz w:val="20"/>
                <w:szCs w:val="20"/>
                <w:lang w:val="en-US"/>
              </w:rPr>
              <w:t>OBJECTI</w:t>
            </w:r>
            <w:r w:rsidR="00824D37" w:rsidRPr="000665BA">
              <w:rPr>
                <w:rFonts w:ascii="Tahoma" w:hAnsi="Tahoma" w:cs="Tahoma"/>
                <w:b/>
                <w:sz w:val="20"/>
                <w:szCs w:val="20"/>
                <w:lang w:val="en-US"/>
              </w:rPr>
              <w:t>VE</w:t>
            </w:r>
            <w:r w:rsidRPr="000665BA">
              <w:rPr>
                <w:rFonts w:ascii="Tahoma" w:hAnsi="Tahoma" w:cs="Tahoma"/>
                <w:b/>
                <w:sz w:val="20"/>
                <w:szCs w:val="20"/>
                <w:lang w:val="en-US"/>
              </w:rPr>
              <w:t xml:space="preserve"> 6.</w:t>
            </w:r>
            <w:r w:rsidR="00C82D62" w:rsidRPr="000665BA">
              <w:rPr>
                <w:rFonts w:ascii="Tahoma" w:hAnsi="Tahoma" w:cs="Tahoma"/>
                <w:b/>
                <w:sz w:val="20"/>
                <w:szCs w:val="20"/>
                <w:lang w:val="en-US"/>
              </w:rPr>
              <w:t xml:space="preserve"> </w:t>
            </w:r>
            <w:r w:rsidR="00BB3C50" w:rsidRPr="000665BA">
              <w:rPr>
                <w:rFonts w:ascii="Tahoma" w:hAnsi="Tahoma" w:cs="Tahoma"/>
                <w:b/>
                <w:sz w:val="20"/>
                <w:szCs w:val="20"/>
                <w:lang w:val="en-US"/>
              </w:rPr>
              <w:t xml:space="preserve">Improving indirect contacts between </w:t>
            </w:r>
            <w:r w:rsidR="00854B69" w:rsidRPr="000665BA">
              <w:rPr>
                <w:rFonts w:ascii="Tahoma" w:hAnsi="Tahoma" w:cs="Tahoma"/>
                <w:b/>
                <w:sz w:val="20"/>
                <w:szCs w:val="20"/>
                <w:lang w:val="en-US"/>
              </w:rPr>
              <w:t xml:space="preserve">the </w:t>
            </w:r>
            <w:r w:rsidR="00BB3C50" w:rsidRPr="000665BA">
              <w:rPr>
                <w:rFonts w:ascii="Tahoma" w:hAnsi="Tahoma" w:cs="Tahoma"/>
                <w:b/>
                <w:sz w:val="20"/>
                <w:szCs w:val="20"/>
                <w:lang w:val="en-US"/>
              </w:rPr>
              <w:t>Parliament on one hand and the population, the private sector, the civil society and the media on the other hand</w:t>
            </w:r>
          </w:p>
          <w:p w:rsidR="000665BA" w:rsidRPr="000665BA" w:rsidRDefault="000665BA" w:rsidP="00F22BBE">
            <w:pPr>
              <w:spacing w:after="0" w:line="360" w:lineRule="auto"/>
              <w:jc w:val="both"/>
              <w:rPr>
                <w:rFonts w:ascii="Tahoma" w:hAnsi="Tahoma" w:cs="Tahoma"/>
                <w:b/>
                <w:sz w:val="20"/>
                <w:szCs w:val="20"/>
                <w:lang w:val="en-US"/>
              </w:rPr>
            </w:pPr>
          </w:p>
        </w:tc>
      </w:tr>
      <w:tr w:rsidR="005D2663" w:rsidRPr="000665BA" w:rsidTr="00436810">
        <w:tc>
          <w:tcPr>
            <w:tcW w:w="2694" w:type="dxa"/>
          </w:tcPr>
          <w:p w:rsidR="005D2663" w:rsidRPr="000665BA" w:rsidRDefault="005D2663" w:rsidP="00F22BBE">
            <w:pPr>
              <w:spacing w:after="0" w:line="360" w:lineRule="auto"/>
              <w:ind w:left="522"/>
              <w:jc w:val="both"/>
              <w:rPr>
                <w:rFonts w:ascii="Tahoma" w:hAnsi="Tahoma" w:cs="Tahoma"/>
                <w:b/>
                <w:sz w:val="20"/>
                <w:szCs w:val="20"/>
              </w:rPr>
            </w:pPr>
            <w:proofErr w:type="spellStart"/>
            <w:r w:rsidRPr="000665BA">
              <w:rPr>
                <w:rFonts w:ascii="Tahoma" w:hAnsi="Tahoma" w:cs="Tahoma"/>
                <w:b/>
                <w:sz w:val="20"/>
                <w:szCs w:val="20"/>
              </w:rPr>
              <w:t>Activit</w:t>
            </w:r>
            <w:r w:rsidR="00BB3C50" w:rsidRPr="000665BA">
              <w:rPr>
                <w:rFonts w:ascii="Tahoma" w:hAnsi="Tahoma" w:cs="Tahoma"/>
                <w:b/>
                <w:sz w:val="20"/>
                <w:szCs w:val="20"/>
              </w:rPr>
              <w:t>ies</w:t>
            </w:r>
            <w:proofErr w:type="spellEnd"/>
            <w:r w:rsidRPr="000665BA">
              <w:rPr>
                <w:rFonts w:ascii="Tahoma" w:hAnsi="Tahoma" w:cs="Tahoma"/>
                <w:b/>
                <w:sz w:val="20"/>
                <w:szCs w:val="20"/>
              </w:rPr>
              <w:t xml:space="preserve"> </w:t>
            </w:r>
          </w:p>
        </w:tc>
        <w:tc>
          <w:tcPr>
            <w:tcW w:w="3426" w:type="dxa"/>
          </w:tcPr>
          <w:p w:rsidR="005D2663" w:rsidRPr="000665BA" w:rsidRDefault="00BB3C50" w:rsidP="00F22BBE">
            <w:pPr>
              <w:spacing w:after="0" w:line="360" w:lineRule="auto"/>
              <w:jc w:val="both"/>
              <w:rPr>
                <w:rFonts w:ascii="Tahoma" w:hAnsi="Tahoma" w:cs="Tahoma"/>
                <w:b/>
                <w:sz w:val="20"/>
                <w:szCs w:val="20"/>
              </w:rPr>
            </w:pPr>
            <w:r w:rsidRPr="000665BA">
              <w:rPr>
                <w:rFonts w:ascii="Tahoma" w:hAnsi="Tahoma" w:cs="Tahoma"/>
                <w:b/>
                <w:sz w:val="20"/>
                <w:szCs w:val="20"/>
              </w:rPr>
              <w:t>P</w:t>
            </w:r>
            <w:r w:rsidR="005D2663" w:rsidRPr="000665BA">
              <w:rPr>
                <w:rFonts w:ascii="Tahoma" w:hAnsi="Tahoma" w:cs="Tahoma"/>
                <w:b/>
                <w:sz w:val="20"/>
                <w:szCs w:val="20"/>
              </w:rPr>
              <w:t xml:space="preserve">erformance </w:t>
            </w:r>
            <w:proofErr w:type="spellStart"/>
            <w:r w:rsidRPr="000665BA">
              <w:rPr>
                <w:rFonts w:ascii="Tahoma" w:hAnsi="Tahoma" w:cs="Tahoma"/>
                <w:b/>
                <w:sz w:val="20"/>
                <w:szCs w:val="20"/>
              </w:rPr>
              <w:t>Indicators</w:t>
            </w:r>
            <w:proofErr w:type="spellEnd"/>
          </w:p>
        </w:tc>
        <w:tc>
          <w:tcPr>
            <w:tcW w:w="2970" w:type="dxa"/>
          </w:tcPr>
          <w:p w:rsidR="005D2663" w:rsidRPr="000665BA" w:rsidRDefault="00BB3C50"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Expected</w:t>
            </w:r>
            <w:proofErr w:type="spellEnd"/>
            <w:r w:rsidRPr="000665BA">
              <w:rPr>
                <w:rFonts w:ascii="Tahoma" w:hAnsi="Tahoma" w:cs="Tahoma"/>
                <w:b/>
                <w:sz w:val="20"/>
                <w:szCs w:val="20"/>
              </w:rPr>
              <w:t xml:space="preserve"> </w:t>
            </w:r>
            <w:proofErr w:type="spellStart"/>
            <w:r w:rsidRPr="000665BA">
              <w:rPr>
                <w:rFonts w:ascii="Tahoma" w:hAnsi="Tahoma" w:cs="Tahoma"/>
                <w:b/>
                <w:sz w:val="20"/>
                <w:szCs w:val="20"/>
              </w:rPr>
              <w:t>Results</w:t>
            </w:r>
            <w:proofErr w:type="spellEnd"/>
            <w:r w:rsidR="005D2663" w:rsidRPr="000665BA">
              <w:rPr>
                <w:rFonts w:ascii="Tahoma" w:hAnsi="Tahoma" w:cs="Tahoma"/>
                <w:b/>
                <w:sz w:val="20"/>
                <w:szCs w:val="20"/>
              </w:rPr>
              <w:t xml:space="preserve"> </w:t>
            </w:r>
          </w:p>
        </w:tc>
        <w:tc>
          <w:tcPr>
            <w:tcW w:w="1350" w:type="dxa"/>
          </w:tcPr>
          <w:p w:rsidR="005D2663" w:rsidRPr="000665BA" w:rsidRDefault="00BB3C50"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Timeframe</w:t>
            </w:r>
            <w:proofErr w:type="spellEnd"/>
            <w:r w:rsidR="005D2663" w:rsidRPr="000665BA">
              <w:rPr>
                <w:rFonts w:ascii="Tahoma" w:hAnsi="Tahoma" w:cs="Tahoma"/>
                <w:b/>
                <w:sz w:val="20"/>
                <w:szCs w:val="20"/>
              </w:rPr>
              <w:t xml:space="preserve"> </w:t>
            </w:r>
          </w:p>
        </w:tc>
        <w:tc>
          <w:tcPr>
            <w:tcW w:w="2160" w:type="dxa"/>
          </w:tcPr>
          <w:p w:rsidR="005D2663" w:rsidRPr="000665BA" w:rsidRDefault="005D2663" w:rsidP="00F22BBE">
            <w:pPr>
              <w:spacing w:after="0" w:line="360" w:lineRule="auto"/>
              <w:jc w:val="center"/>
              <w:rPr>
                <w:rFonts w:ascii="Tahoma" w:hAnsi="Tahoma" w:cs="Tahoma"/>
                <w:b/>
                <w:sz w:val="20"/>
                <w:szCs w:val="20"/>
              </w:rPr>
            </w:pPr>
            <w:proofErr w:type="spellStart"/>
            <w:r w:rsidRPr="000665BA">
              <w:rPr>
                <w:rFonts w:ascii="Tahoma" w:hAnsi="Tahoma" w:cs="Tahoma"/>
                <w:b/>
                <w:sz w:val="20"/>
                <w:szCs w:val="20"/>
              </w:rPr>
              <w:t>Estimat</w:t>
            </w:r>
            <w:r w:rsidR="00BB3C50" w:rsidRPr="000665BA">
              <w:rPr>
                <w:rFonts w:ascii="Tahoma" w:hAnsi="Tahoma" w:cs="Tahoma"/>
                <w:b/>
                <w:sz w:val="20"/>
                <w:szCs w:val="20"/>
              </w:rPr>
              <w:t>ed</w:t>
            </w:r>
            <w:proofErr w:type="spellEnd"/>
            <w:r w:rsidR="00BB3C50" w:rsidRPr="000665BA">
              <w:rPr>
                <w:rFonts w:ascii="Tahoma" w:hAnsi="Tahoma" w:cs="Tahoma"/>
                <w:b/>
                <w:sz w:val="20"/>
                <w:szCs w:val="20"/>
              </w:rPr>
              <w:t xml:space="preserve"> </w:t>
            </w:r>
            <w:r w:rsidRPr="000665BA">
              <w:rPr>
                <w:rFonts w:ascii="Tahoma" w:hAnsi="Tahoma" w:cs="Tahoma"/>
                <w:b/>
                <w:sz w:val="20"/>
                <w:szCs w:val="20"/>
              </w:rPr>
              <w:t xml:space="preserve"> </w:t>
            </w:r>
          </w:p>
          <w:p w:rsidR="005D2663" w:rsidRPr="000665BA" w:rsidRDefault="00BD4962" w:rsidP="00F22BBE">
            <w:pPr>
              <w:spacing w:after="0" w:line="360" w:lineRule="auto"/>
              <w:jc w:val="center"/>
              <w:rPr>
                <w:rFonts w:ascii="Tahoma" w:hAnsi="Tahoma" w:cs="Tahoma"/>
                <w:b/>
                <w:sz w:val="20"/>
                <w:szCs w:val="20"/>
              </w:rPr>
            </w:pPr>
            <w:r w:rsidRPr="000665BA">
              <w:rPr>
                <w:rFonts w:ascii="Tahoma" w:hAnsi="Tahoma" w:cs="Tahoma"/>
                <w:b/>
                <w:sz w:val="20"/>
                <w:szCs w:val="20"/>
              </w:rPr>
              <w:t>Budget 2011</w:t>
            </w:r>
            <w:r w:rsidR="005D2663" w:rsidRPr="000665BA">
              <w:rPr>
                <w:rFonts w:ascii="Tahoma" w:hAnsi="Tahoma" w:cs="Tahoma"/>
                <w:b/>
                <w:sz w:val="20"/>
                <w:szCs w:val="20"/>
              </w:rPr>
              <w:t>-2015</w:t>
            </w:r>
          </w:p>
        </w:tc>
        <w:tc>
          <w:tcPr>
            <w:tcW w:w="1800" w:type="dxa"/>
          </w:tcPr>
          <w:p w:rsidR="005D2663" w:rsidRPr="000665BA" w:rsidRDefault="005D2663" w:rsidP="00F22BBE">
            <w:pPr>
              <w:spacing w:after="0" w:line="360" w:lineRule="auto"/>
              <w:jc w:val="both"/>
              <w:rPr>
                <w:rFonts w:ascii="Tahoma" w:hAnsi="Tahoma" w:cs="Tahoma"/>
                <w:b/>
                <w:sz w:val="20"/>
                <w:szCs w:val="20"/>
              </w:rPr>
            </w:pPr>
            <w:proofErr w:type="spellStart"/>
            <w:r w:rsidRPr="000665BA">
              <w:rPr>
                <w:rFonts w:ascii="Tahoma" w:hAnsi="Tahoma" w:cs="Tahoma"/>
                <w:b/>
                <w:sz w:val="20"/>
                <w:szCs w:val="20"/>
              </w:rPr>
              <w:t>Respons</w:t>
            </w:r>
            <w:r w:rsidR="00BB3C50" w:rsidRPr="000665BA">
              <w:rPr>
                <w:rFonts w:ascii="Tahoma" w:hAnsi="Tahoma" w:cs="Tahoma"/>
                <w:b/>
                <w:sz w:val="20"/>
                <w:szCs w:val="20"/>
              </w:rPr>
              <w:t>ible</w:t>
            </w:r>
            <w:proofErr w:type="spellEnd"/>
          </w:p>
        </w:tc>
      </w:tr>
      <w:tr w:rsidR="005D2663" w:rsidRPr="000665BA" w:rsidTr="00436810">
        <w:tc>
          <w:tcPr>
            <w:tcW w:w="2694" w:type="dxa"/>
          </w:tcPr>
          <w:p w:rsidR="005D2663" w:rsidRPr="000665BA" w:rsidRDefault="00BB3C50" w:rsidP="000665BA">
            <w:pPr>
              <w:pStyle w:val="ListParagraph"/>
              <w:numPr>
                <w:ilvl w:val="0"/>
                <w:numId w:val="48"/>
              </w:numPr>
              <w:spacing w:after="0" w:line="360" w:lineRule="auto"/>
              <w:jc w:val="both"/>
              <w:rPr>
                <w:rFonts w:ascii="Tahoma" w:hAnsi="Tahoma" w:cs="Tahoma"/>
                <w:sz w:val="20"/>
                <w:szCs w:val="20"/>
                <w:lang w:val="en-US"/>
              </w:rPr>
            </w:pPr>
            <w:r w:rsidRPr="000665BA">
              <w:rPr>
                <w:rFonts w:ascii="Tahoma" w:hAnsi="Tahoma" w:cs="Tahoma"/>
                <w:sz w:val="20"/>
                <w:szCs w:val="20"/>
                <w:lang w:val="en-GB"/>
              </w:rPr>
              <w:t>Publication and improvement of distribution mechanisms of the Parliament monthly magazine.</w:t>
            </w:r>
          </w:p>
        </w:tc>
        <w:tc>
          <w:tcPr>
            <w:tcW w:w="3426" w:type="dxa"/>
          </w:tcPr>
          <w:p w:rsidR="005D2663" w:rsidRPr="000665BA" w:rsidRDefault="00BB3C50" w:rsidP="00F22BBE">
            <w:pPr>
              <w:spacing w:after="0" w:line="360" w:lineRule="auto"/>
              <w:jc w:val="both"/>
              <w:rPr>
                <w:rFonts w:ascii="Tahoma" w:hAnsi="Tahoma" w:cs="Tahoma"/>
                <w:sz w:val="20"/>
                <w:szCs w:val="20"/>
                <w:lang w:val="en-US"/>
              </w:rPr>
            </w:pPr>
            <w:r w:rsidRPr="000665BA">
              <w:rPr>
                <w:rFonts w:ascii="Tahoma" w:hAnsi="Tahoma" w:cs="Tahoma"/>
                <w:sz w:val="20"/>
                <w:szCs w:val="20"/>
                <w:lang w:val="en-GB"/>
              </w:rPr>
              <w:t>The number of copies printed</w:t>
            </w:r>
            <w:r w:rsidR="00E95D78" w:rsidRPr="000665BA">
              <w:rPr>
                <w:rFonts w:ascii="Tahoma" w:hAnsi="Tahoma" w:cs="Tahoma"/>
                <w:sz w:val="20"/>
                <w:szCs w:val="20"/>
                <w:lang w:val="en-GB"/>
              </w:rPr>
              <w:t xml:space="preserve"> </w:t>
            </w:r>
            <w:r w:rsidRPr="000665BA">
              <w:rPr>
                <w:rFonts w:ascii="Tahoma" w:hAnsi="Tahoma" w:cs="Tahoma"/>
                <w:sz w:val="20"/>
                <w:szCs w:val="20"/>
                <w:lang w:val="en-GB"/>
              </w:rPr>
              <w:t>raises to 10,000</w:t>
            </w:r>
            <w:r w:rsidR="00E95D78" w:rsidRPr="000665BA">
              <w:rPr>
                <w:rFonts w:ascii="Tahoma" w:hAnsi="Tahoma" w:cs="Tahoma"/>
                <w:sz w:val="20"/>
                <w:szCs w:val="20"/>
                <w:lang w:val="en-GB"/>
              </w:rPr>
              <w:t xml:space="preserve"> </w:t>
            </w:r>
            <w:r w:rsidRPr="000665BA">
              <w:rPr>
                <w:rFonts w:ascii="Tahoma" w:hAnsi="Tahoma" w:cs="Tahoma"/>
                <w:sz w:val="20"/>
                <w:szCs w:val="20"/>
                <w:lang w:val="en-GB"/>
              </w:rPr>
              <w:t>per month and are delivered</w:t>
            </w:r>
            <w:r w:rsidR="00E95D78" w:rsidRPr="000665BA">
              <w:rPr>
                <w:rFonts w:ascii="Tahoma" w:hAnsi="Tahoma" w:cs="Tahoma"/>
                <w:sz w:val="20"/>
                <w:szCs w:val="20"/>
                <w:lang w:val="en-GB"/>
              </w:rPr>
              <w:t xml:space="preserve"> </w:t>
            </w:r>
            <w:r w:rsidRPr="000665BA">
              <w:rPr>
                <w:rFonts w:ascii="Tahoma" w:hAnsi="Tahoma" w:cs="Tahoma"/>
                <w:sz w:val="20"/>
                <w:szCs w:val="20"/>
                <w:lang w:val="en-GB"/>
              </w:rPr>
              <w:t>down to the level of administrative cells.</w:t>
            </w:r>
          </w:p>
        </w:tc>
        <w:tc>
          <w:tcPr>
            <w:tcW w:w="2970" w:type="dxa"/>
          </w:tcPr>
          <w:p w:rsidR="005D2663" w:rsidRDefault="00BB3C50" w:rsidP="00F22BBE">
            <w:pPr>
              <w:spacing w:after="0" w:line="360" w:lineRule="auto"/>
              <w:jc w:val="both"/>
              <w:rPr>
                <w:rFonts w:ascii="Tahoma" w:hAnsi="Tahoma" w:cs="Tahoma"/>
                <w:sz w:val="20"/>
                <w:szCs w:val="20"/>
                <w:lang w:val="en-GB"/>
              </w:rPr>
            </w:pPr>
            <w:r w:rsidRPr="000665BA">
              <w:rPr>
                <w:rFonts w:ascii="Tahoma" w:hAnsi="Tahoma" w:cs="Tahoma"/>
                <w:sz w:val="20"/>
                <w:szCs w:val="20"/>
                <w:lang w:val="en-GB"/>
              </w:rPr>
              <w:t xml:space="preserve">The general public, the civil society, the private sector and media are informed of work and achievements of </w:t>
            </w:r>
            <w:r w:rsidR="00854B69" w:rsidRPr="000665BA">
              <w:rPr>
                <w:rFonts w:ascii="Tahoma" w:hAnsi="Tahoma" w:cs="Tahoma"/>
                <w:sz w:val="20"/>
                <w:szCs w:val="20"/>
                <w:lang w:val="en-GB"/>
              </w:rPr>
              <w:t xml:space="preserve">the </w:t>
            </w:r>
            <w:r w:rsidRPr="000665BA">
              <w:rPr>
                <w:rFonts w:ascii="Tahoma" w:hAnsi="Tahoma" w:cs="Tahoma"/>
                <w:sz w:val="20"/>
                <w:szCs w:val="20"/>
                <w:lang w:val="en-GB"/>
              </w:rPr>
              <w:t>Parliament.</w:t>
            </w:r>
          </w:p>
          <w:p w:rsidR="000665BA" w:rsidRDefault="000665BA" w:rsidP="00F22BBE">
            <w:pPr>
              <w:spacing w:after="0" w:line="360" w:lineRule="auto"/>
              <w:jc w:val="both"/>
              <w:rPr>
                <w:rFonts w:ascii="Tahoma" w:hAnsi="Tahoma" w:cs="Tahoma"/>
                <w:sz w:val="20"/>
                <w:szCs w:val="20"/>
                <w:lang w:val="en-GB"/>
              </w:rPr>
            </w:pPr>
          </w:p>
          <w:p w:rsidR="000665BA" w:rsidRPr="000665BA" w:rsidRDefault="000665BA" w:rsidP="00F22BBE">
            <w:pPr>
              <w:spacing w:after="0" w:line="360" w:lineRule="auto"/>
              <w:jc w:val="both"/>
              <w:rPr>
                <w:rFonts w:ascii="Tahoma" w:hAnsi="Tahoma" w:cs="Tahoma"/>
                <w:sz w:val="20"/>
                <w:szCs w:val="20"/>
                <w:lang w:val="en-US"/>
              </w:rPr>
            </w:pPr>
          </w:p>
        </w:tc>
        <w:tc>
          <w:tcPr>
            <w:tcW w:w="1350" w:type="dxa"/>
          </w:tcPr>
          <w:p w:rsidR="005D2663" w:rsidRPr="000665BA" w:rsidRDefault="005D2663" w:rsidP="00F22BBE">
            <w:pPr>
              <w:spacing w:after="0" w:line="360" w:lineRule="auto"/>
              <w:jc w:val="both"/>
              <w:rPr>
                <w:rFonts w:ascii="Tahoma" w:hAnsi="Tahoma" w:cs="Tahoma"/>
                <w:sz w:val="20"/>
                <w:szCs w:val="20"/>
              </w:rPr>
            </w:pPr>
            <w:r w:rsidRPr="000665BA">
              <w:rPr>
                <w:rFonts w:ascii="Tahoma" w:hAnsi="Tahoma" w:cs="Tahoma"/>
                <w:sz w:val="20"/>
                <w:szCs w:val="20"/>
              </w:rPr>
              <w:t>2011-2015</w:t>
            </w:r>
          </w:p>
        </w:tc>
        <w:tc>
          <w:tcPr>
            <w:tcW w:w="2160" w:type="dxa"/>
            <w:vAlign w:val="bottom"/>
          </w:tcPr>
          <w:p w:rsidR="000665BA" w:rsidRDefault="00C82D62" w:rsidP="00F22BBE">
            <w:pPr>
              <w:spacing w:line="360" w:lineRule="auto"/>
              <w:jc w:val="right"/>
              <w:rPr>
                <w:rFonts w:ascii="Tahoma" w:hAnsi="Tahoma" w:cs="Tahoma"/>
                <w:sz w:val="20"/>
                <w:szCs w:val="20"/>
              </w:rPr>
            </w:pPr>
            <w:r w:rsidRPr="000665BA">
              <w:rPr>
                <w:rFonts w:ascii="Tahoma" w:hAnsi="Tahoma" w:cs="Tahoma"/>
                <w:sz w:val="20"/>
                <w:szCs w:val="20"/>
              </w:rPr>
              <w:t xml:space="preserve">  </w:t>
            </w:r>
            <w:r w:rsidR="005D2663" w:rsidRPr="000665BA">
              <w:rPr>
                <w:rFonts w:ascii="Tahoma" w:hAnsi="Tahoma" w:cs="Tahoma"/>
                <w:sz w:val="20"/>
                <w:szCs w:val="20"/>
              </w:rPr>
              <w:t xml:space="preserve"> 244 201</w:t>
            </w:r>
            <w:r w:rsidR="000665BA">
              <w:rPr>
                <w:rFonts w:ascii="Tahoma" w:hAnsi="Tahoma" w:cs="Tahoma"/>
                <w:sz w:val="20"/>
                <w:szCs w:val="20"/>
              </w:rPr>
              <w:t> </w:t>
            </w:r>
            <w:r w:rsidR="005D2663" w:rsidRPr="000665BA">
              <w:rPr>
                <w:rFonts w:ascii="Tahoma" w:hAnsi="Tahoma" w:cs="Tahoma"/>
                <w:sz w:val="20"/>
                <w:szCs w:val="20"/>
              </w:rPr>
              <w:t>800</w:t>
            </w:r>
          </w:p>
          <w:p w:rsidR="000665BA" w:rsidRDefault="000665BA" w:rsidP="00F22BBE">
            <w:pPr>
              <w:spacing w:line="360" w:lineRule="auto"/>
              <w:jc w:val="right"/>
              <w:rPr>
                <w:rFonts w:ascii="Tahoma" w:hAnsi="Tahoma" w:cs="Tahoma"/>
                <w:sz w:val="20"/>
                <w:szCs w:val="20"/>
              </w:rPr>
            </w:pPr>
          </w:p>
          <w:p w:rsidR="005D2663" w:rsidRPr="000665BA" w:rsidRDefault="005D2663" w:rsidP="00F22BBE">
            <w:pPr>
              <w:spacing w:line="360" w:lineRule="auto"/>
              <w:jc w:val="right"/>
              <w:rPr>
                <w:rFonts w:ascii="Tahoma" w:hAnsi="Tahoma" w:cs="Tahoma"/>
                <w:sz w:val="20"/>
                <w:szCs w:val="20"/>
              </w:rPr>
            </w:pPr>
            <w:r w:rsidRPr="000665BA">
              <w:rPr>
                <w:rFonts w:ascii="Tahoma" w:hAnsi="Tahoma" w:cs="Tahoma"/>
                <w:sz w:val="20"/>
                <w:szCs w:val="20"/>
              </w:rPr>
              <w:t xml:space="preserve"> </w:t>
            </w:r>
          </w:p>
          <w:p w:rsidR="00515440" w:rsidRPr="000665BA" w:rsidRDefault="00515440" w:rsidP="00F22BBE">
            <w:pPr>
              <w:spacing w:line="360" w:lineRule="auto"/>
              <w:jc w:val="right"/>
              <w:rPr>
                <w:rFonts w:ascii="Tahoma" w:hAnsi="Tahoma" w:cs="Tahoma"/>
                <w:sz w:val="20"/>
                <w:szCs w:val="20"/>
              </w:rPr>
            </w:pPr>
          </w:p>
        </w:tc>
        <w:tc>
          <w:tcPr>
            <w:tcW w:w="1800" w:type="dxa"/>
          </w:tcPr>
          <w:p w:rsidR="005D2663" w:rsidRPr="000665BA" w:rsidRDefault="00BB3C50" w:rsidP="00F22BBE">
            <w:pPr>
              <w:spacing w:after="0" w:line="360" w:lineRule="auto"/>
              <w:jc w:val="both"/>
              <w:rPr>
                <w:rFonts w:ascii="Tahoma" w:hAnsi="Tahoma" w:cs="Tahoma"/>
                <w:sz w:val="20"/>
                <w:szCs w:val="20"/>
              </w:rPr>
            </w:pPr>
            <w:proofErr w:type="spellStart"/>
            <w:r w:rsidRPr="000665BA">
              <w:rPr>
                <w:rFonts w:ascii="Tahoma" w:hAnsi="Tahoma" w:cs="Tahoma"/>
                <w:sz w:val="20"/>
                <w:szCs w:val="20"/>
              </w:rPr>
              <w:t>Senate</w:t>
            </w:r>
            <w:proofErr w:type="spellEnd"/>
            <w:r w:rsidRPr="000665BA">
              <w:rPr>
                <w:rFonts w:ascii="Tahoma" w:hAnsi="Tahoma" w:cs="Tahoma"/>
                <w:sz w:val="20"/>
                <w:szCs w:val="20"/>
              </w:rPr>
              <w:t xml:space="preserve">, </w:t>
            </w:r>
            <w:proofErr w:type="spellStart"/>
            <w:r w:rsidRPr="000665BA">
              <w:rPr>
                <w:rFonts w:ascii="Tahoma" w:hAnsi="Tahoma" w:cs="Tahoma"/>
                <w:sz w:val="20"/>
                <w:szCs w:val="20"/>
              </w:rPr>
              <w:t>Chamber</w:t>
            </w:r>
            <w:proofErr w:type="spellEnd"/>
            <w:r w:rsidRPr="000665BA">
              <w:rPr>
                <w:rFonts w:ascii="Tahoma" w:hAnsi="Tahoma" w:cs="Tahoma"/>
                <w:sz w:val="20"/>
                <w:szCs w:val="20"/>
              </w:rPr>
              <w:t xml:space="preserve"> of </w:t>
            </w:r>
            <w:proofErr w:type="spellStart"/>
            <w:r w:rsidRPr="000665BA">
              <w:rPr>
                <w:rFonts w:ascii="Tahoma" w:hAnsi="Tahoma" w:cs="Tahoma"/>
                <w:sz w:val="20"/>
                <w:szCs w:val="20"/>
              </w:rPr>
              <w:t>Deputies</w:t>
            </w:r>
            <w:proofErr w:type="spellEnd"/>
            <w:r w:rsidRPr="000665BA">
              <w:rPr>
                <w:rFonts w:ascii="Tahoma" w:hAnsi="Tahoma" w:cs="Tahoma"/>
                <w:sz w:val="20"/>
                <w:szCs w:val="20"/>
              </w:rPr>
              <w:t xml:space="preserve"> </w:t>
            </w:r>
          </w:p>
          <w:p w:rsidR="005D2663" w:rsidRPr="000665BA" w:rsidRDefault="005D2663" w:rsidP="00F22BBE">
            <w:pPr>
              <w:spacing w:after="0" w:line="360" w:lineRule="auto"/>
              <w:jc w:val="both"/>
              <w:rPr>
                <w:rFonts w:ascii="Tahoma" w:hAnsi="Tahoma" w:cs="Tahoma"/>
                <w:sz w:val="20"/>
                <w:szCs w:val="20"/>
              </w:rPr>
            </w:pPr>
          </w:p>
        </w:tc>
      </w:tr>
      <w:tr w:rsidR="000665BA" w:rsidRPr="000665BA" w:rsidTr="00436810">
        <w:tc>
          <w:tcPr>
            <w:tcW w:w="2694" w:type="dxa"/>
          </w:tcPr>
          <w:p w:rsidR="000665BA" w:rsidRPr="000665BA" w:rsidRDefault="000665BA" w:rsidP="000665BA">
            <w:pPr>
              <w:pStyle w:val="ListParagraph"/>
              <w:numPr>
                <w:ilvl w:val="0"/>
                <w:numId w:val="48"/>
              </w:numPr>
              <w:spacing w:after="0" w:line="360" w:lineRule="auto"/>
              <w:jc w:val="both"/>
              <w:rPr>
                <w:rFonts w:ascii="Tahoma" w:hAnsi="Tahoma" w:cs="Tahoma"/>
                <w:sz w:val="20"/>
                <w:szCs w:val="20"/>
                <w:lang w:val="en-US"/>
              </w:rPr>
            </w:pPr>
            <w:r w:rsidRPr="000665BA">
              <w:rPr>
                <w:rFonts w:ascii="Tahoma" w:hAnsi="Tahoma" w:cs="Tahoma"/>
                <w:sz w:val="20"/>
                <w:szCs w:val="20"/>
                <w:lang w:val="en-US"/>
              </w:rPr>
              <w:t>D</w:t>
            </w:r>
            <w:proofErr w:type="spellStart"/>
            <w:r w:rsidRPr="000665BA">
              <w:rPr>
                <w:rFonts w:ascii="Tahoma" w:hAnsi="Tahoma" w:cs="Tahoma"/>
                <w:sz w:val="20"/>
                <w:szCs w:val="20"/>
                <w:lang w:val="en-GB"/>
              </w:rPr>
              <w:t>issemination</w:t>
            </w:r>
            <w:proofErr w:type="spellEnd"/>
            <w:r w:rsidRPr="000665BA">
              <w:rPr>
                <w:rFonts w:ascii="Tahoma" w:hAnsi="Tahoma" w:cs="Tahoma"/>
                <w:sz w:val="20"/>
                <w:szCs w:val="20"/>
                <w:lang w:val="en-GB"/>
              </w:rPr>
              <w:t xml:space="preserve"> of information on activities of the Parliament through public and private media.</w:t>
            </w:r>
          </w:p>
        </w:tc>
        <w:tc>
          <w:tcPr>
            <w:tcW w:w="3426" w:type="dxa"/>
          </w:tcPr>
          <w:p w:rsidR="000665BA" w:rsidRDefault="000665BA" w:rsidP="000665BA">
            <w:pPr>
              <w:spacing w:after="0" w:line="360" w:lineRule="auto"/>
              <w:jc w:val="both"/>
              <w:rPr>
                <w:rFonts w:ascii="Tahoma" w:hAnsi="Tahoma" w:cs="Tahoma"/>
                <w:sz w:val="20"/>
                <w:szCs w:val="20"/>
                <w:lang w:val="en-GB"/>
              </w:rPr>
            </w:pPr>
            <w:r w:rsidRPr="000665BA">
              <w:rPr>
                <w:rFonts w:ascii="Tahoma" w:hAnsi="Tahoma" w:cs="Tahoma"/>
                <w:sz w:val="20"/>
                <w:szCs w:val="20"/>
                <w:lang w:val="en-GB"/>
              </w:rPr>
              <w:t>Radio and TV programs are produced each week and published through various channels of medias. At least one article on the Parliament is published per month in print media.</w:t>
            </w:r>
          </w:p>
          <w:p w:rsidR="00436810" w:rsidRDefault="00436810" w:rsidP="000665BA">
            <w:pPr>
              <w:spacing w:after="0" w:line="360" w:lineRule="auto"/>
              <w:jc w:val="both"/>
              <w:rPr>
                <w:rFonts w:ascii="Tahoma" w:hAnsi="Tahoma" w:cs="Tahoma"/>
                <w:sz w:val="20"/>
                <w:szCs w:val="20"/>
                <w:lang w:val="en-GB"/>
              </w:rPr>
            </w:pPr>
          </w:p>
          <w:p w:rsidR="00436810" w:rsidRPr="000665BA" w:rsidRDefault="00436810" w:rsidP="000665BA">
            <w:pPr>
              <w:spacing w:after="0" w:line="360" w:lineRule="auto"/>
              <w:jc w:val="both"/>
              <w:rPr>
                <w:rFonts w:ascii="Tahoma" w:hAnsi="Tahoma" w:cs="Tahoma"/>
                <w:sz w:val="20"/>
                <w:szCs w:val="20"/>
                <w:lang w:val="en-US"/>
              </w:rPr>
            </w:pPr>
          </w:p>
        </w:tc>
        <w:tc>
          <w:tcPr>
            <w:tcW w:w="2970" w:type="dxa"/>
          </w:tcPr>
          <w:p w:rsidR="000665BA" w:rsidRPr="000665BA" w:rsidRDefault="000665BA" w:rsidP="000665BA">
            <w:pPr>
              <w:spacing w:after="0" w:line="360" w:lineRule="auto"/>
              <w:jc w:val="both"/>
              <w:rPr>
                <w:rFonts w:ascii="Tahoma" w:hAnsi="Tahoma" w:cs="Tahoma"/>
                <w:sz w:val="20"/>
                <w:szCs w:val="20"/>
                <w:lang w:val="en-US"/>
              </w:rPr>
            </w:pPr>
            <w:r w:rsidRPr="000665BA">
              <w:rPr>
                <w:rFonts w:ascii="Tahoma" w:hAnsi="Tahoma" w:cs="Tahoma"/>
                <w:sz w:val="20"/>
                <w:szCs w:val="20"/>
                <w:lang w:val="en-GB"/>
              </w:rPr>
              <w:t>The population is regularly informed of activities of the Parliament through public and private media.</w:t>
            </w:r>
          </w:p>
        </w:tc>
        <w:tc>
          <w:tcPr>
            <w:tcW w:w="1350" w:type="dxa"/>
          </w:tcPr>
          <w:p w:rsidR="000665BA" w:rsidRPr="000665BA" w:rsidRDefault="000665BA" w:rsidP="000665BA">
            <w:pPr>
              <w:spacing w:after="0" w:line="360" w:lineRule="auto"/>
              <w:jc w:val="both"/>
              <w:rPr>
                <w:rFonts w:ascii="Tahoma" w:hAnsi="Tahoma" w:cs="Tahoma"/>
                <w:sz w:val="20"/>
                <w:szCs w:val="20"/>
              </w:rPr>
            </w:pPr>
            <w:r w:rsidRPr="000665BA">
              <w:rPr>
                <w:rFonts w:ascii="Tahoma" w:hAnsi="Tahoma" w:cs="Tahoma"/>
                <w:sz w:val="20"/>
                <w:szCs w:val="20"/>
              </w:rPr>
              <w:t>2011-2015</w:t>
            </w:r>
          </w:p>
        </w:tc>
        <w:tc>
          <w:tcPr>
            <w:tcW w:w="2160" w:type="dxa"/>
            <w:vAlign w:val="bottom"/>
          </w:tcPr>
          <w:p w:rsidR="000665BA" w:rsidRDefault="000665BA" w:rsidP="000665BA">
            <w:pPr>
              <w:spacing w:line="360" w:lineRule="auto"/>
              <w:jc w:val="right"/>
              <w:rPr>
                <w:rFonts w:ascii="Tahoma" w:hAnsi="Tahoma" w:cs="Tahoma"/>
                <w:sz w:val="20"/>
                <w:szCs w:val="20"/>
              </w:rPr>
            </w:pPr>
            <w:r w:rsidRPr="000665BA">
              <w:rPr>
                <w:rFonts w:ascii="Tahoma" w:hAnsi="Tahoma" w:cs="Tahoma"/>
                <w:sz w:val="20"/>
                <w:szCs w:val="20"/>
              </w:rPr>
              <w:t xml:space="preserve">   527 994</w:t>
            </w:r>
            <w:r w:rsidR="00436810">
              <w:rPr>
                <w:rFonts w:ascii="Tahoma" w:hAnsi="Tahoma" w:cs="Tahoma"/>
                <w:sz w:val="20"/>
                <w:szCs w:val="20"/>
              </w:rPr>
              <w:t> </w:t>
            </w:r>
            <w:r w:rsidRPr="000665BA">
              <w:rPr>
                <w:rFonts w:ascii="Tahoma" w:hAnsi="Tahoma" w:cs="Tahoma"/>
                <w:sz w:val="20"/>
                <w:szCs w:val="20"/>
              </w:rPr>
              <w:t>086</w:t>
            </w:r>
          </w:p>
          <w:p w:rsidR="00436810" w:rsidRDefault="00436810" w:rsidP="000665BA">
            <w:pPr>
              <w:spacing w:line="360" w:lineRule="auto"/>
              <w:jc w:val="right"/>
              <w:rPr>
                <w:rFonts w:ascii="Tahoma" w:hAnsi="Tahoma" w:cs="Tahoma"/>
                <w:sz w:val="20"/>
                <w:szCs w:val="20"/>
              </w:rPr>
            </w:pPr>
          </w:p>
          <w:p w:rsidR="00436810" w:rsidRPr="000665BA" w:rsidRDefault="00436810" w:rsidP="000665BA">
            <w:pPr>
              <w:spacing w:line="360" w:lineRule="auto"/>
              <w:jc w:val="right"/>
              <w:rPr>
                <w:rFonts w:ascii="Tahoma" w:hAnsi="Tahoma" w:cs="Tahoma"/>
                <w:sz w:val="20"/>
                <w:szCs w:val="20"/>
              </w:rPr>
            </w:pPr>
          </w:p>
          <w:p w:rsidR="000665BA" w:rsidRPr="000665BA" w:rsidRDefault="000665BA" w:rsidP="000665BA">
            <w:pPr>
              <w:spacing w:line="360" w:lineRule="auto"/>
              <w:jc w:val="right"/>
              <w:rPr>
                <w:rFonts w:ascii="Tahoma" w:hAnsi="Tahoma" w:cs="Tahoma"/>
                <w:sz w:val="20"/>
                <w:szCs w:val="20"/>
              </w:rPr>
            </w:pPr>
          </w:p>
          <w:p w:rsidR="000665BA" w:rsidRPr="000665BA" w:rsidRDefault="000665BA" w:rsidP="000665BA">
            <w:pPr>
              <w:spacing w:line="360" w:lineRule="auto"/>
              <w:jc w:val="right"/>
              <w:rPr>
                <w:rFonts w:ascii="Tahoma" w:hAnsi="Tahoma" w:cs="Tahoma"/>
                <w:sz w:val="20"/>
                <w:szCs w:val="20"/>
              </w:rPr>
            </w:pPr>
            <w:r w:rsidRPr="000665BA">
              <w:rPr>
                <w:rFonts w:ascii="Tahoma" w:hAnsi="Tahoma" w:cs="Tahoma"/>
                <w:sz w:val="20"/>
                <w:szCs w:val="20"/>
              </w:rPr>
              <w:t xml:space="preserve"> </w:t>
            </w:r>
          </w:p>
        </w:tc>
        <w:tc>
          <w:tcPr>
            <w:tcW w:w="1800" w:type="dxa"/>
          </w:tcPr>
          <w:p w:rsidR="000665BA" w:rsidRPr="000665BA" w:rsidRDefault="000665BA" w:rsidP="000665BA">
            <w:pPr>
              <w:spacing w:after="0" w:line="360" w:lineRule="auto"/>
              <w:jc w:val="both"/>
              <w:rPr>
                <w:rFonts w:ascii="Tahoma" w:hAnsi="Tahoma" w:cs="Tahoma"/>
                <w:sz w:val="20"/>
                <w:szCs w:val="20"/>
              </w:rPr>
            </w:pPr>
            <w:proofErr w:type="spellStart"/>
            <w:r w:rsidRPr="000665BA">
              <w:rPr>
                <w:rFonts w:ascii="Tahoma" w:hAnsi="Tahoma" w:cs="Tahoma"/>
                <w:sz w:val="20"/>
                <w:szCs w:val="20"/>
              </w:rPr>
              <w:t>Senate</w:t>
            </w:r>
            <w:proofErr w:type="spellEnd"/>
            <w:r w:rsidRPr="000665BA">
              <w:rPr>
                <w:rFonts w:ascii="Tahoma" w:hAnsi="Tahoma" w:cs="Tahoma"/>
                <w:sz w:val="20"/>
                <w:szCs w:val="20"/>
              </w:rPr>
              <w:t xml:space="preserve">, </w:t>
            </w:r>
            <w:proofErr w:type="spellStart"/>
            <w:r w:rsidRPr="000665BA">
              <w:rPr>
                <w:rFonts w:ascii="Tahoma" w:hAnsi="Tahoma" w:cs="Tahoma"/>
                <w:sz w:val="20"/>
                <w:szCs w:val="20"/>
              </w:rPr>
              <w:t>Chamber</w:t>
            </w:r>
            <w:proofErr w:type="spellEnd"/>
            <w:r w:rsidRPr="000665BA">
              <w:rPr>
                <w:rFonts w:ascii="Tahoma" w:hAnsi="Tahoma" w:cs="Tahoma"/>
                <w:sz w:val="20"/>
                <w:szCs w:val="20"/>
              </w:rPr>
              <w:t xml:space="preserve"> of </w:t>
            </w:r>
            <w:proofErr w:type="spellStart"/>
            <w:r w:rsidRPr="000665BA">
              <w:rPr>
                <w:rFonts w:ascii="Tahoma" w:hAnsi="Tahoma" w:cs="Tahoma"/>
                <w:sz w:val="20"/>
                <w:szCs w:val="20"/>
              </w:rPr>
              <w:t>Deputies</w:t>
            </w:r>
            <w:proofErr w:type="spellEnd"/>
          </w:p>
        </w:tc>
      </w:tr>
    </w:tbl>
    <w:p w:rsidR="003617D4" w:rsidRDefault="003617D4" w:rsidP="00F22BBE">
      <w:pPr>
        <w:spacing w:after="0" w:line="360" w:lineRule="auto"/>
        <w:jc w:val="both"/>
        <w:rPr>
          <w:rFonts w:ascii="Tahoma" w:hAnsi="Tahoma" w:cs="Tahoma"/>
        </w:rPr>
      </w:pPr>
    </w:p>
    <w:p w:rsidR="000665BA" w:rsidRDefault="000665BA" w:rsidP="00F22BBE">
      <w:pPr>
        <w:spacing w:after="0" w:line="360" w:lineRule="auto"/>
        <w:jc w:val="both"/>
        <w:rPr>
          <w:rFonts w:ascii="Tahoma" w:hAnsi="Tahoma" w:cs="Tahoma"/>
        </w:rPr>
      </w:pPr>
    </w:p>
    <w:p w:rsidR="000665BA" w:rsidRDefault="000665BA" w:rsidP="00F22BBE">
      <w:pPr>
        <w:spacing w:after="0" w:line="360" w:lineRule="auto"/>
        <w:jc w:val="both"/>
        <w:rPr>
          <w:rFonts w:ascii="Tahoma" w:hAnsi="Tahoma" w:cs="Tahoma"/>
        </w:rPr>
      </w:pPr>
    </w:p>
    <w:p w:rsidR="000665BA" w:rsidRDefault="000665BA" w:rsidP="00F22BBE">
      <w:pPr>
        <w:spacing w:after="0" w:line="360" w:lineRule="auto"/>
        <w:jc w:val="both"/>
        <w:rPr>
          <w:rFonts w:ascii="Tahoma" w:hAnsi="Tahoma" w:cs="Tahoma"/>
        </w:rPr>
      </w:pPr>
    </w:p>
    <w:p w:rsidR="000665BA" w:rsidRDefault="000665BA" w:rsidP="00F22BBE">
      <w:pPr>
        <w:spacing w:after="0" w:line="360" w:lineRule="auto"/>
        <w:jc w:val="both"/>
        <w:rPr>
          <w:rFonts w:ascii="Tahoma" w:hAnsi="Tahoma" w:cs="Tahoma"/>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3426"/>
        <w:gridCol w:w="2970"/>
        <w:gridCol w:w="1258"/>
        <w:gridCol w:w="2252"/>
        <w:gridCol w:w="1800"/>
      </w:tblGrid>
      <w:tr w:rsidR="003617D4" w:rsidRPr="00436810" w:rsidTr="000C5755">
        <w:tc>
          <w:tcPr>
            <w:tcW w:w="2694" w:type="dxa"/>
          </w:tcPr>
          <w:p w:rsidR="003617D4" w:rsidRPr="00436810" w:rsidRDefault="003617D4" w:rsidP="00F22BBE">
            <w:pPr>
              <w:spacing w:after="0" w:line="360" w:lineRule="auto"/>
              <w:ind w:left="522"/>
              <w:jc w:val="both"/>
              <w:rPr>
                <w:rFonts w:ascii="Tahoma" w:hAnsi="Tahoma" w:cs="Tahoma"/>
                <w:b/>
                <w:sz w:val="20"/>
                <w:szCs w:val="20"/>
              </w:rPr>
            </w:pPr>
            <w:proofErr w:type="spellStart"/>
            <w:r w:rsidRPr="00436810">
              <w:rPr>
                <w:rFonts w:ascii="Tahoma" w:hAnsi="Tahoma" w:cs="Tahoma"/>
                <w:b/>
                <w:sz w:val="20"/>
                <w:szCs w:val="20"/>
              </w:rPr>
              <w:t>Activities</w:t>
            </w:r>
            <w:proofErr w:type="spellEnd"/>
            <w:r w:rsidRPr="00436810">
              <w:rPr>
                <w:rFonts w:ascii="Tahoma" w:hAnsi="Tahoma" w:cs="Tahoma"/>
                <w:b/>
                <w:sz w:val="20"/>
                <w:szCs w:val="20"/>
              </w:rPr>
              <w:t xml:space="preserve"> </w:t>
            </w:r>
          </w:p>
        </w:tc>
        <w:tc>
          <w:tcPr>
            <w:tcW w:w="3426" w:type="dxa"/>
          </w:tcPr>
          <w:p w:rsidR="003617D4" w:rsidRPr="00436810" w:rsidRDefault="003617D4" w:rsidP="00F22BBE">
            <w:pPr>
              <w:spacing w:after="0" w:line="360" w:lineRule="auto"/>
              <w:jc w:val="both"/>
              <w:rPr>
                <w:rFonts w:ascii="Tahoma" w:hAnsi="Tahoma" w:cs="Tahoma"/>
                <w:b/>
                <w:sz w:val="20"/>
                <w:szCs w:val="20"/>
              </w:rPr>
            </w:pPr>
            <w:r w:rsidRPr="00436810">
              <w:rPr>
                <w:rFonts w:ascii="Tahoma" w:hAnsi="Tahoma" w:cs="Tahoma"/>
                <w:b/>
                <w:sz w:val="20"/>
                <w:szCs w:val="20"/>
              </w:rPr>
              <w:t xml:space="preserve">Performance </w:t>
            </w:r>
            <w:proofErr w:type="spellStart"/>
            <w:r w:rsidRPr="00436810">
              <w:rPr>
                <w:rFonts w:ascii="Tahoma" w:hAnsi="Tahoma" w:cs="Tahoma"/>
                <w:b/>
                <w:sz w:val="20"/>
                <w:szCs w:val="20"/>
              </w:rPr>
              <w:t>Indicators</w:t>
            </w:r>
            <w:proofErr w:type="spellEnd"/>
          </w:p>
        </w:tc>
        <w:tc>
          <w:tcPr>
            <w:tcW w:w="2970" w:type="dxa"/>
          </w:tcPr>
          <w:p w:rsidR="003617D4" w:rsidRPr="00436810" w:rsidRDefault="003617D4" w:rsidP="00F22BBE">
            <w:pPr>
              <w:spacing w:after="0" w:line="360" w:lineRule="auto"/>
              <w:jc w:val="both"/>
              <w:rPr>
                <w:rFonts w:ascii="Tahoma" w:hAnsi="Tahoma" w:cs="Tahoma"/>
                <w:b/>
                <w:sz w:val="20"/>
                <w:szCs w:val="20"/>
              </w:rPr>
            </w:pPr>
            <w:proofErr w:type="spellStart"/>
            <w:r w:rsidRPr="00436810">
              <w:rPr>
                <w:rFonts w:ascii="Tahoma" w:hAnsi="Tahoma" w:cs="Tahoma"/>
                <w:b/>
                <w:sz w:val="20"/>
                <w:szCs w:val="20"/>
              </w:rPr>
              <w:t>Expected</w:t>
            </w:r>
            <w:proofErr w:type="spellEnd"/>
            <w:r w:rsidRPr="00436810">
              <w:rPr>
                <w:rFonts w:ascii="Tahoma" w:hAnsi="Tahoma" w:cs="Tahoma"/>
                <w:b/>
                <w:sz w:val="20"/>
                <w:szCs w:val="20"/>
              </w:rPr>
              <w:t xml:space="preserve"> </w:t>
            </w:r>
            <w:proofErr w:type="spellStart"/>
            <w:r w:rsidRPr="00436810">
              <w:rPr>
                <w:rFonts w:ascii="Tahoma" w:hAnsi="Tahoma" w:cs="Tahoma"/>
                <w:b/>
                <w:sz w:val="20"/>
                <w:szCs w:val="20"/>
              </w:rPr>
              <w:t>Results</w:t>
            </w:r>
            <w:proofErr w:type="spellEnd"/>
            <w:r w:rsidRPr="00436810">
              <w:rPr>
                <w:rFonts w:ascii="Tahoma" w:hAnsi="Tahoma" w:cs="Tahoma"/>
                <w:b/>
                <w:sz w:val="20"/>
                <w:szCs w:val="20"/>
              </w:rPr>
              <w:t xml:space="preserve"> </w:t>
            </w:r>
          </w:p>
        </w:tc>
        <w:tc>
          <w:tcPr>
            <w:tcW w:w="1258" w:type="dxa"/>
          </w:tcPr>
          <w:p w:rsidR="003617D4" w:rsidRPr="00436810" w:rsidRDefault="003617D4" w:rsidP="00F22BBE">
            <w:pPr>
              <w:spacing w:after="0" w:line="360" w:lineRule="auto"/>
              <w:jc w:val="both"/>
              <w:rPr>
                <w:rFonts w:ascii="Tahoma" w:hAnsi="Tahoma" w:cs="Tahoma"/>
                <w:b/>
                <w:sz w:val="20"/>
                <w:szCs w:val="20"/>
              </w:rPr>
            </w:pPr>
            <w:proofErr w:type="spellStart"/>
            <w:r w:rsidRPr="00436810">
              <w:rPr>
                <w:rFonts w:ascii="Tahoma" w:hAnsi="Tahoma" w:cs="Tahoma"/>
                <w:b/>
                <w:sz w:val="20"/>
                <w:szCs w:val="20"/>
              </w:rPr>
              <w:t>Timeframe</w:t>
            </w:r>
            <w:proofErr w:type="spellEnd"/>
            <w:r w:rsidRPr="00436810">
              <w:rPr>
                <w:rFonts w:ascii="Tahoma" w:hAnsi="Tahoma" w:cs="Tahoma"/>
                <w:b/>
                <w:sz w:val="20"/>
                <w:szCs w:val="20"/>
              </w:rPr>
              <w:t xml:space="preserve"> </w:t>
            </w:r>
          </w:p>
        </w:tc>
        <w:tc>
          <w:tcPr>
            <w:tcW w:w="2252" w:type="dxa"/>
          </w:tcPr>
          <w:p w:rsidR="003617D4" w:rsidRPr="00436810" w:rsidRDefault="003617D4" w:rsidP="00F22BBE">
            <w:pPr>
              <w:spacing w:after="0" w:line="360" w:lineRule="auto"/>
              <w:jc w:val="center"/>
              <w:rPr>
                <w:rFonts w:ascii="Tahoma" w:hAnsi="Tahoma" w:cs="Tahoma"/>
                <w:b/>
                <w:sz w:val="20"/>
                <w:szCs w:val="20"/>
              </w:rPr>
            </w:pPr>
            <w:proofErr w:type="spellStart"/>
            <w:r w:rsidRPr="00436810">
              <w:rPr>
                <w:rFonts w:ascii="Tahoma" w:hAnsi="Tahoma" w:cs="Tahoma"/>
                <w:b/>
                <w:sz w:val="20"/>
                <w:szCs w:val="20"/>
              </w:rPr>
              <w:t>Estimated</w:t>
            </w:r>
            <w:proofErr w:type="spellEnd"/>
            <w:r w:rsidRPr="00436810">
              <w:rPr>
                <w:rFonts w:ascii="Tahoma" w:hAnsi="Tahoma" w:cs="Tahoma"/>
                <w:b/>
                <w:sz w:val="20"/>
                <w:szCs w:val="20"/>
              </w:rPr>
              <w:t xml:space="preserve"> </w:t>
            </w:r>
          </w:p>
          <w:p w:rsidR="003617D4" w:rsidRPr="00436810" w:rsidRDefault="003617D4" w:rsidP="00F22BBE">
            <w:pPr>
              <w:spacing w:after="0" w:line="360" w:lineRule="auto"/>
              <w:jc w:val="center"/>
              <w:rPr>
                <w:rFonts w:ascii="Tahoma" w:hAnsi="Tahoma" w:cs="Tahoma"/>
                <w:b/>
                <w:sz w:val="20"/>
                <w:szCs w:val="20"/>
              </w:rPr>
            </w:pPr>
            <w:r w:rsidRPr="00436810">
              <w:rPr>
                <w:rFonts w:ascii="Tahoma" w:hAnsi="Tahoma" w:cs="Tahoma"/>
                <w:b/>
                <w:sz w:val="20"/>
                <w:szCs w:val="20"/>
              </w:rPr>
              <w:t>Budget 2011-2015</w:t>
            </w:r>
          </w:p>
        </w:tc>
        <w:tc>
          <w:tcPr>
            <w:tcW w:w="1800" w:type="dxa"/>
          </w:tcPr>
          <w:p w:rsidR="003617D4" w:rsidRPr="00436810" w:rsidRDefault="003617D4" w:rsidP="00F22BBE">
            <w:pPr>
              <w:spacing w:after="0" w:line="360" w:lineRule="auto"/>
              <w:jc w:val="both"/>
              <w:rPr>
                <w:rFonts w:ascii="Tahoma" w:hAnsi="Tahoma" w:cs="Tahoma"/>
                <w:b/>
                <w:sz w:val="20"/>
                <w:szCs w:val="20"/>
              </w:rPr>
            </w:pPr>
            <w:proofErr w:type="spellStart"/>
            <w:r w:rsidRPr="00436810">
              <w:rPr>
                <w:rFonts w:ascii="Tahoma" w:hAnsi="Tahoma" w:cs="Tahoma"/>
                <w:b/>
                <w:sz w:val="20"/>
                <w:szCs w:val="20"/>
              </w:rPr>
              <w:t>Responsible</w:t>
            </w:r>
            <w:proofErr w:type="spellEnd"/>
          </w:p>
        </w:tc>
      </w:tr>
      <w:tr w:rsidR="000665BA" w:rsidRPr="00436810" w:rsidTr="000665BA">
        <w:tc>
          <w:tcPr>
            <w:tcW w:w="2694" w:type="dxa"/>
          </w:tcPr>
          <w:p w:rsidR="000665BA" w:rsidRPr="00436810" w:rsidRDefault="000665BA" w:rsidP="000665BA">
            <w:pPr>
              <w:pStyle w:val="ListParagraph"/>
              <w:numPr>
                <w:ilvl w:val="0"/>
                <w:numId w:val="48"/>
              </w:numPr>
              <w:spacing w:after="0" w:line="360" w:lineRule="auto"/>
              <w:jc w:val="both"/>
              <w:rPr>
                <w:rFonts w:ascii="Tahoma" w:hAnsi="Tahoma" w:cs="Tahoma"/>
                <w:sz w:val="20"/>
                <w:szCs w:val="20"/>
                <w:lang w:val="en-US"/>
              </w:rPr>
            </w:pPr>
            <w:r w:rsidRPr="00436810">
              <w:rPr>
                <w:rFonts w:ascii="Tahoma" w:hAnsi="Tahoma" w:cs="Tahoma"/>
                <w:sz w:val="20"/>
                <w:szCs w:val="20"/>
                <w:lang w:val="en-US"/>
              </w:rPr>
              <w:t xml:space="preserve">Planning </w:t>
            </w:r>
            <w:r w:rsidRPr="00436810">
              <w:rPr>
                <w:rFonts w:ascii="Tahoma" w:hAnsi="Tahoma" w:cs="Tahoma"/>
                <w:sz w:val="20"/>
                <w:szCs w:val="20"/>
                <w:lang w:val="en-GB"/>
              </w:rPr>
              <w:t xml:space="preserve">and organization of pilot activities to publicize the Parliament and popularize </w:t>
            </w:r>
            <w:proofErr w:type="gramStart"/>
            <w:r w:rsidRPr="00436810">
              <w:rPr>
                <w:rFonts w:ascii="Tahoma" w:hAnsi="Tahoma" w:cs="Tahoma"/>
                <w:sz w:val="20"/>
                <w:szCs w:val="20"/>
                <w:lang w:val="en-GB"/>
              </w:rPr>
              <w:t>its  mission</w:t>
            </w:r>
            <w:proofErr w:type="gramEnd"/>
            <w:r w:rsidRPr="00436810">
              <w:rPr>
                <w:rFonts w:ascii="Tahoma" w:hAnsi="Tahoma" w:cs="Tahoma"/>
                <w:sz w:val="20"/>
                <w:szCs w:val="20"/>
                <w:lang w:val="en-GB"/>
              </w:rPr>
              <w:t xml:space="preserve"> and activities to the specified public.</w:t>
            </w:r>
          </w:p>
          <w:p w:rsidR="000665BA" w:rsidRPr="00436810" w:rsidRDefault="000665BA" w:rsidP="000665BA">
            <w:pPr>
              <w:spacing w:after="0" w:line="360" w:lineRule="auto"/>
              <w:jc w:val="both"/>
              <w:rPr>
                <w:rFonts w:ascii="Tahoma" w:hAnsi="Tahoma" w:cs="Tahoma"/>
                <w:sz w:val="20"/>
                <w:szCs w:val="20"/>
                <w:lang w:val="en-US"/>
              </w:rPr>
            </w:pPr>
          </w:p>
          <w:p w:rsidR="000665BA" w:rsidRPr="00436810" w:rsidRDefault="000665BA" w:rsidP="000665BA">
            <w:pPr>
              <w:spacing w:after="0" w:line="360" w:lineRule="auto"/>
              <w:jc w:val="both"/>
              <w:rPr>
                <w:rFonts w:ascii="Tahoma" w:hAnsi="Tahoma" w:cs="Tahoma"/>
                <w:sz w:val="20"/>
                <w:szCs w:val="20"/>
                <w:lang w:val="en-US"/>
              </w:rPr>
            </w:pPr>
          </w:p>
          <w:p w:rsidR="000665BA" w:rsidRPr="00436810" w:rsidRDefault="000665BA" w:rsidP="000665BA">
            <w:pPr>
              <w:spacing w:after="0" w:line="360" w:lineRule="auto"/>
              <w:jc w:val="both"/>
              <w:rPr>
                <w:rFonts w:ascii="Tahoma" w:hAnsi="Tahoma" w:cs="Tahoma"/>
                <w:sz w:val="20"/>
                <w:szCs w:val="20"/>
                <w:lang w:val="en-US"/>
              </w:rPr>
            </w:pPr>
            <w:r w:rsidRPr="00436810">
              <w:rPr>
                <w:rFonts w:ascii="Tahoma" w:hAnsi="Tahoma" w:cs="Tahoma"/>
                <w:sz w:val="20"/>
                <w:szCs w:val="20"/>
                <w:lang w:val="en-US"/>
              </w:rPr>
              <w:t xml:space="preserve"> </w:t>
            </w:r>
          </w:p>
        </w:tc>
        <w:tc>
          <w:tcPr>
            <w:tcW w:w="3426" w:type="dxa"/>
          </w:tcPr>
          <w:p w:rsidR="000665BA" w:rsidRPr="00436810" w:rsidRDefault="000665BA" w:rsidP="000665BA">
            <w:pPr>
              <w:spacing w:after="0" w:line="360" w:lineRule="auto"/>
              <w:jc w:val="both"/>
              <w:rPr>
                <w:rFonts w:ascii="Tahoma" w:hAnsi="Tahoma" w:cs="Tahoma"/>
                <w:sz w:val="20"/>
                <w:szCs w:val="20"/>
                <w:lang w:val="en-US"/>
              </w:rPr>
            </w:pPr>
            <w:r w:rsidRPr="00436810">
              <w:rPr>
                <w:rFonts w:ascii="Tahoma" w:hAnsi="Tahoma" w:cs="Tahoma"/>
                <w:sz w:val="20"/>
                <w:szCs w:val="20"/>
                <w:lang w:val="en-GB"/>
              </w:rPr>
              <w:t>Modules and fliers on the role, organization and mission of the Parliament are developed each year and availed to primary and secondary schools to improve civic education subjects. Educative drama plays on the role of the Parliament are organized 4 times per year at the grassroots level.</w:t>
            </w:r>
          </w:p>
        </w:tc>
        <w:tc>
          <w:tcPr>
            <w:tcW w:w="2970" w:type="dxa"/>
          </w:tcPr>
          <w:p w:rsidR="000665BA" w:rsidRPr="00436810" w:rsidRDefault="000665BA" w:rsidP="000665BA">
            <w:pPr>
              <w:spacing w:after="0" w:line="360" w:lineRule="auto"/>
              <w:jc w:val="both"/>
              <w:rPr>
                <w:rFonts w:ascii="Tahoma" w:hAnsi="Tahoma" w:cs="Tahoma"/>
                <w:sz w:val="20"/>
                <w:szCs w:val="20"/>
                <w:lang w:val="en-US"/>
              </w:rPr>
            </w:pPr>
            <w:r w:rsidRPr="00436810">
              <w:rPr>
                <w:rFonts w:ascii="Tahoma" w:hAnsi="Tahoma" w:cs="Tahoma"/>
                <w:sz w:val="20"/>
                <w:szCs w:val="20"/>
                <w:lang w:val="en-GB"/>
              </w:rPr>
              <w:t>The role of the Parliament in national life is known among people from the different social categories of the population.</w:t>
            </w:r>
          </w:p>
        </w:tc>
        <w:tc>
          <w:tcPr>
            <w:tcW w:w="1258" w:type="dxa"/>
          </w:tcPr>
          <w:p w:rsidR="000665BA" w:rsidRPr="00436810" w:rsidRDefault="000665BA" w:rsidP="000665BA">
            <w:pPr>
              <w:spacing w:after="0" w:line="360" w:lineRule="auto"/>
              <w:jc w:val="both"/>
              <w:rPr>
                <w:rFonts w:ascii="Tahoma" w:hAnsi="Tahoma" w:cs="Tahoma"/>
                <w:sz w:val="20"/>
                <w:szCs w:val="20"/>
              </w:rPr>
            </w:pPr>
            <w:r w:rsidRPr="00436810">
              <w:rPr>
                <w:rFonts w:ascii="Tahoma" w:hAnsi="Tahoma" w:cs="Tahoma"/>
                <w:sz w:val="20"/>
                <w:szCs w:val="20"/>
              </w:rPr>
              <w:t>2011-2015</w:t>
            </w:r>
          </w:p>
        </w:tc>
        <w:tc>
          <w:tcPr>
            <w:tcW w:w="2252" w:type="dxa"/>
            <w:vAlign w:val="bottom"/>
          </w:tcPr>
          <w:p w:rsidR="000665BA" w:rsidRPr="00436810" w:rsidRDefault="000665BA" w:rsidP="000665BA">
            <w:pPr>
              <w:spacing w:line="360" w:lineRule="auto"/>
              <w:jc w:val="right"/>
              <w:rPr>
                <w:rFonts w:ascii="Tahoma" w:hAnsi="Tahoma" w:cs="Tahoma"/>
                <w:sz w:val="20"/>
                <w:szCs w:val="20"/>
              </w:rPr>
            </w:pPr>
            <w:r w:rsidRPr="00436810">
              <w:rPr>
                <w:rFonts w:ascii="Tahoma" w:hAnsi="Tahoma" w:cs="Tahoma"/>
                <w:sz w:val="20"/>
                <w:szCs w:val="20"/>
              </w:rPr>
              <w:t xml:space="preserve">    82 132 413</w:t>
            </w:r>
          </w:p>
          <w:p w:rsidR="000665BA" w:rsidRPr="00436810" w:rsidRDefault="000665BA" w:rsidP="000665BA">
            <w:pPr>
              <w:spacing w:line="360" w:lineRule="auto"/>
              <w:jc w:val="right"/>
              <w:rPr>
                <w:rFonts w:ascii="Tahoma" w:hAnsi="Tahoma" w:cs="Tahoma"/>
                <w:sz w:val="20"/>
                <w:szCs w:val="20"/>
              </w:rPr>
            </w:pPr>
          </w:p>
          <w:p w:rsidR="000665BA" w:rsidRPr="00436810" w:rsidRDefault="000665BA" w:rsidP="000665BA">
            <w:pPr>
              <w:spacing w:line="360" w:lineRule="auto"/>
              <w:jc w:val="right"/>
              <w:rPr>
                <w:rFonts w:ascii="Tahoma" w:hAnsi="Tahoma" w:cs="Tahoma"/>
                <w:sz w:val="20"/>
                <w:szCs w:val="20"/>
              </w:rPr>
            </w:pPr>
          </w:p>
          <w:p w:rsidR="000665BA" w:rsidRPr="00436810" w:rsidRDefault="000665BA" w:rsidP="000665BA">
            <w:pPr>
              <w:spacing w:line="360" w:lineRule="auto"/>
              <w:jc w:val="right"/>
              <w:rPr>
                <w:rFonts w:ascii="Tahoma" w:hAnsi="Tahoma" w:cs="Tahoma"/>
                <w:sz w:val="20"/>
                <w:szCs w:val="20"/>
              </w:rPr>
            </w:pPr>
          </w:p>
          <w:p w:rsidR="000665BA" w:rsidRPr="00436810" w:rsidRDefault="000665BA" w:rsidP="000665BA">
            <w:pPr>
              <w:spacing w:line="360" w:lineRule="auto"/>
              <w:jc w:val="right"/>
              <w:rPr>
                <w:rFonts w:ascii="Tahoma" w:hAnsi="Tahoma" w:cs="Tahoma"/>
                <w:sz w:val="20"/>
                <w:szCs w:val="20"/>
              </w:rPr>
            </w:pPr>
          </w:p>
          <w:p w:rsidR="000665BA" w:rsidRPr="00436810" w:rsidRDefault="000665BA" w:rsidP="000665BA">
            <w:pPr>
              <w:spacing w:line="360" w:lineRule="auto"/>
              <w:jc w:val="right"/>
              <w:rPr>
                <w:rFonts w:ascii="Tahoma" w:hAnsi="Tahoma" w:cs="Tahoma"/>
                <w:sz w:val="20"/>
                <w:szCs w:val="20"/>
              </w:rPr>
            </w:pPr>
            <w:r w:rsidRPr="00436810">
              <w:rPr>
                <w:rFonts w:ascii="Tahoma" w:hAnsi="Tahoma" w:cs="Tahoma"/>
                <w:sz w:val="20"/>
                <w:szCs w:val="20"/>
              </w:rPr>
              <w:t xml:space="preserve"> </w:t>
            </w:r>
          </w:p>
        </w:tc>
        <w:tc>
          <w:tcPr>
            <w:tcW w:w="1800" w:type="dxa"/>
          </w:tcPr>
          <w:p w:rsidR="000665BA" w:rsidRPr="00436810" w:rsidRDefault="000665BA" w:rsidP="000665BA">
            <w:pPr>
              <w:spacing w:after="0" w:line="360" w:lineRule="auto"/>
              <w:jc w:val="both"/>
              <w:rPr>
                <w:rFonts w:ascii="Tahoma" w:hAnsi="Tahoma" w:cs="Tahoma"/>
                <w:sz w:val="20"/>
                <w:szCs w:val="20"/>
              </w:rPr>
            </w:pPr>
            <w:proofErr w:type="spellStart"/>
            <w:r w:rsidRPr="00436810">
              <w:rPr>
                <w:rFonts w:ascii="Tahoma" w:hAnsi="Tahoma" w:cs="Tahoma"/>
                <w:sz w:val="20"/>
                <w:szCs w:val="20"/>
              </w:rPr>
              <w:t>Senate</w:t>
            </w:r>
            <w:proofErr w:type="spellEnd"/>
            <w:r w:rsidRPr="00436810">
              <w:rPr>
                <w:rFonts w:ascii="Tahoma" w:hAnsi="Tahoma" w:cs="Tahoma"/>
                <w:sz w:val="20"/>
                <w:szCs w:val="20"/>
              </w:rPr>
              <w:t xml:space="preserve">, </w:t>
            </w:r>
            <w:proofErr w:type="spellStart"/>
            <w:r w:rsidRPr="00436810">
              <w:rPr>
                <w:rFonts w:ascii="Tahoma" w:hAnsi="Tahoma" w:cs="Tahoma"/>
                <w:sz w:val="20"/>
                <w:szCs w:val="20"/>
              </w:rPr>
              <w:t>Chamber</w:t>
            </w:r>
            <w:proofErr w:type="spellEnd"/>
            <w:r w:rsidRPr="00436810">
              <w:rPr>
                <w:rFonts w:ascii="Tahoma" w:hAnsi="Tahoma" w:cs="Tahoma"/>
                <w:sz w:val="20"/>
                <w:szCs w:val="20"/>
              </w:rPr>
              <w:t xml:space="preserve"> of </w:t>
            </w:r>
            <w:proofErr w:type="spellStart"/>
            <w:r w:rsidRPr="00436810">
              <w:rPr>
                <w:rFonts w:ascii="Tahoma" w:hAnsi="Tahoma" w:cs="Tahoma"/>
                <w:sz w:val="20"/>
                <w:szCs w:val="20"/>
              </w:rPr>
              <w:t>Deputies</w:t>
            </w:r>
            <w:proofErr w:type="spellEnd"/>
          </w:p>
        </w:tc>
      </w:tr>
      <w:tr w:rsidR="005D2663" w:rsidRPr="00436810" w:rsidTr="00D03400">
        <w:tc>
          <w:tcPr>
            <w:tcW w:w="2694" w:type="dxa"/>
          </w:tcPr>
          <w:p w:rsidR="005D2663" w:rsidRPr="00783C36" w:rsidRDefault="007F0B5B" w:rsidP="00783C36">
            <w:pPr>
              <w:pStyle w:val="ListParagraph"/>
              <w:numPr>
                <w:ilvl w:val="0"/>
                <w:numId w:val="48"/>
              </w:numPr>
              <w:spacing w:after="0" w:line="360" w:lineRule="auto"/>
              <w:jc w:val="both"/>
              <w:rPr>
                <w:rFonts w:ascii="Tahoma" w:hAnsi="Tahoma" w:cs="Tahoma"/>
                <w:sz w:val="20"/>
                <w:szCs w:val="20"/>
                <w:lang w:val="en-US"/>
              </w:rPr>
            </w:pPr>
            <w:r w:rsidRPr="00783C36">
              <w:rPr>
                <w:rFonts w:ascii="Tahoma" w:hAnsi="Tahoma" w:cs="Tahoma"/>
                <w:sz w:val="20"/>
                <w:szCs w:val="20"/>
                <w:lang w:val="en-US"/>
              </w:rPr>
              <w:t>Launching of the Parliamentary Radio Station.</w:t>
            </w:r>
          </w:p>
        </w:tc>
        <w:tc>
          <w:tcPr>
            <w:tcW w:w="3426" w:type="dxa"/>
          </w:tcPr>
          <w:p w:rsidR="007F0B5B" w:rsidRPr="00436810" w:rsidRDefault="007F0B5B" w:rsidP="00F22BBE">
            <w:pPr>
              <w:spacing w:after="0" w:line="360" w:lineRule="auto"/>
              <w:jc w:val="both"/>
              <w:rPr>
                <w:rFonts w:ascii="Tahoma" w:hAnsi="Tahoma" w:cs="Tahoma"/>
                <w:sz w:val="20"/>
                <w:szCs w:val="20"/>
                <w:lang w:val="en-US"/>
              </w:rPr>
            </w:pPr>
            <w:r w:rsidRPr="00436810">
              <w:rPr>
                <w:rFonts w:ascii="Tahoma" w:hAnsi="Tahoma" w:cs="Tahoma"/>
                <w:sz w:val="20"/>
                <w:szCs w:val="20"/>
                <w:lang w:val="en-US"/>
              </w:rPr>
              <w:t>The Parliamentary Radio Station is operational from the year 2011.</w:t>
            </w:r>
          </w:p>
          <w:p w:rsidR="005D2663" w:rsidRPr="00436810" w:rsidRDefault="005D2663" w:rsidP="00F22BBE">
            <w:pPr>
              <w:spacing w:after="0" w:line="360" w:lineRule="auto"/>
              <w:jc w:val="both"/>
              <w:rPr>
                <w:rFonts w:ascii="Tahoma" w:hAnsi="Tahoma" w:cs="Tahoma"/>
                <w:sz w:val="20"/>
                <w:szCs w:val="20"/>
                <w:lang w:val="en-US"/>
              </w:rPr>
            </w:pPr>
          </w:p>
          <w:p w:rsidR="005D2663" w:rsidRPr="00436810" w:rsidRDefault="005D2663" w:rsidP="00F22BBE">
            <w:pPr>
              <w:spacing w:after="0" w:line="360" w:lineRule="auto"/>
              <w:jc w:val="both"/>
              <w:rPr>
                <w:rFonts w:ascii="Tahoma" w:hAnsi="Tahoma" w:cs="Tahoma"/>
                <w:sz w:val="20"/>
                <w:szCs w:val="20"/>
                <w:lang w:val="en-US"/>
              </w:rPr>
            </w:pPr>
          </w:p>
        </w:tc>
        <w:tc>
          <w:tcPr>
            <w:tcW w:w="2970" w:type="dxa"/>
          </w:tcPr>
          <w:p w:rsidR="005D2663" w:rsidRPr="00436810" w:rsidRDefault="007F0B5B" w:rsidP="00F22BBE">
            <w:pPr>
              <w:spacing w:after="0" w:line="360" w:lineRule="auto"/>
              <w:jc w:val="both"/>
              <w:rPr>
                <w:rFonts w:ascii="Tahoma" w:hAnsi="Tahoma" w:cs="Tahoma"/>
                <w:sz w:val="20"/>
                <w:szCs w:val="20"/>
                <w:lang w:val="en-US"/>
              </w:rPr>
            </w:pPr>
            <w:r w:rsidRPr="00436810">
              <w:rPr>
                <w:rFonts w:ascii="Tahoma" w:hAnsi="Tahoma" w:cs="Tahoma"/>
                <w:sz w:val="20"/>
                <w:szCs w:val="20"/>
                <w:lang w:val="en-GB"/>
              </w:rPr>
              <w:t xml:space="preserve">The population is informed of activities of </w:t>
            </w:r>
            <w:r w:rsidR="00854B69" w:rsidRPr="00436810">
              <w:rPr>
                <w:rFonts w:ascii="Tahoma" w:hAnsi="Tahoma" w:cs="Tahoma"/>
                <w:sz w:val="20"/>
                <w:szCs w:val="20"/>
                <w:lang w:val="en-GB"/>
              </w:rPr>
              <w:t xml:space="preserve">the </w:t>
            </w:r>
            <w:r w:rsidRPr="00436810">
              <w:rPr>
                <w:rFonts w:ascii="Tahoma" w:hAnsi="Tahoma" w:cs="Tahoma"/>
                <w:sz w:val="20"/>
                <w:szCs w:val="20"/>
                <w:lang w:val="en-GB"/>
              </w:rPr>
              <w:t>Parliament and can contribute to public debates with questions and proposals through the radio station.</w:t>
            </w:r>
          </w:p>
        </w:tc>
        <w:tc>
          <w:tcPr>
            <w:tcW w:w="1258" w:type="dxa"/>
          </w:tcPr>
          <w:p w:rsidR="005D2663" w:rsidRPr="00436810" w:rsidRDefault="005D2663" w:rsidP="00F22BBE">
            <w:pPr>
              <w:spacing w:after="0" w:line="360" w:lineRule="auto"/>
              <w:jc w:val="both"/>
              <w:rPr>
                <w:rFonts w:ascii="Tahoma" w:hAnsi="Tahoma" w:cs="Tahoma"/>
                <w:sz w:val="20"/>
                <w:szCs w:val="20"/>
              </w:rPr>
            </w:pPr>
            <w:r w:rsidRPr="00436810">
              <w:rPr>
                <w:rFonts w:ascii="Tahoma" w:hAnsi="Tahoma" w:cs="Tahoma"/>
                <w:sz w:val="20"/>
                <w:szCs w:val="20"/>
              </w:rPr>
              <w:t>2011-2015</w:t>
            </w:r>
          </w:p>
        </w:tc>
        <w:tc>
          <w:tcPr>
            <w:tcW w:w="2252" w:type="dxa"/>
            <w:vAlign w:val="bottom"/>
          </w:tcPr>
          <w:p w:rsidR="00515440" w:rsidRPr="00436810" w:rsidRDefault="00C82D62" w:rsidP="00F22BBE">
            <w:pPr>
              <w:spacing w:line="360" w:lineRule="auto"/>
              <w:jc w:val="right"/>
              <w:rPr>
                <w:rFonts w:ascii="Tahoma" w:hAnsi="Tahoma" w:cs="Tahoma"/>
                <w:sz w:val="20"/>
                <w:szCs w:val="20"/>
              </w:rPr>
            </w:pPr>
            <w:r w:rsidRPr="00436810">
              <w:rPr>
                <w:rFonts w:ascii="Tahoma" w:hAnsi="Tahoma" w:cs="Tahoma"/>
                <w:sz w:val="20"/>
                <w:szCs w:val="20"/>
              </w:rPr>
              <w:t xml:space="preserve"> </w:t>
            </w:r>
            <w:r w:rsidR="005D2663" w:rsidRPr="00436810">
              <w:rPr>
                <w:rFonts w:ascii="Tahoma" w:hAnsi="Tahoma" w:cs="Tahoma"/>
                <w:sz w:val="20"/>
                <w:szCs w:val="20"/>
              </w:rPr>
              <w:t>1 524 354</w:t>
            </w:r>
            <w:r w:rsidR="00515440" w:rsidRPr="00436810">
              <w:rPr>
                <w:rFonts w:ascii="Tahoma" w:hAnsi="Tahoma" w:cs="Tahoma"/>
                <w:sz w:val="20"/>
                <w:szCs w:val="20"/>
              </w:rPr>
              <w:t> </w:t>
            </w:r>
            <w:r w:rsidR="005D2663" w:rsidRPr="00436810">
              <w:rPr>
                <w:rFonts w:ascii="Tahoma" w:hAnsi="Tahoma" w:cs="Tahoma"/>
                <w:sz w:val="20"/>
                <w:szCs w:val="20"/>
              </w:rPr>
              <w:t>432</w:t>
            </w:r>
          </w:p>
          <w:p w:rsidR="00515440" w:rsidRPr="00436810" w:rsidRDefault="00515440" w:rsidP="00F22BBE">
            <w:pPr>
              <w:spacing w:line="360" w:lineRule="auto"/>
              <w:jc w:val="right"/>
              <w:rPr>
                <w:rFonts w:ascii="Tahoma" w:hAnsi="Tahoma" w:cs="Tahoma"/>
                <w:sz w:val="20"/>
                <w:szCs w:val="20"/>
              </w:rPr>
            </w:pPr>
          </w:p>
          <w:p w:rsidR="005D2663" w:rsidRPr="00436810" w:rsidRDefault="005D2663" w:rsidP="00F22BBE">
            <w:pPr>
              <w:spacing w:line="360" w:lineRule="auto"/>
              <w:jc w:val="right"/>
              <w:rPr>
                <w:rFonts w:ascii="Tahoma" w:hAnsi="Tahoma" w:cs="Tahoma"/>
                <w:sz w:val="20"/>
                <w:szCs w:val="20"/>
              </w:rPr>
            </w:pPr>
            <w:r w:rsidRPr="00436810">
              <w:rPr>
                <w:rFonts w:ascii="Tahoma" w:hAnsi="Tahoma" w:cs="Tahoma"/>
                <w:sz w:val="20"/>
                <w:szCs w:val="20"/>
              </w:rPr>
              <w:t xml:space="preserve"> </w:t>
            </w:r>
          </w:p>
        </w:tc>
        <w:tc>
          <w:tcPr>
            <w:tcW w:w="1800" w:type="dxa"/>
          </w:tcPr>
          <w:p w:rsidR="005D2663" w:rsidRPr="00436810" w:rsidRDefault="00BB3C50" w:rsidP="00F22BBE">
            <w:pPr>
              <w:spacing w:after="0" w:line="360" w:lineRule="auto"/>
              <w:jc w:val="both"/>
              <w:rPr>
                <w:rFonts w:ascii="Tahoma" w:hAnsi="Tahoma" w:cs="Tahoma"/>
                <w:sz w:val="20"/>
                <w:szCs w:val="20"/>
              </w:rPr>
            </w:pPr>
            <w:proofErr w:type="spellStart"/>
            <w:r w:rsidRPr="00436810">
              <w:rPr>
                <w:rFonts w:ascii="Tahoma" w:hAnsi="Tahoma" w:cs="Tahoma"/>
                <w:sz w:val="20"/>
                <w:szCs w:val="20"/>
              </w:rPr>
              <w:t>Senate</w:t>
            </w:r>
            <w:proofErr w:type="spellEnd"/>
            <w:r w:rsidRPr="00436810">
              <w:rPr>
                <w:rFonts w:ascii="Tahoma" w:hAnsi="Tahoma" w:cs="Tahoma"/>
                <w:sz w:val="20"/>
                <w:szCs w:val="20"/>
              </w:rPr>
              <w:t xml:space="preserve">, </w:t>
            </w:r>
            <w:proofErr w:type="spellStart"/>
            <w:r w:rsidRPr="00436810">
              <w:rPr>
                <w:rFonts w:ascii="Tahoma" w:hAnsi="Tahoma" w:cs="Tahoma"/>
                <w:sz w:val="20"/>
                <w:szCs w:val="20"/>
              </w:rPr>
              <w:t>Chamber</w:t>
            </w:r>
            <w:proofErr w:type="spellEnd"/>
            <w:r w:rsidRPr="00436810">
              <w:rPr>
                <w:rFonts w:ascii="Tahoma" w:hAnsi="Tahoma" w:cs="Tahoma"/>
                <w:sz w:val="20"/>
                <w:szCs w:val="20"/>
              </w:rPr>
              <w:t xml:space="preserve"> of </w:t>
            </w:r>
            <w:proofErr w:type="spellStart"/>
            <w:r w:rsidRPr="00436810">
              <w:rPr>
                <w:rFonts w:ascii="Tahoma" w:hAnsi="Tahoma" w:cs="Tahoma"/>
                <w:sz w:val="20"/>
                <w:szCs w:val="20"/>
              </w:rPr>
              <w:t>Deputies</w:t>
            </w:r>
            <w:proofErr w:type="spellEnd"/>
          </w:p>
        </w:tc>
      </w:tr>
    </w:tbl>
    <w:p w:rsidR="003617D4" w:rsidRPr="003617D4" w:rsidRDefault="003617D4" w:rsidP="00F22BBE">
      <w:pPr>
        <w:spacing w:after="0" w:line="360" w:lineRule="auto"/>
        <w:jc w:val="both"/>
        <w:rPr>
          <w:rFonts w:ascii="Tahoma" w:hAnsi="Tahoma" w:cs="Tahoma"/>
        </w:rPr>
        <w:sectPr w:rsidR="003617D4" w:rsidRPr="003617D4" w:rsidSect="00D03400">
          <w:pgSz w:w="16838" w:h="11906" w:orient="landscape"/>
          <w:pgMar w:top="1440" w:right="1440" w:bottom="1440" w:left="1440" w:header="708" w:footer="708" w:gutter="0"/>
          <w:cols w:space="708"/>
          <w:docGrid w:linePitch="360"/>
        </w:sect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3426"/>
        <w:gridCol w:w="2970"/>
        <w:gridCol w:w="1350"/>
        <w:gridCol w:w="2160"/>
        <w:gridCol w:w="1800"/>
      </w:tblGrid>
      <w:tr w:rsidR="003617D4" w:rsidRPr="00783C36" w:rsidTr="00783C36">
        <w:tc>
          <w:tcPr>
            <w:tcW w:w="2694" w:type="dxa"/>
          </w:tcPr>
          <w:p w:rsidR="003617D4" w:rsidRPr="00783C36" w:rsidRDefault="003617D4" w:rsidP="00F22BBE">
            <w:pPr>
              <w:spacing w:after="0" w:line="360" w:lineRule="auto"/>
              <w:ind w:left="522"/>
              <w:jc w:val="both"/>
              <w:rPr>
                <w:rFonts w:ascii="Tahoma" w:hAnsi="Tahoma" w:cs="Tahoma"/>
                <w:b/>
                <w:sz w:val="20"/>
                <w:szCs w:val="20"/>
              </w:rPr>
            </w:pPr>
            <w:proofErr w:type="spellStart"/>
            <w:r w:rsidRPr="00783C36">
              <w:rPr>
                <w:rFonts w:ascii="Tahoma" w:hAnsi="Tahoma" w:cs="Tahoma"/>
                <w:b/>
                <w:sz w:val="20"/>
                <w:szCs w:val="20"/>
              </w:rPr>
              <w:t>Activities</w:t>
            </w:r>
            <w:proofErr w:type="spellEnd"/>
            <w:r w:rsidRPr="00783C36">
              <w:rPr>
                <w:rFonts w:ascii="Tahoma" w:hAnsi="Tahoma" w:cs="Tahoma"/>
                <w:b/>
                <w:sz w:val="20"/>
                <w:szCs w:val="20"/>
              </w:rPr>
              <w:t xml:space="preserve"> </w:t>
            </w:r>
          </w:p>
        </w:tc>
        <w:tc>
          <w:tcPr>
            <w:tcW w:w="3426" w:type="dxa"/>
          </w:tcPr>
          <w:p w:rsidR="003617D4" w:rsidRPr="00783C36" w:rsidRDefault="003617D4" w:rsidP="00F22BBE">
            <w:pPr>
              <w:spacing w:after="0" w:line="360" w:lineRule="auto"/>
              <w:jc w:val="both"/>
              <w:rPr>
                <w:rFonts w:ascii="Tahoma" w:hAnsi="Tahoma" w:cs="Tahoma"/>
                <w:b/>
                <w:sz w:val="20"/>
                <w:szCs w:val="20"/>
              </w:rPr>
            </w:pPr>
            <w:r w:rsidRPr="00783C36">
              <w:rPr>
                <w:rFonts w:ascii="Tahoma" w:hAnsi="Tahoma" w:cs="Tahoma"/>
                <w:b/>
                <w:sz w:val="20"/>
                <w:szCs w:val="20"/>
              </w:rPr>
              <w:t xml:space="preserve">Performance </w:t>
            </w:r>
            <w:proofErr w:type="spellStart"/>
            <w:r w:rsidRPr="00783C36">
              <w:rPr>
                <w:rFonts w:ascii="Tahoma" w:hAnsi="Tahoma" w:cs="Tahoma"/>
                <w:b/>
                <w:sz w:val="20"/>
                <w:szCs w:val="20"/>
              </w:rPr>
              <w:t>Indicators</w:t>
            </w:r>
            <w:proofErr w:type="spellEnd"/>
          </w:p>
        </w:tc>
        <w:tc>
          <w:tcPr>
            <w:tcW w:w="2970" w:type="dxa"/>
          </w:tcPr>
          <w:p w:rsidR="003617D4" w:rsidRPr="00783C36" w:rsidRDefault="003617D4"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Expected</w:t>
            </w:r>
            <w:proofErr w:type="spellEnd"/>
            <w:r w:rsidRPr="00783C36">
              <w:rPr>
                <w:rFonts w:ascii="Tahoma" w:hAnsi="Tahoma" w:cs="Tahoma"/>
                <w:b/>
                <w:sz w:val="20"/>
                <w:szCs w:val="20"/>
              </w:rPr>
              <w:t xml:space="preserve"> </w:t>
            </w:r>
            <w:proofErr w:type="spellStart"/>
            <w:r w:rsidRPr="00783C36">
              <w:rPr>
                <w:rFonts w:ascii="Tahoma" w:hAnsi="Tahoma" w:cs="Tahoma"/>
                <w:b/>
                <w:sz w:val="20"/>
                <w:szCs w:val="20"/>
              </w:rPr>
              <w:t>Results</w:t>
            </w:r>
            <w:proofErr w:type="spellEnd"/>
            <w:r w:rsidRPr="00783C36">
              <w:rPr>
                <w:rFonts w:ascii="Tahoma" w:hAnsi="Tahoma" w:cs="Tahoma"/>
                <w:b/>
                <w:sz w:val="20"/>
                <w:szCs w:val="20"/>
              </w:rPr>
              <w:t xml:space="preserve"> </w:t>
            </w:r>
          </w:p>
        </w:tc>
        <w:tc>
          <w:tcPr>
            <w:tcW w:w="1350" w:type="dxa"/>
          </w:tcPr>
          <w:p w:rsidR="003617D4" w:rsidRPr="00783C36" w:rsidRDefault="003617D4"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Timeframe</w:t>
            </w:r>
            <w:proofErr w:type="spellEnd"/>
            <w:r w:rsidRPr="00783C36">
              <w:rPr>
                <w:rFonts w:ascii="Tahoma" w:hAnsi="Tahoma" w:cs="Tahoma"/>
                <w:b/>
                <w:sz w:val="20"/>
                <w:szCs w:val="20"/>
              </w:rPr>
              <w:t xml:space="preserve"> </w:t>
            </w:r>
          </w:p>
        </w:tc>
        <w:tc>
          <w:tcPr>
            <w:tcW w:w="2160" w:type="dxa"/>
          </w:tcPr>
          <w:p w:rsidR="003617D4" w:rsidRPr="00783C36" w:rsidRDefault="003617D4" w:rsidP="00F22BBE">
            <w:pPr>
              <w:spacing w:after="0" w:line="360" w:lineRule="auto"/>
              <w:jc w:val="center"/>
              <w:rPr>
                <w:rFonts w:ascii="Tahoma" w:hAnsi="Tahoma" w:cs="Tahoma"/>
                <w:b/>
                <w:sz w:val="20"/>
                <w:szCs w:val="20"/>
              </w:rPr>
            </w:pPr>
            <w:proofErr w:type="spellStart"/>
            <w:r w:rsidRPr="00783C36">
              <w:rPr>
                <w:rFonts w:ascii="Tahoma" w:hAnsi="Tahoma" w:cs="Tahoma"/>
                <w:b/>
                <w:sz w:val="20"/>
                <w:szCs w:val="20"/>
              </w:rPr>
              <w:t>Estimated</w:t>
            </w:r>
            <w:proofErr w:type="spellEnd"/>
            <w:r w:rsidRPr="00783C36">
              <w:rPr>
                <w:rFonts w:ascii="Tahoma" w:hAnsi="Tahoma" w:cs="Tahoma"/>
                <w:b/>
                <w:sz w:val="20"/>
                <w:szCs w:val="20"/>
              </w:rPr>
              <w:t xml:space="preserve"> </w:t>
            </w:r>
          </w:p>
          <w:p w:rsidR="003617D4" w:rsidRPr="00783C36" w:rsidRDefault="003617D4" w:rsidP="00F22BBE">
            <w:pPr>
              <w:spacing w:after="0" w:line="360" w:lineRule="auto"/>
              <w:jc w:val="center"/>
              <w:rPr>
                <w:rFonts w:ascii="Tahoma" w:hAnsi="Tahoma" w:cs="Tahoma"/>
                <w:b/>
                <w:sz w:val="20"/>
                <w:szCs w:val="20"/>
              </w:rPr>
            </w:pPr>
            <w:r w:rsidRPr="00783C36">
              <w:rPr>
                <w:rFonts w:ascii="Tahoma" w:hAnsi="Tahoma" w:cs="Tahoma"/>
                <w:b/>
                <w:sz w:val="20"/>
                <w:szCs w:val="20"/>
              </w:rPr>
              <w:t>Budget 2011-2015</w:t>
            </w:r>
          </w:p>
        </w:tc>
        <w:tc>
          <w:tcPr>
            <w:tcW w:w="1800" w:type="dxa"/>
          </w:tcPr>
          <w:p w:rsidR="003617D4" w:rsidRPr="00783C36" w:rsidRDefault="003617D4"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Responsible</w:t>
            </w:r>
            <w:proofErr w:type="spellEnd"/>
          </w:p>
        </w:tc>
      </w:tr>
      <w:tr w:rsidR="005D2663" w:rsidRPr="00783C36" w:rsidTr="00783C36">
        <w:trPr>
          <w:trHeight w:val="3215"/>
        </w:trPr>
        <w:tc>
          <w:tcPr>
            <w:tcW w:w="2694" w:type="dxa"/>
            <w:tcBorders>
              <w:bottom w:val="single" w:sz="4" w:space="0" w:color="auto"/>
            </w:tcBorders>
          </w:tcPr>
          <w:p w:rsidR="005D2663" w:rsidRPr="00783C36" w:rsidRDefault="007F0B5B" w:rsidP="00783C36">
            <w:pPr>
              <w:pStyle w:val="ListParagraph"/>
              <w:numPr>
                <w:ilvl w:val="0"/>
                <w:numId w:val="48"/>
              </w:numPr>
              <w:spacing w:after="0" w:line="360" w:lineRule="auto"/>
              <w:jc w:val="both"/>
              <w:rPr>
                <w:rFonts w:ascii="Tahoma" w:hAnsi="Tahoma" w:cs="Tahoma"/>
                <w:sz w:val="20"/>
                <w:szCs w:val="20"/>
                <w:lang w:val="en-US"/>
              </w:rPr>
            </w:pPr>
            <w:r w:rsidRPr="00783C36">
              <w:rPr>
                <w:rFonts w:ascii="Tahoma" w:hAnsi="Tahoma" w:cs="Tahoma"/>
                <w:sz w:val="20"/>
                <w:szCs w:val="20"/>
                <w:lang w:val="en-US"/>
              </w:rPr>
              <w:t xml:space="preserve">Conduct of a </w:t>
            </w:r>
            <w:r w:rsidRPr="00783C36">
              <w:rPr>
                <w:rFonts w:ascii="Tahoma" w:hAnsi="Tahoma" w:cs="Tahoma"/>
                <w:sz w:val="20"/>
                <w:szCs w:val="20"/>
                <w:lang w:val="en-GB"/>
              </w:rPr>
              <w:t>survey among the public every</w:t>
            </w:r>
            <w:r w:rsidR="00E95D78" w:rsidRPr="00783C36">
              <w:rPr>
                <w:rFonts w:ascii="Tahoma" w:hAnsi="Tahoma" w:cs="Tahoma"/>
                <w:sz w:val="20"/>
                <w:szCs w:val="20"/>
                <w:lang w:val="en-GB"/>
              </w:rPr>
              <w:t xml:space="preserve"> </w:t>
            </w:r>
            <w:r w:rsidRPr="00783C36">
              <w:rPr>
                <w:rFonts w:ascii="Tahoma" w:hAnsi="Tahoma" w:cs="Tahoma"/>
                <w:sz w:val="20"/>
                <w:szCs w:val="20"/>
                <w:lang w:val="en-GB"/>
              </w:rPr>
              <w:t xml:space="preserve">two years on the impact of the Parliamentary monthly magazine, radio and TV programs and pilot activities organized by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w:t>
            </w:r>
          </w:p>
          <w:p w:rsidR="00783C36" w:rsidRPr="00783C36" w:rsidRDefault="00783C36" w:rsidP="00783C36">
            <w:pPr>
              <w:pStyle w:val="ListParagraph"/>
              <w:spacing w:after="0" w:line="360" w:lineRule="auto"/>
              <w:ind w:left="360"/>
              <w:jc w:val="both"/>
              <w:rPr>
                <w:rFonts w:ascii="Tahoma" w:hAnsi="Tahoma" w:cs="Tahoma"/>
                <w:sz w:val="20"/>
                <w:szCs w:val="20"/>
                <w:lang w:val="en-US"/>
              </w:rPr>
            </w:pPr>
          </w:p>
        </w:tc>
        <w:tc>
          <w:tcPr>
            <w:tcW w:w="3426" w:type="dxa"/>
            <w:tcBorders>
              <w:bottom w:val="single" w:sz="4" w:space="0" w:color="auto"/>
            </w:tcBorders>
          </w:tcPr>
          <w:p w:rsidR="005D2663" w:rsidRPr="00783C36" w:rsidRDefault="007F0B5B"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Results of surveys are communicated to Parliamentarians and responsible persons of support services.    </w:t>
            </w:r>
          </w:p>
        </w:tc>
        <w:tc>
          <w:tcPr>
            <w:tcW w:w="2970" w:type="dxa"/>
            <w:tcBorders>
              <w:bottom w:val="single" w:sz="4" w:space="0" w:color="auto"/>
            </w:tcBorders>
          </w:tcPr>
          <w:p w:rsidR="005D2663" w:rsidRPr="00783C36" w:rsidRDefault="007F0B5B"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The impact of the Parliamentary communication policy is measured periodically.</w:t>
            </w:r>
          </w:p>
        </w:tc>
        <w:tc>
          <w:tcPr>
            <w:tcW w:w="1350" w:type="dxa"/>
            <w:tcBorders>
              <w:bottom w:val="single" w:sz="4" w:space="0" w:color="auto"/>
            </w:tcBorders>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60" w:type="dxa"/>
            <w:tcBorders>
              <w:bottom w:val="single" w:sz="4" w:space="0" w:color="auto"/>
            </w:tcBorders>
            <w:vAlign w:val="bottom"/>
          </w:tcPr>
          <w:p w:rsidR="00783C36" w:rsidRDefault="00C82D62" w:rsidP="00F22BBE">
            <w:pPr>
              <w:spacing w:after="0"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117 332</w:t>
            </w:r>
            <w:r w:rsidR="00783C36">
              <w:rPr>
                <w:rFonts w:ascii="Tahoma" w:hAnsi="Tahoma" w:cs="Tahoma"/>
                <w:sz w:val="20"/>
                <w:szCs w:val="20"/>
              </w:rPr>
              <w:t> </w:t>
            </w:r>
            <w:r w:rsidR="005D2663" w:rsidRPr="00783C36">
              <w:rPr>
                <w:rFonts w:ascii="Tahoma" w:hAnsi="Tahoma" w:cs="Tahoma"/>
                <w:sz w:val="20"/>
                <w:szCs w:val="20"/>
              </w:rPr>
              <w:t>019</w:t>
            </w:r>
          </w:p>
          <w:p w:rsidR="00783C36" w:rsidRDefault="00783C36" w:rsidP="00F22BBE">
            <w:pPr>
              <w:spacing w:after="0" w:line="360" w:lineRule="auto"/>
              <w:jc w:val="right"/>
              <w:rPr>
                <w:rFonts w:ascii="Tahoma" w:hAnsi="Tahoma" w:cs="Tahoma"/>
                <w:sz w:val="20"/>
                <w:szCs w:val="20"/>
              </w:rPr>
            </w:pPr>
          </w:p>
          <w:p w:rsidR="00783C36" w:rsidRDefault="00783C36" w:rsidP="00F22BBE">
            <w:pPr>
              <w:spacing w:after="0" w:line="360" w:lineRule="auto"/>
              <w:jc w:val="right"/>
              <w:rPr>
                <w:rFonts w:ascii="Tahoma" w:hAnsi="Tahoma" w:cs="Tahoma"/>
                <w:sz w:val="20"/>
                <w:szCs w:val="20"/>
              </w:rPr>
            </w:pPr>
          </w:p>
          <w:p w:rsidR="00783C36" w:rsidRDefault="00783C36" w:rsidP="00F22BBE">
            <w:pPr>
              <w:spacing w:after="0" w:line="360" w:lineRule="auto"/>
              <w:jc w:val="right"/>
              <w:rPr>
                <w:rFonts w:ascii="Tahoma" w:hAnsi="Tahoma" w:cs="Tahoma"/>
                <w:sz w:val="20"/>
                <w:szCs w:val="20"/>
              </w:rPr>
            </w:pPr>
          </w:p>
          <w:p w:rsidR="00783C36" w:rsidRDefault="00783C36" w:rsidP="00F22BBE">
            <w:pPr>
              <w:spacing w:after="0" w:line="360" w:lineRule="auto"/>
              <w:jc w:val="right"/>
              <w:rPr>
                <w:rFonts w:ascii="Tahoma" w:hAnsi="Tahoma" w:cs="Tahoma"/>
                <w:sz w:val="20"/>
                <w:szCs w:val="20"/>
              </w:rPr>
            </w:pPr>
          </w:p>
          <w:p w:rsidR="00783C36" w:rsidRDefault="00783C36" w:rsidP="00F22BBE">
            <w:pPr>
              <w:spacing w:after="0" w:line="360" w:lineRule="auto"/>
              <w:jc w:val="right"/>
              <w:rPr>
                <w:rFonts w:ascii="Tahoma" w:hAnsi="Tahoma" w:cs="Tahoma"/>
                <w:sz w:val="20"/>
                <w:szCs w:val="20"/>
              </w:rPr>
            </w:pPr>
          </w:p>
          <w:p w:rsidR="005D2663" w:rsidRPr="00783C36" w:rsidRDefault="005D2663" w:rsidP="00F22BBE">
            <w:pPr>
              <w:spacing w:after="0" w:line="360" w:lineRule="auto"/>
              <w:jc w:val="right"/>
              <w:rPr>
                <w:rFonts w:ascii="Tahoma" w:hAnsi="Tahoma" w:cs="Tahoma"/>
                <w:sz w:val="20"/>
                <w:szCs w:val="20"/>
              </w:rPr>
            </w:pPr>
            <w:r w:rsidRPr="00783C36">
              <w:rPr>
                <w:rFonts w:ascii="Tahoma" w:hAnsi="Tahoma" w:cs="Tahoma"/>
                <w:sz w:val="20"/>
                <w:szCs w:val="20"/>
              </w:rPr>
              <w:t xml:space="preserve"> </w:t>
            </w:r>
          </w:p>
          <w:p w:rsidR="005D2663" w:rsidRPr="00783C36" w:rsidRDefault="005D2663" w:rsidP="00F22BBE">
            <w:pPr>
              <w:spacing w:after="0" w:line="360" w:lineRule="auto"/>
              <w:rPr>
                <w:rFonts w:ascii="Tahoma" w:hAnsi="Tahoma" w:cs="Tahoma"/>
                <w:sz w:val="20"/>
                <w:szCs w:val="20"/>
              </w:rPr>
            </w:pPr>
          </w:p>
          <w:p w:rsidR="005D2663" w:rsidRPr="00783C36" w:rsidRDefault="005D2663" w:rsidP="00F22BBE">
            <w:pPr>
              <w:spacing w:after="0" w:line="360" w:lineRule="auto"/>
              <w:rPr>
                <w:rFonts w:ascii="Tahoma" w:hAnsi="Tahoma" w:cs="Tahoma"/>
                <w:sz w:val="20"/>
                <w:szCs w:val="20"/>
              </w:rPr>
            </w:pPr>
          </w:p>
        </w:tc>
        <w:tc>
          <w:tcPr>
            <w:tcW w:w="1800" w:type="dxa"/>
            <w:tcBorders>
              <w:bottom w:val="single" w:sz="4" w:space="0" w:color="auto"/>
            </w:tcBorders>
          </w:tcPr>
          <w:p w:rsidR="005D2663" w:rsidRPr="00783C36" w:rsidRDefault="00BB3C50"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r w:rsidR="005D2663" w:rsidRPr="00783C36" w:rsidTr="00783C36">
        <w:tc>
          <w:tcPr>
            <w:tcW w:w="2694" w:type="dxa"/>
          </w:tcPr>
          <w:p w:rsidR="005D2663" w:rsidRPr="00783C36" w:rsidRDefault="007F0B5B" w:rsidP="00783C36">
            <w:pPr>
              <w:pStyle w:val="ListParagraph"/>
              <w:numPr>
                <w:ilvl w:val="0"/>
                <w:numId w:val="48"/>
              </w:numPr>
              <w:spacing w:after="0" w:line="360" w:lineRule="auto"/>
              <w:jc w:val="both"/>
              <w:rPr>
                <w:rFonts w:ascii="Tahoma" w:hAnsi="Tahoma" w:cs="Tahoma"/>
                <w:sz w:val="20"/>
                <w:szCs w:val="20"/>
                <w:lang w:val="en-US"/>
              </w:rPr>
            </w:pPr>
            <w:r w:rsidRPr="00783C36">
              <w:rPr>
                <w:rFonts w:ascii="Tahoma" w:hAnsi="Tahoma" w:cs="Tahoma"/>
                <w:sz w:val="20"/>
                <w:szCs w:val="20"/>
                <w:lang w:val="en-US"/>
              </w:rPr>
              <w:t xml:space="preserve">Updating and upgrading </w:t>
            </w:r>
            <w:r w:rsidRPr="00783C36">
              <w:rPr>
                <w:rFonts w:ascii="Tahoma" w:hAnsi="Tahoma" w:cs="Tahoma"/>
                <w:sz w:val="20"/>
                <w:szCs w:val="20"/>
                <w:lang w:val="en-GB"/>
              </w:rPr>
              <w:t>of the</w:t>
            </w:r>
            <w:r w:rsidR="00E95D78" w:rsidRPr="00783C36">
              <w:rPr>
                <w:rFonts w:ascii="Tahoma" w:hAnsi="Tahoma" w:cs="Tahoma"/>
                <w:sz w:val="20"/>
                <w:szCs w:val="20"/>
                <w:lang w:val="en-GB"/>
              </w:rPr>
              <w:t xml:space="preserve"> </w:t>
            </w:r>
            <w:r w:rsidRPr="00783C36">
              <w:rPr>
                <w:rFonts w:ascii="Tahoma" w:hAnsi="Tahoma" w:cs="Tahoma"/>
                <w:sz w:val="20"/>
                <w:szCs w:val="20"/>
                <w:lang w:val="en-GB"/>
              </w:rPr>
              <w:t>content of the website of</w:t>
            </w:r>
            <w:r w:rsidR="00854B69" w:rsidRPr="00783C36">
              <w:rPr>
                <w:rFonts w:ascii="Tahoma" w:hAnsi="Tahoma" w:cs="Tahoma"/>
                <w:sz w:val="20"/>
                <w:szCs w:val="20"/>
                <w:lang w:val="en-GB"/>
              </w:rPr>
              <w:t xml:space="preserve"> the </w:t>
            </w:r>
            <w:r w:rsidRPr="00783C36">
              <w:rPr>
                <w:rFonts w:ascii="Tahoma" w:hAnsi="Tahoma" w:cs="Tahoma"/>
                <w:sz w:val="20"/>
                <w:szCs w:val="20"/>
                <w:lang w:val="en-GB"/>
              </w:rPr>
              <w:t>Parliament.</w:t>
            </w:r>
          </w:p>
          <w:p w:rsidR="00783C36" w:rsidRPr="00783C36" w:rsidRDefault="00783C36" w:rsidP="00783C36">
            <w:pPr>
              <w:pStyle w:val="ListParagraph"/>
              <w:spacing w:after="0" w:line="360" w:lineRule="auto"/>
              <w:ind w:left="360"/>
              <w:jc w:val="both"/>
              <w:rPr>
                <w:rFonts w:ascii="Tahoma" w:hAnsi="Tahoma" w:cs="Tahoma"/>
                <w:sz w:val="20"/>
                <w:szCs w:val="20"/>
                <w:lang w:val="en-US"/>
              </w:rPr>
            </w:pPr>
          </w:p>
        </w:tc>
        <w:tc>
          <w:tcPr>
            <w:tcW w:w="3426" w:type="dxa"/>
          </w:tcPr>
          <w:p w:rsidR="005D2663" w:rsidRPr="00783C36" w:rsidRDefault="007F0B5B"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All information on activities of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 is available on Internet and regularly updated.</w:t>
            </w:r>
          </w:p>
        </w:tc>
        <w:tc>
          <w:tcPr>
            <w:tcW w:w="2970" w:type="dxa"/>
          </w:tcPr>
          <w:p w:rsidR="005D2663" w:rsidRPr="00783C36" w:rsidRDefault="007F0B5B" w:rsidP="00F22BBE">
            <w:pPr>
              <w:spacing w:after="0" w:line="360" w:lineRule="auto"/>
              <w:jc w:val="both"/>
              <w:rPr>
                <w:rFonts w:ascii="Tahoma" w:hAnsi="Tahoma" w:cs="Tahoma"/>
                <w:sz w:val="20"/>
                <w:szCs w:val="20"/>
                <w:lang w:val="en-US"/>
              </w:rPr>
            </w:pPr>
            <w:r w:rsidRPr="00783C36">
              <w:rPr>
                <w:rFonts w:ascii="Tahoma" w:hAnsi="Tahoma" w:cs="Tahoma"/>
                <w:sz w:val="20"/>
                <w:szCs w:val="20"/>
                <w:lang w:val="en-US"/>
              </w:rPr>
              <w:t xml:space="preserve">Internet users consulting and/or using the website of </w:t>
            </w:r>
            <w:r w:rsidR="00854B69" w:rsidRPr="00783C36">
              <w:rPr>
                <w:rFonts w:ascii="Tahoma" w:hAnsi="Tahoma" w:cs="Tahoma"/>
                <w:sz w:val="20"/>
                <w:szCs w:val="20"/>
                <w:lang w:val="en-US"/>
              </w:rPr>
              <w:t xml:space="preserve">the </w:t>
            </w:r>
            <w:r w:rsidRPr="00783C36">
              <w:rPr>
                <w:rFonts w:ascii="Tahoma" w:hAnsi="Tahoma" w:cs="Tahoma"/>
                <w:sz w:val="20"/>
                <w:szCs w:val="20"/>
                <w:lang w:val="en-US"/>
              </w:rPr>
              <w:t>Parliament access updated and accurate information.</w:t>
            </w:r>
          </w:p>
        </w:tc>
        <w:tc>
          <w:tcPr>
            <w:tcW w:w="135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60" w:type="dxa"/>
            <w:vAlign w:val="bottom"/>
          </w:tcPr>
          <w:p w:rsidR="00515440" w:rsidRP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92 711</w:t>
            </w:r>
            <w:r w:rsidR="00515440" w:rsidRPr="00783C36">
              <w:rPr>
                <w:rFonts w:ascii="Tahoma" w:hAnsi="Tahoma" w:cs="Tahoma"/>
                <w:sz w:val="20"/>
                <w:szCs w:val="20"/>
              </w:rPr>
              <w:t> </w:t>
            </w:r>
            <w:r w:rsidR="005D2663" w:rsidRPr="00783C36">
              <w:rPr>
                <w:rFonts w:ascii="Tahoma" w:hAnsi="Tahoma" w:cs="Tahoma"/>
                <w:sz w:val="20"/>
                <w:szCs w:val="20"/>
              </w:rPr>
              <w:t>092</w:t>
            </w:r>
          </w:p>
          <w:p w:rsidR="005D2663" w:rsidRPr="00783C36" w:rsidRDefault="005D2663" w:rsidP="00F22BBE">
            <w:pPr>
              <w:spacing w:line="360" w:lineRule="auto"/>
              <w:jc w:val="right"/>
              <w:rPr>
                <w:rFonts w:ascii="Tahoma" w:hAnsi="Tahoma" w:cs="Tahoma"/>
                <w:sz w:val="20"/>
                <w:szCs w:val="20"/>
              </w:rPr>
            </w:pPr>
            <w:r w:rsidRPr="00783C36">
              <w:rPr>
                <w:rFonts w:ascii="Tahoma" w:hAnsi="Tahoma" w:cs="Tahoma"/>
                <w:sz w:val="20"/>
                <w:szCs w:val="20"/>
              </w:rPr>
              <w:t xml:space="preserve"> </w:t>
            </w:r>
          </w:p>
        </w:tc>
        <w:tc>
          <w:tcPr>
            <w:tcW w:w="1800" w:type="dxa"/>
          </w:tcPr>
          <w:p w:rsidR="005D2663" w:rsidRPr="00783C36" w:rsidRDefault="00BB3C50"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r w:rsidR="005D2663" w:rsidRPr="00783C36" w:rsidTr="00783C36">
        <w:tc>
          <w:tcPr>
            <w:tcW w:w="2694" w:type="dxa"/>
          </w:tcPr>
          <w:p w:rsidR="005D2663" w:rsidRPr="00783C36" w:rsidRDefault="007F0B5B" w:rsidP="00783C36">
            <w:pPr>
              <w:pStyle w:val="ListParagraph"/>
              <w:numPr>
                <w:ilvl w:val="0"/>
                <w:numId w:val="48"/>
              </w:numPr>
              <w:spacing w:after="0" w:line="360" w:lineRule="auto"/>
              <w:jc w:val="both"/>
              <w:rPr>
                <w:rFonts w:ascii="Tahoma" w:hAnsi="Tahoma" w:cs="Tahoma"/>
                <w:sz w:val="20"/>
                <w:szCs w:val="20"/>
                <w:lang w:val="en-US"/>
              </w:rPr>
            </w:pPr>
            <w:r w:rsidRPr="00783C36">
              <w:rPr>
                <w:rFonts w:ascii="Tahoma" w:hAnsi="Tahoma" w:cs="Tahoma"/>
                <w:sz w:val="20"/>
                <w:szCs w:val="20"/>
                <w:lang w:val="en-US"/>
              </w:rPr>
              <w:t>Conduct of t</w:t>
            </w:r>
            <w:proofErr w:type="spellStart"/>
            <w:r w:rsidRPr="00783C36">
              <w:rPr>
                <w:rFonts w:ascii="Tahoma" w:hAnsi="Tahoma" w:cs="Tahoma"/>
                <w:sz w:val="20"/>
                <w:szCs w:val="20"/>
                <w:lang w:val="en-GB"/>
              </w:rPr>
              <w:t>echnical</w:t>
            </w:r>
            <w:proofErr w:type="spellEnd"/>
            <w:r w:rsidRPr="00783C36">
              <w:rPr>
                <w:rFonts w:ascii="Tahoma" w:hAnsi="Tahoma" w:cs="Tahoma"/>
                <w:sz w:val="20"/>
                <w:szCs w:val="20"/>
                <w:lang w:val="en-GB"/>
              </w:rPr>
              <w:t xml:space="preserve"> studies and fund mobilization for the construction of the new library of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w:t>
            </w:r>
          </w:p>
          <w:p w:rsidR="00783C36" w:rsidRPr="00783C36" w:rsidRDefault="00783C36" w:rsidP="00783C36">
            <w:pPr>
              <w:pStyle w:val="ListParagraph"/>
              <w:spacing w:after="0" w:line="360" w:lineRule="auto"/>
              <w:ind w:left="360"/>
              <w:jc w:val="both"/>
              <w:rPr>
                <w:rFonts w:ascii="Tahoma" w:hAnsi="Tahoma" w:cs="Tahoma"/>
                <w:sz w:val="20"/>
                <w:szCs w:val="20"/>
                <w:lang w:val="en-US"/>
              </w:rPr>
            </w:pPr>
          </w:p>
        </w:tc>
        <w:tc>
          <w:tcPr>
            <w:tcW w:w="3426" w:type="dxa"/>
          </w:tcPr>
          <w:p w:rsidR="005D2663" w:rsidRPr="00783C36" w:rsidRDefault="00152D91"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The costs for the construction and source of funding are identified.</w:t>
            </w:r>
          </w:p>
        </w:tc>
        <w:tc>
          <w:tcPr>
            <w:tcW w:w="2970" w:type="dxa"/>
          </w:tcPr>
          <w:p w:rsidR="005D2663" w:rsidRPr="00783C36" w:rsidRDefault="00854B69"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The </w:t>
            </w:r>
            <w:r w:rsidR="00152D91" w:rsidRPr="00783C36">
              <w:rPr>
                <w:rFonts w:ascii="Tahoma" w:hAnsi="Tahoma" w:cs="Tahoma"/>
                <w:sz w:val="20"/>
                <w:szCs w:val="20"/>
                <w:lang w:val="en-GB"/>
              </w:rPr>
              <w:t>Parliament has the information enabling it to develop the project of construction of a new library.</w:t>
            </w:r>
          </w:p>
        </w:tc>
        <w:tc>
          <w:tcPr>
            <w:tcW w:w="135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60" w:type="dxa"/>
            <w:vAlign w:val="bottom"/>
          </w:tcPr>
          <w:p w:rsid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70 399</w:t>
            </w:r>
            <w:r w:rsidR="00783C36">
              <w:rPr>
                <w:rFonts w:ascii="Tahoma" w:hAnsi="Tahoma" w:cs="Tahoma"/>
                <w:sz w:val="20"/>
                <w:szCs w:val="20"/>
              </w:rPr>
              <w:t> </w:t>
            </w:r>
            <w:r w:rsidR="005D2663" w:rsidRPr="00783C36">
              <w:rPr>
                <w:rFonts w:ascii="Tahoma" w:hAnsi="Tahoma" w:cs="Tahoma"/>
                <w:sz w:val="20"/>
                <w:szCs w:val="20"/>
              </w:rPr>
              <w:t>212</w:t>
            </w:r>
          </w:p>
          <w:p w:rsidR="005D2663" w:rsidRPr="00783C36" w:rsidRDefault="005D2663" w:rsidP="00F22BBE">
            <w:pPr>
              <w:spacing w:line="360" w:lineRule="auto"/>
              <w:jc w:val="right"/>
              <w:rPr>
                <w:rFonts w:ascii="Tahoma" w:hAnsi="Tahoma" w:cs="Tahoma"/>
                <w:sz w:val="20"/>
                <w:szCs w:val="20"/>
              </w:rPr>
            </w:pPr>
            <w:r w:rsidRPr="00783C36">
              <w:rPr>
                <w:rFonts w:ascii="Tahoma" w:hAnsi="Tahoma" w:cs="Tahoma"/>
                <w:sz w:val="20"/>
                <w:szCs w:val="20"/>
              </w:rPr>
              <w:t xml:space="preserve"> </w:t>
            </w:r>
          </w:p>
          <w:p w:rsidR="00515440" w:rsidRPr="00783C36" w:rsidRDefault="00515440" w:rsidP="00F22BBE">
            <w:pPr>
              <w:spacing w:line="360" w:lineRule="auto"/>
              <w:jc w:val="right"/>
              <w:rPr>
                <w:rFonts w:ascii="Tahoma" w:hAnsi="Tahoma" w:cs="Tahoma"/>
                <w:sz w:val="20"/>
                <w:szCs w:val="20"/>
              </w:rPr>
            </w:pPr>
          </w:p>
          <w:p w:rsidR="00515440" w:rsidRPr="00783C36" w:rsidRDefault="00515440" w:rsidP="00F22BBE">
            <w:pPr>
              <w:spacing w:line="360" w:lineRule="auto"/>
              <w:jc w:val="right"/>
              <w:rPr>
                <w:rFonts w:ascii="Tahoma" w:hAnsi="Tahoma" w:cs="Tahoma"/>
                <w:sz w:val="20"/>
                <w:szCs w:val="20"/>
              </w:rPr>
            </w:pPr>
          </w:p>
        </w:tc>
        <w:tc>
          <w:tcPr>
            <w:tcW w:w="1800" w:type="dxa"/>
          </w:tcPr>
          <w:p w:rsidR="005D2663" w:rsidRPr="00783C36" w:rsidRDefault="00BB3C50"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r w:rsidR="00783C36" w:rsidRPr="00783C36" w:rsidTr="00783C36">
        <w:tc>
          <w:tcPr>
            <w:tcW w:w="2694" w:type="dxa"/>
          </w:tcPr>
          <w:p w:rsidR="00783C36" w:rsidRPr="00783C36" w:rsidRDefault="00783C36" w:rsidP="00E1324A">
            <w:pPr>
              <w:spacing w:after="0" w:line="360" w:lineRule="auto"/>
              <w:ind w:left="522"/>
              <w:jc w:val="both"/>
              <w:rPr>
                <w:rFonts w:ascii="Tahoma" w:hAnsi="Tahoma" w:cs="Tahoma"/>
                <w:b/>
                <w:sz w:val="20"/>
                <w:szCs w:val="20"/>
              </w:rPr>
            </w:pPr>
            <w:proofErr w:type="spellStart"/>
            <w:r w:rsidRPr="00783C36">
              <w:rPr>
                <w:rFonts w:ascii="Tahoma" w:hAnsi="Tahoma" w:cs="Tahoma"/>
                <w:b/>
                <w:sz w:val="20"/>
                <w:szCs w:val="20"/>
              </w:rPr>
              <w:t>Activities</w:t>
            </w:r>
            <w:proofErr w:type="spellEnd"/>
            <w:r w:rsidRPr="00783C36">
              <w:rPr>
                <w:rFonts w:ascii="Tahoma" w:hAnsi="Tahoma" w:cs="Tahoma"/>
                <w:b/>
                <w:sz w:val="20"/>
                <w:szCs w:val="20"/>
              </w:rPr>
              <w:t xml:space="preserve"> </w:t>
            </w:r>
          </w:p>
        </w:tc>
        <w:tc>
          <w:tcPr>
            <w:tcW w:w="3426" w:type="dxa"/>
          </w:tcPr>
          <w:p w:rsidR="00783C36" w:rsidRPr="00783C36" w:rsidRDefault="00783C36" w:rsidP="00E1324A">
            <w:pPr>
              <w:spacing w:after="0" w:line="360" w:lineRule="auto"/>
              <w:jc w:val="both"/>
              <w:rPr>
                <w:rFonts w:ascii="Tahoma" w:hAnsi="Tahoma" w:cs="Tahoma"/>
                <w:b/>
                <w:sz w:val="20"/>
                <w:szCs w:val="20"/>
              </w:rPr>
            </w:pPr>
            <w:r w:rsidRPr="00783C36">
              <w:rPr>
                <w:rFonts w:ascii="Tahoma" w:hAnsi="Tahoma" w:cs="Tahoma"/>
                <w:b/>
                <w:sz w:val="20"/>
                <w:szCs w:val="20"/>
              </w:rPr>
              <w:t xml:space="preserve">Performance </w:t>
            </w:r>
            <w:proofErr w:type="spellStart"/>
            <w:r w:rsidRPr="00783C36">
              <w:rPr>
                <w:rFonts w:ascii="Tahoma" w:hAnsi="Tahoma" w:cs="Tahoma"/>
                <w:b/>
                <w:sz w:val="20"/>
                <w:szCs w:val="20"/>
              </w:rPr>
              <w:t>Indicators</w:t>
            </w:r>
            <w:proofErr w:type="spellEnd"/>
          </w:p>
        </w:tc>
        <w:tc>
          <w:tcPr>
            <w:tcW w:w="2970" w:type="dxa"/>
          </w:tcPr>
          <w:p w:rsidR="00783C36" w:rsidRPr="00783C36" w:rsidRDefault="00783C36" w:rsidP="00E1324A">
            <w:pPr>
              <w:spacing w:after="0" w:line="360" w:lineRule="auto"/>
              <w:jc w:val="both"/>
              <w:rPr>
                <w:rFonts w:ascii="Tahoma" w:hAnsi="Tahoma" w:cs="Tahoma"/>
                <w:b/>
                <w:sz w:val="20"/>
                <w:szCs w:val="20"/>
              </w:rPr>
            </w:pPr>
            <w:proofErr w:type="spellStart"/>
            <w:r w:rsidRPr="00783C36">
              <w:rPr>
                <w:rFonts w:ascii="Tahoma" w:hAnsi="Tahoma" w:cs="Tahoma"/>
                <w:b/>
                <w:sz w:val="20"/>
                <w:szCs w:val="20"/>
              </w:rPr>
              <w:t>Expected</w:t>
            </w:r>
            <w:proofErr w:type="spellEnd"/>
            <w:r w:rsidRPr="00783C36">
              <w:rPr>
                <w:rFonts w:ascii="Tahoma" w:hAnsi="Tahoma" w:cs="Tahoma"/>
                <w:b/>
                <w:sz w:val="20"/>
                <w:szCs w:val="20"/>
              </w:rPr>
              <w:t xml:space="preserve"> </w:t>
            </w:r>
            <w:proofErr w:type="spellStart"/>
            <w:r w:rsidRPr="00783C36">
              <w:rPr>
                <w:rFonts w:ascii="Tahoma" w:hAnsi="Tahoma" w:cs="Tahoma"/>
                <w:b/>
                <w:sz w:val="20"/>
                <w:szCs w:val="20"/>
              </w:rPr>
              <w:t>Results</w:t>
            </w:r>
            <w:proofErr w:type="spellEnd"/>
            <w:r w:rsidRPr="00783C36">
              <w:rPr>
                <w:rFonts w:ascii="Tahoma" w:hAnsi="Tahoma" w:cs="Tahoma"/>
                <w:b/>
                <w:sz w:val="20"/>
                <w:szCs w:val="20"/>
              </w:rPr>
              <w:t xml:space="preserve"> </w:t>
            </w:r>
          </w:p>
        </w:tc>
        <w:tc>
          <w:tcPr>
            <w:tcW w:w="1350" w:type="dxa"/>
          </w:tcPr>
          <w:p w:rsidR="00783C36" w:rsidRPr="00783C36" w:rsidRDefault="00783C36" w:rsidP="00E1324A">
            <w:pPr>
              <w:spacing w:after="0" w:line="360" w:lineRule="auto"/>
              <w:jc w:val="both"/>
              <w:rPr>
                <w:rFonts w:ascii="Tahoma" w:hAnsi="Tahoma" w:cs="Tahoma"/>
                <w:b/>
                <w:sz w:val="20"/>
                <w:szCs w:val="20"/>
              </w:rPr>
            </w:pPr>
            <w:proofErr w:type="spellStart"/>
            <w:r w:rsidRPr="00783C36">
              <w:rPr>
                <w:rFonts w:ascii="Tahoma" w:hAnsi="Tahoma" w:cs="Tahoma"/>
                <w:b/>
                <w:sz w:val="20"/>
                <w:szCs w:val="20"/>
              </w:rPr>
              <w:t>Timeframe</w:t>
            </w:r>
            <w:proofErr w:type="spellEnd"/>
            <w:r w:rsidRPr="00783C36">
              <w:rPr>
                <w:rFonts w:ascii="Tahoma" w:hAnsi="Tahoma" w:cs="Tahoma"/>
                <w:b/>
                <w:sz w:val="20"/>
                <w:szCs w:val="20"/>
              </w:rPr>
              <w:t xml:space="preserve"> </w:t>
            </w:r>
          </w:p>
        </w:tc>
        <w:tc>
          <w:tcPr>
            <w:tcW w:w="2160" w:type="dxa"/>
          </w:tcPr>
          <w:p w:rsidR="00783C36" w:rsidRPr="00783C36" w:rsidRDefault="00783C36" w:rsidP="00E1324A">
            <w:pPr>
              <w:spacing w:after="0" w:line="360" w:lineRule="auto"/>
              <w:jc w:val="center"/>
              <w:rPr>
                <w:rFonts w:ascii="Tahoma" w:hAnsi="Tahoma" w:cs="Tahoma"/>
                <w:b/>
                <w:sz w:val="20"/>
                <w:szCs w:val="20"/>
              </w:rPr>
            </w:pPr>
            <w:proofErr w:type="spellStart"/>
            <w:r w:rsidRPr="00783C36">
              <w:rPr>
                <w:rFonts w:ascii="Tahoma" w:hAnsi="Tahoma" w:cs="Tahoma"/>
                <w:b/>
                <w:sz w:val="20"/>
                <w:szCs w:val="20"/>
              </w:rPr>
              <w:t>Estimated</w:t>
            </w:r>
            <w:proofErr w:type="spellEnd"/>
            <w:r w:rsidRPr="00783C36">
              <w:rPr>
                <w:rFonts w:ascii="Tahoma" w:hAnsi="Tahoma" w:cs="Tahoma"/>
                <w:b/>
                <w:sz w:val="20"/>
                <w:szCs w:val="20"/>
              </w:rPr>
              <w:t xml:space="preserve"> </w:t>
            </w:r>
          </w:p>
          <w:p w:rsidR="00783C36" w:rsidRPr="00783C36" w:rsidRDefault="00783C36" w:rsidP="00E1324A">
            <w:pPr>
              <w:spacing w:after="0" w:line="360" w:lineRule="auto"/>
              <w:jc w:val="center"/>
              <w:rPr>
                <w:rFonts w:ascii="Tahoma" w:hAnsi="Tahoma" w:cs="Tahoma"/>
                <w:b/>
                <w:sz w:val="20"/>
                <w:szCs w:val="20"/>
              </w:rPr>
            </w:pPr>
            <w:r w:rsidRPr="00783C36">
              <w:rPr>
                <w:rFonts w:ascii="Tahoma" w:hAnsi="Tahoma" w:cs="Tahoma"/>
                <w:b/>
                <w:sz w:val="20"/>
                <w:szCs w:val="20"/>
              </w:rPr>
              <w:t>Budget 2011-2015</w:t>
            </w:r>
          </w:p>
        </w:tc>
        <w:tc>
          <w:tcPr>
            <w:tcW w:w="1800" w:type="dxa"/>
          </w:tcPr>
          <w:p w:rsidR="00783C36" w:rsidRPr="00783C36" w:rsidRDefault="00783C36" w:rsidP="00E1324A">
            <w:pPr>
              <w:spacing w:after="0" w:line="360" w:lineRule="auto"/>
              <w:jc w:val="both"/>
              <w:rPr>
                <w:rFonts w:ascii="Tahoma" w:hAnsi="Tahoma" w:cs="Tahoma"/>
                <w:b/>
                <w:sz w:val="20"/>
                <w:szCs w:val="20"/>
              </w:rPr>
            </w:pPr>
            <w:proofErr w:type="spellStart"/>
            <w:r w:rsidRPr="00783C36">
              <w:rPr>
                <w:rFonts w:ascii="Tahoma" w:hAnsi="Tahoma" w:cs="Tahoma"/>
                <w:b/>
                <w:sz w:val="20"/>
                <w:szCs w:val="20"/>
              </w:rPr>
              <w:t>Responsible</w:t>
            </w:r>
            <w:proofErr w:type="spellEnd"/>
          </w:p>
        </w:tc>
      </w:tr>
      <w:tr w:rsidR="005D2663" w:rsidRPr="00783C36" w:rsidTr="00783C36">
        <w:tc>
          <w:tcPr>
            <w:tcW w:w="2694" w:type="dxa"/>
          </w:tcPr>
          <w:p w:rsidR="005D2663" w:rsidRPr="00783C36" w:rsidRDefault="00152D91" w:rsidP="00783C36">
            <w:pPr>
              <w:pStyle w:val="ListParagraph"/>
              <w:numPr>
                <w:ilvl w:val="0"/>
                <w:numId w:val="48"/>
              </w:numPr>
              <w:spacing w:after="0" w:line="360" w:lineRule="auto"/>
              <w:jc w:val="both"/>
              <w:rPr>
                <w:rFonts w:ascii="Tahoma" w:hAnsi="Tahoma" w:cs="Tahoma"/>
                <w:sz w:val="20"/>
                <w:szCs w:val="20"/>
                <w:lang w:val="en-US"/>
              </w:rPr>
            </w:pPr>
            <w:r w:rsidRPr="00783C36">
              <w:rPr>
                <w:rFonts w:ascii="Tahoma" w:hAnsi="Tahoma" w:cs="Tahoma"/>
                <w:sz w:val="20"/>
                <w:szCs w:val="20"/>
                <w:lang w:val="en-GB"/>
              </w:rPr>
              <w:t>Continued purchase of new books, magazines and</w:t>
            </w:r>
            <w:r w:rsidR="00E95D78" w:rsidRPr="00783C36">
              <w:rPr>
                <w:rFonts w:ascii="Tahoma" w:hAnsi="Tahoma" w:cs="Tahoma"/>
                <w:sz w:val="20"/>
                <w:szCs w:val="20"/>
                <w:lang w:val="en-GB"/>
              </w:rPr>
              <w:t xml:space="preserve"> </w:t>
            </w:r>
            <w:r w:rsidRPr="00783C36">
              <w:rPr>
                <w:rFonts w:ascii="Tahoma" w:hAnsi="Tahoma" w:cs="Tahoma"/>
                <w:sz w:val="20"/>
                <w:szCs w:val="20"/>
                <w:lang w:val="en-GB"/>
              </w:rPr>
              <w:t xml:space="preserve">newspapers for the library of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w:t>
            </w:r>
          </w:p>
        </w:tc>
        <w:tc>
          <w:tcPr>
            <w:tcW w:w="3426" w:type="dxa"/>
          </w:tcPr>
          <w:p w:rsidR="005D2663" w:rsidRPr="00783C36" w:rsidRDefault="00152D91"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The documentation of </w:t>
            </w:r>
            <w:r w:rsidR="00854B69" w:rsidRPr="00783C36">
              <w:rPr>
                <w:rFonts w:ascii="Tahoma" w:hAnsi="Tahoma" w:cs="Tahoma"/>
                <w:sz w:val="20"/>
                <w:szCs w:val="20"/>
                <w:lang w:val="en-GB"/>
              </w:rPr>
              <w:t xml:space="preserve">the </w:t>
            </w:r>
            <w:proofErr w:type="gramStart"/>
            <w:r w:rsidRPr="00783C36">
              <w:rPr>
                <w:rFonts w:ascii="Tahoma" w:hAnsi="Tahoma" w:cs="Tahoma"/>
                <w:sz w:val="20"/>
                <w:szCs w:val="20"/>
                <w:lang w:val="en-GB"/>
              </w:rPr>
              <w:t>Parliament</w:t>
            </w:r>
            <w:r w:rsidR="00E95D78" w:rsidRPr="00783C36">
              <w:rPr>
                <w:rFonts w:ascii="Tahoma" w:hAnsi="Tahoma" w:cs="Tahoma"/>
                <w:sz w:val="20"/>
                <w:szCs w:val="20"/>
                <w:lang w:val="en-GB"/>
              </w:rPr>
              <w:t xml:space="preserve">  </w:t>
            </w:r>
            <w:r w:rsidRPr="00783C36">
              <w:rPr>
                <w:rFonts w:ascii="Tahoma" w:hAnsi="Tahoma" w:cs="Tahoma"/>
                <w:sz w:val="20"/>
                <w:szCs w:val="20"/>
                <w:lang w:val="en-GB"/>
              </w:rPr>
              <w:t>is</w:t>
            </w:r>
            <w:proofErr w:type="gramEnd"/>
            <w:r w:rsidRPr="00783C36">
              <w:rPr>
                <w:rFonts w:ascii="Tahoma" w:hAnsi="Tahoma" w:cs="Tahoma"/>
                <w:sz w:val="20"/>
                <w:szCs w:val="20"/>
                <w:lang w:val="en-GB"/>
              </w:rPr>
              <w:t xml:space="preserve"> updated every six months.</w:t>
            </w:r>
          </w:p>
        </w:tc>
        <w:tc>
          <w:tcPr>
            <w:tcW w:w="2970" w:type="dxa"/>
          </w:tcPr>
          <w:p w:rsidR="005D2663" w:rsidRPr="00783C36" w:rsidRDefault="00152D91"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Parliamentarians and</w:t>
            </w:r>
            <w:r w:rsidR="00E95D78" w:rsidRPr="00783C36">
              <w:rPr>
                <w:rFonts w:ascii="Tahoma" w:hAnsi="Tahoma" w:cs="Tahoma"/>
                <w:sz w:val="20"/>
                <w:szCs w:val="20"/>
                <w:lang w:val="en-GB"/>
              </w:rPr>
              <w:t xml:space="preserve"> </w:t>
            </w:r>
            <w:r w:rsidRPr="00783C36">
              <w:rPr>
                <w:rFonts w:ascii="Tahoma" w:hAnsi="Tahoma" w:cs="Tahoma"/>
                <w:sz w:val="20"/>
                <w:szCs w:val="20"/>
                <w:lang w:val="en-GB"/>
              </w:rPr>
              <w:t>Parliament personnel as well as the public have access to varied and constantly updated documentation.</w:t>
            </w:r>
          </w:p>
        </w:tc>
        <w:tc>
          <w:tcPr>
            <w:tcW w:w="135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60" w:type="dxa"/>
            <w:vAlign w:val="bottom"/>
          </w:tcPr>
          <w:p w:rsidR="005D2663" w:rsidRP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351 996</w:t>
            </w:r>
            <w:r w:rsidR="00515440" w:rsidRPr="00783C36">
              <w:rPr>
                <w:rFonts w:ascii="Tahoma" w:hAnsi="Tahoma" w:cs="Tahoma"/>
                <w:sz w:val="20"/>
                <w:szCs w:val="20"/>
              </w:rPr>
              <w:t> </w:t>
            </w:r>
            <w:r w:rsidR="005D2663" w:rsidRPr="00783C36">
              <w:rPr>
                <w:rFonts w:ascii="Tahoma" w:hAnsi="Tahoma" w:cs="Tahoma"/>
                <w:sz w:val="20"/>
                <w:szCs w:val="20"/>
              </w:rPr>
              <w:t xml:space="preserve">058 </w:t>
            </w:r>
          </w:p>
          <w:p w:rsidR="00515440" w:rsidRPr="00783C36" w:rsidRDefault="00515440" w:rsidP="00F22BBE">
            <w:pPr>
              <w:spacing w:line="360" w:lineRule="auto"/>
              <w:jc w:val="right"/>
              <w:rPr>
                <w:rFonts w:ascii="Tahoma" w:hAnsi="Tahoma" w:cs="Tahoma"/>
                <w:sz w:val="20"/>
                <w:szCs w:val="20"/>
              </w:rPr>
            </w:pPr>
          </w:p>
        </w:tc>
        <w:tc>
          <w:tcPr>
            <w:tcW w:w="1800" w:type="dxa"/>
          </w:tcPr>
          <w:p w:rsidR="005D2663" w:rsidRPr="00783C36" w:rsidRDefault="00BB3C50"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r w:rsidR="005D2663" w:rsidRPr="00783C36" w:rsidTr="00783C36">
        <w:tc>
          <w:tcPr>
            <w:tcW w:w="2694" w:type="dxa"/>
          </w:tcPr>
          <w:p w:rsidR="005D2663" w:rsidRPr="00783C36" w:rsidRDefault="005D2663" w:rsidP="00F22BBE">
            <w:pPr>
              <w:spacing w:after="0" w:line="360" w:lineRule="auto"/>
              <w:jc w:val="both"/>
              <w:rPr>
                <w:rFonts w:ascii="Tahoma" w:hAnsi="Tahoma" w:cs="Tahoma"/>
                <w:sz w:val="20"/>
                <w:szCs w:val="20"/>
              </w:rPr>
            </w:pPr>
          </w:p>
        </w:tc>
        <w:tc>
          <w:tcPr>
            <w:tcW w:w="3426" w:type="dxa"/>
          </w:tcPr>
          <w:p w:rsidR="005D2663" w:rsidRPr="00783C36" w:rsidRDefault="005D2663" w:rsidP="00F22BBE">
            <w:pPr>
              <w:spacing w:after="0" w:line="360" w:lineRule="auto"/>
              <w:jc w:val="both"/>
              <w:rPr>
                <w:rFonts w:ascii="Tahoma" w:hAnsi="Tahoma" w:cs="Tahoma"/>
                <w:sz w:val="20"/>
                <w:szCs w:val="20"/>
              </w:rPr>
            </w:pPr>
          </w:p>
        </w:tc>
        <w:tc>
          <w:tcPr>
            <w:tcW w:w="2970" w:type="dxa"/>
          </w:tcPr>
          <w:p w:rsidR="005D2663" w:rsidRPr="00783C36" w:rsidRDefault="005D2663" w:rsidP="00F22BBE">
            <w:pPr>
              <w:spacing w:after="0" w:line="360" w:lineRule="auto"/>
              <w:jc w:val="both"/>
              <w:rPr>
                <w:rFonts w:ascii="Tahoma" w:hAnsi="Tahoma" w:cs="Tahoma"/>
                <w:sz w:val="20"/>
                <w:szCs w:val="20"/>
              </w:rPr>
            </w:pPr>
          </w:p>
        </w:tc>
        <w:tc>
          <w:tcPr>
            <w:tcW w:w="135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S/TOTAL</w:t>
            </w:r>
          </w:p>
        </w:tc>
        <w:tc>
          <w:tcPr>
            <w:tcW w:w="2160" w:type="dxa"/>
            <w:vAlign w:val="bottom"/>
          </w:tcPr>
          <w:p w:rsidR="005D2663" w:rsidRPr="00783C36" w:rsidRDefault="00C82D62" w:rsidP="00F22BBE">
            <w:pPr>
              <w:spacing w:line="360" w:lineRule="auto"/>
              <w:jc w:val="right"/>
              <w:rPr>
                <w:rFonts w:ascii="Tahoma" w:hAnsi="Tahoma" w:cs="Tahoma"/>
                <w:b/>
                <w:bCs/>
                <w:sz w:val="20"/>
                <w:szCs w:val="20"/>
              </w:rPr>
            </w:pPr>
            <w:r w:rsidRPr="00783C36">
              <w:rPr>
                <w:rFonts w:ascii="Tahoma" w:hAnsi="Tahoma" w:cs="Tahoma"/>
                <w:b/>
                <w:bCs/>
                <w:sz w:val="20"/>
                <w:szCs w:val="20"/>
              </w:rPr>
              <w:t xml:space="preserve"> </w:t>
            </w:r>
            <w:r w:rsidR="005D2663" w:rsidRPr="00783C36">
              <w:rPr>
                <w:rFonts w:ascii="Tahoma" w:hAnsi="Tahoma" w:cs="Tahoma"/>
                <w:b/>
                <w:bCs/>
                <w:sz w:val="20"/>
                <w:szCs w:val="20"/>
              </w:rPr>
              <w:t xml:space="preserve">3 011 121 112 </w:t>
            </w:r>
          </w:p>
        </w:tc>
        <w:tc>
          <w:tcPr>
            <w:tcW w:w="1800" w:type="dxa"/>
          </w:tcPr>
          <w:p w:rsidR="005D2663" w:rsidRPr="00783C36" w:rsidRDefault="005D2663" w:rsidP="00F22BBE">
            <w:pPr>
              <w:spacing w:after="0" w:line="360" w:lineRule="auto"/>
              <w:jc w:val="both"/>
              <w:rPr>
                <w:rFonts w:ascii="Tahoma" w:hAnsi="Tahoma" w:cs="Tahoma"/>
                <w:sz w:val="20"/>
                <w:szCs w:val="20"/>
              </w:rPr>
            </w:pPr>
          </w:p>
        </w:tc>
      </w:tr>
    </w:tbl>
    <w:p w:rsidR="005D2663" w:rsidRPr="003617D4" w:rsidRDefault="005D2663" w:rsidP="00F22BBE">
      <w:pPr>
        <w:spacing w:line="360" w:lineRule="auto"/>
        <w:jc w:val="both"/>
        <w:rPr>
          <w:rFonts w:ascii="Tahoma" w:hAnsi="Tahoma" w:cs="Tahoma"/>
        </w:rPr>
      </w:pPr>
    </w:p>
    <w:p w:rsidR="00783C36" w:rsidRDefault="00783C36" w:rsidP="00F22BBE">
      <w:pPr>
        <w:pStyle w:val="Heading2"/>
        <w:spacing w:before="0" w:line="360" w:lineRule="auto"/>
        <w:rPr>
          <w:rFonts w:ascii="Tahoma" w:hAnsi="Tahoma" w:cs="Tahoma"/>
          <w:color w:val="auto"/>
          <w:sz w:val="22"/>
          <w:szCs w:val="22"/>
        </w:rPr>
      </w:pPr>
    </w:p>
    <w:p w:rsidR="005D2663" w:rsidRPr="00783C36" w:rsidRDefault="005255E5" w:rsidP="00F22BBE">
      <w:pPr>
        <w:pStyle w:val="Heading2"/>
        <w:spacing w:before="0" w:line="360" w:lineRule="auto"/>
        <w:rPr>
          <w:rFonts w:ascii="Tahoma" w:hAnsi="Tahoma" w:cs="Tahoma"/>
          <w:color w:val="auto"/>
          <w:sz w:val="22"/>
          <w:szCs w:val="22"/>
          <w:lang w:val="en-US"/>
        </w:rPr>
      </w:pPr>
      <w:bookmarkStart w:id="44" w:name="_Toc296502278"/>
      <w:r w:rsidRPr="00783C36">
        <w:rPr>
          <w:rFonts w:ascii="Tahoma" w:hAnsi="Tahoma" w:cs="Tahoma"/>
          <w:color w:val="auto"/>
          <w:sz w:val="22"/>
          <w:szCs w:val="22"/>
          <w:lang w:val="en-US"/>
        </w:rPr>
        <w:t xml:space="preserve">4.5. STRATEGIC ORIENTATION </w:t>
      </w:r>
      <w:proofErr w:type="gramStart"/>
      <w:r w:rsidRPr="00783C36">
        <w:rPr>
          <w:rFonts w:ascii="Tahoma" w:hAnsi="Tahoma" w:cs="Tahoma"/>
          <w:color w:val="auto"/>
          <w:sz w:val="22"/>
          <w:szCs w:val="22"/>
          <w:lang w:val="en-US"/>
        </w:rPr>
        <w:t>5 :</w:t>
      </w:r>
      <w:proofErr w:type="gramEnd"/>
      <w:r w:rsidRPr="00783C36">
        <w:rPr>
          <w:rFonts w:ascii="Tahoma" w:hAnsi="Tahoma" w:cs="Tahoma"/>
          <w:color w:val="auto"/>
          <w:sz w:val="22"/>
          <w:szCs w:val="22"/>
          <w:lang w:val="en-US"/>
        </w:rPr>
        <w:t xml:space="preserve"> REINFORCING PARLIAMENTARY DIPLOMACY</w:t>
      </w:r>
      <w:bookmarkEnd w:id="44"/>
    </w:p>
    <w:p w:rsidR="005D2663" w:rsidRPr="00783C36" w:rsidRDefault="005D2663" w:rsidP="00F22BBE">
      <w:pPr>
        <w:spacing w:line="360" w:lineRule="auto"/>
        <w:jc w:val="both"/>
        <w:rPr>
          <w:rFonts w:ascii="Tahoma" w:hAnsi="Tahoma" w:cs="Tahoma"/>
          <w:lang w:val="en-US"/>
        </w:rPr>
      </w:pPr>
      <w:r w:rsidRPr="00783C36">
        <w:rPr>
          <w:rFonts w:ascii="Tahoma" w:hAnsi="Tahoma" w:cs="Tahoma"/>
          <w:lang w:val="en-US"/>
        </w:rPr>
        <w:t xml:space="preserve"> </w:t>
      </w:r>
    </w:p>
    <w:p w:rsidR="00152D91" w:rsidRPr="003617D4" w:rsidRDefault="00152D91" w:rsidP="00F22BBE">
      <w:pPr>
        <w:spacing w:line="360" w:lineRule="auto"/>
        <w:jc w:val="both"/>
        <w:rPr>
          <w:rFonts w:ascii="Tahoma" w:hAnsi="Tahoma" w:cs="Tahoma"/>
          <w:lang w:val="en-GB"/>
        </w:rPr>
      </w:pPr>
      <w:r w:rsidRPr="003617D4">
        <w:rPr>
          <w:rFonts w:ascii="Tahoma" w:hAnsi="Tahoma" w:cs="Tahoma"/>
          <w:lang w:val="en-GB"/>
        </w:rPr>
        <w:t>The reinforcement of Parliamentary diplomacy requires the continuation of activities set forth in the Strategic Plan 2006-2010. These include the participation in international meetings and organizing them in Rwanda, initiation of partnership and monitoring of resolutions and recommendations of international meetings.</w:t>
      </w:r>
    </w:p>
    <w:p w:rsidR="005D2663" w:rsidRPr="009C6D8C" w:rsidRDefault="005D2663" w:rsidP="00F22BBE">
      <w:pPr>
        <w:spacing w:line="360" w:lineRule="auto"/>
        <w:jc w:val="both"/>
        <w:rPr>
          <w:rFonts w:ascii="Tahoma" w:hAnsi="Tahoma" w:cs="Tahoma"/>
          <w:lang w:val="en-US"/>
        </w:rPr>
      </w:pPr>
      <w:r w:rsidRPr="009C6D8C">
        <w:rPr>
          <w:rFonts w:ascii="Tahoma" w:hAnsi="Tahoma" w:cs="Tahoma"/>
          <w:lang w:val="en-US"/>
        </w:rPr>
        <w:t xml:space="preserve"> </w:t>
      </w:r>
    </w:p>
    <w:p w:rsidR="00152D91" w:rsidRPr="003617D4" w:rsidRDefault="00152D91" w:rsidP="00F22BBE">
      <w:pPr>
        <w:spacing w:line="360" w:lineRule="auto"/>
        <w:jc w:val="both"/>
        <w:rPr>
          <w:rFonts w:ascii="Tahoma" w:hAnsi="Tahoma" w:cs="Tahoma"/>
          <w:lang w:val="en-GB"/>
        </w:rPr>
      </w:pPr>
      <w:r w:rsidRPr="003617D4">
        <w:rPr>
          <w:rFonts w:ascii="Tahoma" w:hAnsi="Tahoma" w:cs="Tahoma"/>
          <w:lang w:val="en-GB"/>
        </w:rPr>
        <w:t xml:space="preserve">It should be noted that it was deemed necessary to proceed with the use of freelance experts in international relations to support, if need be, permanent research teams of </w:t>
      </w:r>
      <w:r w:rsidR="00854B69" w:rsidRPr="003617D4">
        <w:rPr>
          <w:rFonts w:ascii="Tahoma" w:hAnsi="Tahoma" w:cs="Tahoma"/>
          <w:lang w:val="en-GB"/>
        </w:rPr>
        <w:t xml:space="preserve">the </w:t>
      </w:r>
      <w:r w:rsidRPr="003617D4">
        <w:rPr>
          <w:rFonts w:ascii="Tahoma" w:hAnsi="Tahoma" w:cs="Tahoma"/>
          <w:lang w:val="en-GB"/>
        </w:rPr>
        <w:t>Parliament involved in analysing specific issues. Equally, it was deemed necessary to benefit from the sharing of experience at the international level in gender issues.</w:t>
      </w:r>
    </w:p>
    <w:p w:rsidR="000C5755" w:rsidRPr="009C6D8C" w:rsidRDefault="000C5755" w:rsidP="00F22BBE">
      <w:pPr>
        <w:spacing w:line="360" w:lineRule="auto"/>
        <w:jc w:val="both"/>
        <w:rPr>
          <w:rFonts w:ascii="Tahoma" w:hAnsi="Tahoma" w:cs="Tahoma"/>
          <w:lang w:val="en-US"/>
        </w:rPr>
      </w:pPr>
    </w:p>
    <w:p w:rsidR="005D2663" w:rsidRPr="009C6D8C" w:rsidRDefault="005D2663" w:rsidP="00F22BBE">
      <w:pPr>
        <w:spacing w:line="360" w:lineRule="auto"/>
        <w:jc w:val="both"/>
        <w:rPr>
          <w:rFonts w:ascii="Tahoma" w:hAnsi="Tahoma" w:cs="Tahoma"/>
          <w:lang w:val="en-US"/>
        </w:rPr>
      </w:pPr>
    </w:p>
    <w:tbl>
      <w:tblPr>
        <w:tblW w:w="14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2"/>
        <w:gridCol w:w="3510"/>
        <w:gridCol w:w="2970"/>
        <w:gridCol w:w="1400"/>
        <w:gridCol w:w="2110"/>
        <w:gridCol w:w="1800"/>
      </w:tblGrid>
      <w:tr w:rsidR="005D2663" w:rsidRPr="00783C36" w:rsidTr="00D03400">
        <w:trPr>
          <w:trHeight w:val="458"/>
        </w:trPr>
        <w:tc>
          <w:tcPr>
            <w:tcW w:w="14542" w:type="dxa"/>
            <w:gridSpan w:val="6"/>
          </w:tcPr>
          <w:p w:rsidR="00783C36" w:rsidRPr="00E1324A" w:rsidRDefault="00783C36" w:rsidP="00F22BBE">
            <w:pPr>
              <w:spacing w:after="0" w:line="360" w:lineRule="auto"/>
              <w:ind w:left="3630" w:hanging="3630"/>
              <w:jc w:val="both"/>
              <w:rPr>
                <w:rFonts w:ascii="Tahoma" w:hAnsi="Tahoma" w:cs="Tahoma"/>
                <w:b/>
                <w:sz w:val="20"/>
                <w:szCs w:val="20"/>
                <w:lang w:val="en-US"/>
              </w:rPr>
            </w:pPr>
          </w:p>
          <w:p w:rsidR="005D2663" w:rsidRPr="00783C36" w:rsidRDefault="005D2663" w:rsidP="00F22BBE">
            <w:pPr>
              <w:spacing w:after="0" w:line="360" w:lineRule="auto"/>
              <w:ind w:left="3630" w:hanging="3630"/>
              <w:jc w:val="both"/>
              <w:rPr>
                <w:rFonts w:ascii="Tahoma" w:hAnsi="Tahoma" w:cs="Tahoma"/>
                <w:b/>
                <w:sz w:val="20"/>
                <w:szCs w:val="20"/>
              </w:rPr>
            </w:pPr>
            <w:r w:rsidRPr="00783C36">
              <w:rPr>
                <w:rFonts w:ascii="Tahoma" w:hAnsi="Tahoma" w:cs="Tahoma"/>
                <w:b/>
                <w:sz w:val="20"/>
                <w:szCs w:val="20"/>
              </w:rPr>
              <w:t>OBJECTI</w:t>
            </w:r>
            <w:r w:rsidR="00FB081F" w:rsidRPr="00783C36">
              <w:rPr>
                <w:rFonts w:ascii="Tahoma" w:hAnsi="Tahoma" w:cs="Tahoma"/>
                <w:b/>
                <w:sz w:val="20"/>
                <w:szCs w:val="20"/>
              </w:rPr>
              <w:t>VE</w:t>
            </w:r>
            <w:r w:rsidRPr="00783C36">
              <w:rPr>
                <w:rFonts w:ascii="Tahoma" w:hAnsi="Tahoma" w:cs="Tahoma"/>
                <w:b/>
                <w:sz w:val="20"/>
                <w:szCs w:val="20"/>
              </w:rPr>
              <w:t xml:space="preserve"> 7.</w:t>
            </w:r>
            <w:r w:rsidR="00C82D62" w:rsidRPr="00783C36">
              <w:rPr>
                <w:rFonts w:ascii="Tahoma" w:hAnsi="Tahoma" w:cs="Tahoma"/>
                <w:b/>
                <w:sz w:val="20"/>
                <w:szCs w:val="20"/>
              </w:rPr>
              <w:t xml:space="preserve"> </w:t>
            </w:r>
            <w:proofErr w:type="spellStart"/>
            <w:r w:rsidRPr="00783C36">
              <w:rPr>
                <w:rFonts w:ascii="Tahoma" w:hAnsi="Tahoma" w:cs="Tahoma"/>
                <w:b/>
                <w:sz w:val="20"/>
                <w:szCs w:val="20"/>
              </w:rPr>
              <w:t>Re</w:t>
            </w:r>
            <w:r w:rsidR="00FB081F" w:rsidRPr="00783C36">
              <w:rPr>
                <w:rFonts w:ascii="Tahoma" w:hAnsi="Tahoma" w:cs="Tahoma"/>
                <w:b/>
                <w:sz w:val="20"/>
                <w:szCs w:val="20"/>
              </w:rPr>
              <w:t>i</w:t>
            </w:r>
            <w:r w:rsidRPr="00783C36">
              <w:rPr>
                <w:rFonts w:ascii="Tahoma" w:hAnsi="Tahoma" w:cs="Tahoma"/>
                <w:b/>
                <w:sz w:val="20"/>
                <w:szCs w:val="20"/>
              </w:rPr>
              <w:t>nforc</w:t>
            </w:r>
            <w:r w:rsidR="00FB081F" w:rsidRPr="00783C36">
              <w:rPr>
                <w:rFonts w:ascii="Tahoma" w:hAnsi="Tahoma" w:cs="Tahoma"/>
                <w:b/>
                <w:sz w:val="20"/>
                <w:szCs w:val="20"/>
              </w:rPr>
              <w:t>ing</w:t>
            </w:r>
            <w:proofErr w:type="spellEnd"/>
            <w:r w:rsidR="00FB081F" w:rsidRPr="00783C36">
              <w:rPr>
                <w:rFonts w:ascii="Tahoma" w:hAnsi="Tahoma" w:cs="Tahoma"/>
                <w:b/>
                <w:sz w:val="20"/>
                <w:szCs w:val="20"/>
              </w:rPr>
              <w:t xml:space="preserve"> </w:t>
            </w:r>
            <w:proofErr w:type="spellStart"/>
            <w:r w:rsidR="00FB081F" w:rsidRPr="00783C36">
              <w:rPr>
                <w:rFonts w:ascii="Tahoma" w:hAnsi="Tahoma" w:cs="Tahoma"/>
                <w:b/>
                <w:sz w:val="20"/>
                <w:szCs w:val="20"/>
              </w:rPr>
              <w:t>Parliamentary</w:t>
            </w:r>
            <w:proofErr w:type="spellEnd"/>
            <w:r w:rsidR="00FB081F" w:rsidRPr="00783C36">
              <w:rPr>
                <w:rFonts w:ascii="Tahoma" w:hAnsi="Tahoma" w:cs="Tahoma"/>
                <w:b/>
                <w:sz w:val="20"/>
                <w:szCs w:val="20"/>
              </w:rPr>
              <w:t xml:space="preserve"> </w:t>
            </w:r>
            <w:proofErr w:type="spellStart"/>
            <w:r w:rsidR="00FB081F" w:rsidRPr="00783C36">
              <w:rPr>
                <w:rFonts w:ascii="Tahoma" w:hAnsi="Tahoma" w:cs="Tahoma"/>
                <w:b/>
                <w:sz w:val="20"/>
                <w:szCs w:val="20"/>
              </w:rPr>
              <w:t>Diplomacy</w:t>
            </w:r>
            <w:proofErr w:type="spellEnd"/>
          </w:p>
          <w:p w:rsidR="005D2663" w:rsidRPr="00783C36" w:rsidRDefault="005D2663" w:rsidP="00F22BBE">
            <w:pPr>
              <w:spacing w:after="0" w:line="360" w:lineRule="auto"/>
              <w:jc w:val="both"/>
              <w:rPr>
                <w:rFonts w:ascii="Tahoma" w:hAnsi="Tahoma" w:cs="Tahoma"/>
                <w:b/>
                <w:sz w:val="20"/>
                <w:szCs w:val="20"/>
              </w:rPr>
            </w:pPr>
          </w:p>
        </w:tc>
      </w:tr>
      <w:tr w:rsidR="005D2663" w:rsidRPr="00783C36" w:rsidTr="00D03400">
        <w:tc>
          <w:tcPr>
            <w:tcW w:w="2752" w:type="dxa"/>
          </w:tcPr>
          <w:p w:rsidR="005D2663" w:rsidRPr="00783C36" w:rsidRDefault="005D2663" w:rsidP="00F22BBE">
            <w:pPr>
              <w:spacing w:after="0" w:line="360" w:lineRule="auto"/>
              <w:ind w:left="522"/>
              <w:jc w:val="both"/>
              <w:rPr>
                <w:rFonts w:ascii="Tahoma" w:hAnsi="Tahoma" w:cs="Tahoma"/>
                <w:b/>
                <w:sz w:val="20"/>
                <w:szCs w:val="20"/>
              </w:rPr>
            </w:pPr>
            <w:proofErr w:type="spellStart"/>
            <w:r w:rsidRPr="00783C36">
              <w:rPr>
                <w:rFonts w:ascii="Tahoma" w:hAnsi="Tahoma" w:cs="Tahoma"/>
                <w:b/>
                <w:sz w:val="20"/>
                <w:szCs w:val="20"/>
              </w:rPr>
              <w:t>Activit</w:t>
            </w:r>
            <w:r w:rsidR="00FB081F" w:rsidRPr="00783C36">
              <w:rPr>
                <w:rFonts w:ascii="Tahoma" w:hAnsi="Tahoma" w:cs="Tahoma"/>
                <w:b/>
                <w:sz w:val="20"/>
                <w:szCs w:val="20"/>
              </w:rPr>
              <w:t>ies</w:t>
            </w:r>
            <w:proofErr w:type="spellEnd"/>
            <w:r w:rsidRPr="00783C36">
              <w:rPr>
                <w:rFonts w:ascii="Tahoma" w:hAnsi="Tahoma" w:cs="Tahoma"/>
                <w:b/>
                <w:sz w:val="20"/>
                <w:szCs w:val="20"/>
              </w:rPr>
              <w:t xml:space="preserve"> </w:t>
            </w:r>
          </w:p>
        </w:tc>
        <w:tc>
          <w:tcPr>
            <w:tcW w:w="3510" w:type="dxa"/>
          </w:tcPr>
          <w:p w:rsidR="005D2663" w:rsidRPr="00783C36" w:rsidRDefault="00FB081F" w:rsidP="00F22BBE">
            <w:pPr>
              <w:spacing w:after="0" w:line="360" w:lineRule="auto"/>
              <w:jc w:val="both"/>
              <w:rPr>
                <w:rFonts w:ascii="Tahoma" w:hAnsi="Tahoma" w:cs="Tahoma"/>
                <w:b/>
                <w:sz w:val="20"/>
                <w:szCs w:val="20"/>
              </w:rPr>
            </w:pPr>
            <w:r w:rsidRPr="00783C36">
              <w:rPr>
                <w:rFonts w:ascii="Tahoma" w:hAnsi="Tahoma" w:cs="Tahoma"/>
                <w:b/>
                <w:sz w:val="20"/>
                <w:szCs w:val="20"/>
              </w:rPr>
              <w:t xml:space="preserve">Performance </w:t>
            </w:r>
            <w:proofErr w:type="spellStart"/>
            <w:r w:rsidR="005D2663" w:rsidRPr="00783C36">
              <w:rPr>
                <w:rFonts w:ascii="Tahoma" w:hAnsi="Tahoma" w:cs="Tahoma"/>
                <w:b/>
                <w:sz w:val="20"/>
                <w:szCs w:val="20"/>
              </w:rPr>
              <w:t>Indicat</w:t>
            </w:r>
            <w:r w:rsidRPr="00783C36">
              <w:rPr>
                <w:rFonts w:ascii="Tahoma" w:hAnsi="Tahoma" w:cs="Tahoma"/>
                <w:b/>
                <w:sz w:val="20"/>
                <w:szCs w:val="20"/>
              </w:rPr>
              <w:t>ors</w:t>
            </w:r>
            <w:proofErr w:type="spellEnd"/>
          </w:p>
        </w:tc>
        <w:tc>
          <w:tcPr>
            <w:tcW w:w="2970" w:type="dxa"/>
          </w:tcPr>
          <w:p w:rsidR="005D2663" w:rsidRPr="00783C36" w:rsidRDefault="00FB081F"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Expected</w:t>
            </w:r>
            <w:proofErr w:type="spellEnd"/>
            <w:r w:rsidRPr="00783C36">
              <w:rPr>
                <w:rFonts w:ascii="Tahoma" w:hAnsi="Tahoma" w:cs="Tahoma"/>
                <w:b/>
                <w:sz w:val="20"/>
                <w:szCs w:val="20"/>
              </w:rPr>
              <w:t xml:space="preserve"> </w:t>
            </w:r>
            <w:proofErr w:type="spellStart"/>
            <w:r w:rsidR="005D2663" w:rsidRPr="00783C36">
              <w:rPr>
                <w:rFonts w:ascii="Tahoma" w:hAnsi="Tahoma" w:cs="Tahoma"/>
                <w:b/>
                <w:sz w:val="20"/>
                <w:szCs w:val="20"/>
              </w:rPr>
              <w:t>R</w:t>
            </w:r>
            <w:r w:rsidRPr="00783C36">
              <w:rPr>
                <w:rFonts w:ascii="Tahoma" w:hAnsi="Tahoma" w:cs="Tahoma"/>
                <w:b/>
                <w:sz w:val="20"/>
                <w:szCs w:val="20"/>
              </w:rPr>
              <w:t>esults</w:t>
            </w:r>
            <w:proofErr w:type="spellEnd"/>
          </w:p>
        </w:tc>
        <w:tc>
          <w:tcPr>
            <w:tcW w:w="1400" w:type="dxa"/>
          </w:tcPr>
          <w:p w:rsidR="005D2663" w:rsidRPr="00783C36" w:rsidRDefault="00FB081F"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Timeframe</w:t>
            </w:r>
            <w:proofErr w:type="spellEnd"/>
          </w:p>
        </w:tc>
        <w:tc>
          <w:tcPr>
            <w:tcW w:w="2110" w:type="dxa"/>
          </w:tcPr>
          <w:p w:rsidR="005D2663" w:rsidRPr="00783C36" w:rsidRDefault="005D2663" w:rsidP="00F22BBE">
            <w:pPr>
              <w:spacing w:after="0" w:line="360" w:lineRule="auto"/>
              <w:jc w:val="center"/>
              <w:rPr>
                <w:rFonts w:ascii="Tahoma" w:hAnsi="Tahoma" w:cs="Tahoma"/>
                <w:b/>
                <w:sz w:val="20"/>
                <w:szCs w:val="20"/>
              </w:rPr>
            </w:pPr>
            <w:proofErr w:type="spellStart"/>
            <w:r w:rsidRPr="00783C36">
              <w:rPr>
                <w:rFonts w:ascii="Tahoma" w:hAnsi="Tahoma" w:cs="Tahoma"/>
                <w:b/>
                <w:sz w:val="20"/>
                <w:szCs w:val="20"/>
              </w:rPr>
              <w:t>Estimat</w:t>
            </w:r>
            <w:r w:rsidR="00FB081F" w:rsidRPr="00783C36">
              <w:rPr>
                <w:rFonts w:ascii="Tahoma" w:hAnsi="Tahoma" w:cs="Tahoma"/>
                <w:b/>
                <w:sz w:val="20"/>
                <w:szCs w:val="20"/>
              </w:rPr>
              <w:t>ed</w:t>
            </w:r>
            <w:proofErr w:type="spellEnd"/>
          </w:p>
          <w:p w:rsidR="005D2663" w:rsidRPr="00783C36" w:rsidRDefault="005D2663" w:rsidP="00F22BBE">
            <w:pPr>
              <w:spacing w:after="0" w:line="360" w:lineRule="auto"/>
              <w:jc w:val="center"/>
              <w:rPr>
                <w:rFonts w:ascii="Tahoma" w:hAnsi="Tahoma" w:cs="Tahoma"/>
                <w:b/>
                <w:sz w:val="20"/>
                <w:szCs w:val="20"/>
              </w:rPr>
            </w:pPr>
            <w:r w:rsidRPr="00783C36">
              <w:rPr>
                <w:rFonts w:ascii="Tahoma" w:hAnsi="Tahoma" w:cs="Tahoma"/>
                <w:b/>
                <w:sz w:val="20"/>
                <w:szCs w:val="20"/>
              </w:rPr>
              <w:t>Budget 201</w:t>
            </w:r>
            <w:r w:rsidR="00BD4962" w:rsidRPr="00783C36">
              <w:rPr>
                <w:rFonts w:ascii="Tahoma" w:hAnsi="Tahoma" w:cs="Tahoma"/>
                <w:b/>
                <w:sz w:val="20"/>
                <w:szCs w:val="20"/>
              </w:rPr>
              <w:t>1</w:t>
            </w:r>
            <w:r w:rsidRPr="00783C36">
              <w:rPr>
                <w:rFonts w:ascii="Tahoma" w:hAnsi="Tahoma" w:cs="Tahoma"/>
                <w:b/>
                <w:sz w:val="20"/>
                <w:szCs w:val="20"/>
              </w:rPr>
              <w:t>-2015</w:t>
            </w:r>
          </w:p>
        </w:tc>
        <w:tc>
          <w:tcPr>
            <w:tcW w:w="1800" w:type="dxa"/>
          </w:tcPr>
          <w:p w:rsidR="005D2663" w:rsidRPr="00783C36" w:rsidRDefault="005D2663"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Respons</w:t>
            </w:r>
            <w:r w:rsidR="00FB081F" w:rsidRPr="00783C36">
              <w:rPr>
                <w:rFonts w:ascii="Tahoma" w:hAnsi="Tahoma" w:cs="Tahoma"/>
                <w:b/>
                <w:sz w:val="20"/>
                <w:szCs w:val="20"/>
              </w:rPr>
              <w:t>ible</w:t>
            </w:r>
            <w:proofErr w:type="spellEnd"/>
          </w:p>
        </w:tc>
      </w:tr>
      <w:tr w:rsidR="005D2663" w:rsidRPr="00783C36" w:rsidTr="00D03400">
        <w:tc>
          <w:tcPr>
            <w:tcW w:w="2752" w:type="dxa"/>
          </w:tcPr>
          <w:p w:rsidR="005D2663" w:rsidRPr="00783C36" w:rsidRDefault="00FB081F" w:rsidP="00783C36">
            <w:pPr>
              <w:pStyle w:val="ListParagraph"/>
              <w:numPr>
                <w:ilvl w:val="0"/>
                <w:numId w:val="49"/>
              </w:numPr>
              <w:spacing w:after="0" w:line="360" w:lineRule="auto"/>
              <w:jc w:val="both"/>
              <w:rPr>
                <w:rFonts w:ascii="Tahoma" w:hAnsi="Tahoma" w:cs="Tahoma"/>
                <w:sz w:val="20"/>
                <w:szCs w:val="20"/>
                <w:lang w:val="en-US"/>
              </w:rPr>
            </w:pPr>
            <w:r w:rsidRPr="00783C36">
              <w:rPr>
                <w:rFonts w:ascii="Tahoma" w:hAnsi="Tahoma" w:cs="Tahoma"/>
                <w:sz w:val="20"/>
                <w:szCs w:val="20"/>
                <w:lang w:val="en-GB"/>
              </w:rPr>
              <w:t>Organization and participation in inter-Parliamentary meetings</w:t>
            </w:r>
            <w:r w:rsidR="00E95D78" w:rsidRPr="00783C36">
              <w:rPr>
                <w:rFonts w:ascii="Tahoma" w:hAnsi="Tahoma" w:cs="Tahoma"/>
                <w:sz w:val="20"/>
                <w:szCs w:val="20"/>
                <w:lang w:val="en-GB"/>
              </w:rPr>
              <w:t xml:space="preserve"> </w:t>
            </w:r>
            <w:r w:rsidRPr="00783C36">
              <w:rPr>
                <w:rFonts w:ascii="Tahoma" w:hAnsi="Tahoma" w:cs="Tahoma"/>
                <w:sz w:val="20"/>
                <w:szCs w:val="20"/>
                <w:lang w:val="en-GB"/>
              </w:rPr>
              <w:t>at the regional and international level</w:t>
            </w:r>
          </w:p>
        </w:tc>
        <w:tc>
          <w:tcPr>
            <w:tcW w:w="3510" w:type="dxa"/>
          </w:tcPr>
          <w:p w:rsidR="00FB081F" w:rsidRPr="00783C36" w:rsidRDefault="00FB081F" w:rsidP="00F22BBE">
            <w:pPr>
              <w:spacing w:line="360" w:lineRule="auto"/>
              <w:jc w:val="both"/>
              <w:rPr>
                <w:rFonts w:ascii="Tahoma" w:hAnsi="Tahoma" w:cs="Tahoma"/>
                <w:sz w:val="20"/>
                <w:szCs w:val="20"/>
                <w:lang w:val="en-GB"/>
              </w:rPr>
            </w:pPr>
            <w:r w:rsidRPr="00783C36">
              <w:rPr>
                <w:rFonts w:ascii="Tahoma" w:hAnsi="Tahoma" w:cs="Tahoma"/>
                <w:sz w:val="20"/>
                <w:szCs w:val="20"/>
                <w:lang w:val="en-GB"/>
              </w:rPr>
              <w:t>Participation in all external statutory inter-Parliamentary meetings per year and organization of at least one regional or international Parliamentary meeting per year in Rwanda.</w:t>
            </w:r>
          </w:p>
          <w:p w:rsidR="005D2663" w:rsidRPr="00783C36" w:rsidRDefault="00FB081F"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Reports related to such</w:t>
            </w:r>
            <w:r w:rsidR="00E95D78" w:rsidRPr="00783C36">
              <w:rPr>
                <w:rFonts w:ascii="Tahoma" w:hAnsi="Tahoma" w:cs="Tahoma"/>
                <w:sz w:val="20"/>
                <w:szCs w:val="20"/>
                <w:lang w:val="en-GB"/>
              </w:rPr>
              <w:t xml:space="preserve"> </w:t>
            </w:r>
            <w:r w:rsidRPr="00783C36">
              <w:rPr>
                <w:rFonts w:ascii="Tahoma" w:hAnsi="Tahoma" w:cs="Tahoma"/>
                <w:sz w:val="20"/>
                <w:szCs w:val="20"/>
                <w:lang w:val="en-GB"/>
              </w:rPr>
              <w:t>meetings are available within 15 days following the meeting.</w:t>
            </w:r>
          </w:p>
          <w:p w:rsidR="005D2663" w:rsidRPr="00783C36" w:rsidRDefault="005D2663" w:rsidP="00F22BBE">
            <w:pPr>
              <w:spacing w:after="0" w:line="360" w:lineRule="auto"/>
              <w:jc w:val="both"/>
              <w:rPr>
                <w:rFonts w:ascii="Tahoma" w:hAnsi="Tahoma" w:cs="Tahoma"/>
                <w:sz w:val="20"/>
                <w:szCs w:val="20"/>
                <w:lang w:val="en-US"/>
              </w:rPr>
            </w:pPr>
          </w:p>
          <w:p w:rsidR="005D2663" w:rsidRPr="00783C36" w:rsidRDefault="005D2663" w:rsidP="00F22BBE">
            <w:pPr>
              <w:spacing w:after="0" w:line="360" w:lineRule="auto"/>
              <w:jc w:val="both"/>
              <w:rPr>
                <w:rFonts w:ascii="Tahoma" w:hAnsi="Tahoma" w:cs="Tahoma"/>
                <w:sz w:val="20"/>
                <w:szCs w:val="20"/>
                <w:lang w:val="en-US"/>
              </w:rPr>
            </w:pPr>
          </w:p>
        </w:tc>
        <w:tc>
          <w:tcPr>
            <w:tcW w:w="2970" w:type="dxa"/>
          </w:tcPr>
          <w:p w:rsidR="005D2663" w:rsidRPr="00783C36" w:rsidRDefault="00FB081F"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Openness of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 of Rwanda towards the external world.</w:t>
            </w:r>
            <w:r w:rsidR="00E95D78" w:rsidRPr="00783C36">
              <w:rPr>
                <w:rFonts w:ascii="Tahoma" w:hAnsi="Tahoma" w:cs="Tahoma"/>
                <w:sz w:val="20"/>
                <w:szCs w:val="20"/>
                <w:lang w:val="en-GB"/>
              </w:rPr>
              <w:t xml:space="preserve"> </w:t>
            </w:r>
            <w:r w:rsidRPr="00783C36">
              <w:rPr>
                <w:rFonts w:ascii="Tahoma" w:hAnsi="Tahoma" w:cs="Tahoma"/>
                <w:sz w:val="20"/>
                <w:szCs w:val="20"/>
                <w:lang w:val="en-GB"/>
              </w:rPr>
              <w:t xml:space="preserve">The visibility of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 strong involvement of Rwanda in inter-Parliamentary organizations.</w:t>
            </w:r>
          </w:p>
        </w:tc>
        <w:tc>
          <w:tcPr>
            <w:tcW w:w="140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10" w:type="dxa"/>
            <w:vAlign w:val="bottom"/>
          </w:tcPr>
          <w:p w:rsidR="00515440" w:rsidRP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772 841</w:t>
            </w:r>
            <w:r w:rsidR="00515440" w:rsidRPr="00783C36">
              <w:rPr>
                <w:rFonts w:ascii="Tahoma" w:hAnsi="Tahoma" w:cs="Tahoma"/>
                <w:sz w:val="20"/>
                <w:szCs w:val="20"/>
              </w:rPr>
              <w:t> </w:t>
            </w:r>
            <w:r w:rsidR="005D2663" w:rsidRPr="00783C36">
              <w:rPr>
                <w:rFonts w:ascii="Tahoma" w:hAnsi="Tahoma" w:cs="Tahoma"/>
                <w:sz w:val="20"/>
                <w:szCs w:val="20"/>
              </w:rPr>
              <w:t>048</w:t>
            </w:r>
          </w:p>
          <w:p w:rsidR="00515440" w:rsidRPr="00783C36" w:rsidRDefault="00515440" w:rsidP="00F22BBE">
            <w:pPr>
              <w:spacing w:line="360" w:lineRule="auto"/>
              <w:jc w:val="right"/>
              <w:rPr>
                <w:rFonts w:ascii="Tahoma" w:hAnsi="Tahoma" w:cs="Tahoma"/>
                <w:sz w:val="20"/>
                <w:szCs w:val="20"/>
              </w:rPr>
            </w:pPr>
          </w:p>
          <w:p w:rsidR="00515440" w:rsidRPr="00783C36" w:rsidRDefault="00515440" w:rsidP="00F22BBE">
            <w:pPr>
              <w:spacing w:line="360" w:lineRule="auto"/>
              <w:jc w:val="right"/>
              <w:rPr>
                <w:rFonts w:ascii="Tahoma" w:hAnsi="Tahoma" w:cs="Tahoma"/>
                <w:sz w:val="20"/>
                <w:szCs w:val="20"/>
              </w:rPr>
            </w:pPr>
          </w:p>
          <w:p w:rsidR="00515440" w:rsidRPr="00783C36" w:rsidRDefault="00515440" w:rsidP="00F22BBE">
            <w:pPr>
              <w:spacing w:line="360" w:lineRule="auto"/>
              <w:jc w:val="right"/>
              <w:rPr>
                <w:rFonts w:ascii="Tahoma" w:hAnsi="Tahoma" w:cs="Tahoma"/>
                <w:sz w:val="20"/>
                <w:szCs w:val="20"/>
              </w:rPr>
            </w:pPr>
          </w:p>
          <w:p w:rsidR="00515440" w:rsidRPr="00783C36" w:rsidRDefault="00515440" w:rsidP="00F22BBE">
            <w:pPr>
              <w:spacing w:line="360" w:lineRule="auto"/>
              <w:jc w:val="right"/>
              <w:rPr>
                <w:rFonts w:ascii="Tahoma" w:hAnsi="Tahoma" w:cs="Tahoma"/>
                <w:sz w:val="20"/>
                <w:szCs w:val="20"/>
              </w:rPr>
            </w:pPr>
          </w:p>
          <w:p w:rsidR="005D2663" w:rsidRPr="00783C36" w:rsidRDefault="005D2663" w:rsidP="00F22BBE">
            <w:pPr>
              <w:spacing w:line="360" w:lineRule="auto"/>
              <w:jc w:val="right"/>
              <w:rPr>
                <w:rFonts w:ascii="Tahoma" w:hAnsi="Tahoma" w:cs="Tahoma"/>
                <w:sz w:val="20"/>
                <w:szCs w:val="20"/>
              </w:rPr>
            </w:pPr>
            <w:r w:rsidRPr="00783C36">
              <w:rPr>
                <w:rFonts w:ascii="Tahoma" w:hAnsi="Tahoma" w:cs="Tahoma"/>
                <w:sz w:val="20"/>
                <w:szCs w:val="20"/>
              </w:rPr>
              <w:t xml:space="preserve"> </w:t>
            </w:r>
          </w:p>
        </w:tc>
        <w:tc>
          <w:tcPr>
            <w:tcW w:w="1800" w:type="dxa"/>
          </w:tcPr>
          <w:p w:rsidR="005D2663" w:rsidRPr="00783C36" w:rsidRDefault="00FB081F"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r w:rsidR="005D2663" w:rsidRPr="00783C36" w:rsidTr="00D03400">
        <w:tc>
          <w:tcPr>
            <w:tcW w:w="2752" w:type="dxa"/>
          </w:tcPr>
          <w:p w:rsidR="005D2663" w:rsidRPr="00783C36" w:rsidRDefault="00FB081F" w:rsidP="00783C36">
            <w:pPr>
              <w:pStyle w:val="ListParagraph"/>
              <w:numPr>
                <w:ilvl w:val="0"/>
                <w:numId w:val="49"/>
              </w:numPr>
              <w:spacing w:after="0" w:line="360" w:lineRule="auto"/>
              <w:jc w:val="both"/>
              <w:rPr>
                <w:rFonts w:ascii="Tahoma" w:hAnsi="Tahoma" w:cs="Tahoma"/>
                <w:sz w:val="20"/>
                <w:szCs w:val="20"/>
                <w:lang w:val="en-US"/>
              </w:rPr>
            </w:pPr>
            <w:r w:rsidRPr="00783C36">
              <w:rPr>
                <w:rFonts w:ascii="Tahoma" w:hAnsi="Tahoma" w:cs="Tahoma"/>
                <w:sz w:val="20"/>
                <w:szCs w:val="20"/>
                <w:lang w:val="en-US"/>
              </w:rPr>
              <w:t>Strengthening of interactions</w:t>
            </w:r>
            <w:r w:rsidRPr="00783C36">
              <w:rPr>
                <w:rFonts w:ascii="Tahoma" w:hAnsi="Tahoma" w:cs="Tahoma"/>
                <w:sz w:val="20"/>
                <w:szCs w:val="20"/>
                <w:lang w:val="en-GB"/>
              </w:rPr>
              <w:t xml:space="preserve"> between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 and the Executive on regional and international issues.</w:t>
            </w:r>
          </w:p>
        </w:tc>
        <w:tc>
          <w:tcPr>
            <w:tcW w:w="3510" w:type="dxa"/>
          </w:tcPr>
          <w:p w:rsidR="005D2663" w:rsidRPr="00783C36" w:rsidRDefault="00FB081F"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The </w:t>
            </w:r>
            <w:r w:rsidR="00783C36" w:rsidRPr="00783C36">
              <w:rPr>
                <w:rFonts w:ascii="Tahoma" w:hAnsi="Tahoma" w:cs="Tahoma"/>
                <w:sz w:val="20"/>
                <w:szCs w:val="20"/>
                <w:lang w:val="en-GB"/>
              </w:rPr>
              <w:t>results of each meeting are</w:t>
            </w:r>
            <w:r w:rsidRPr="00783C36">
              <w:rPr>
                <w:rFonts w:ascii="Tahoma" w:hAnsi="Tahoma" w:cs="Tahoma"/>
                <w:sz w:val="20"/>
                <w:szCs w:val="20"/>
                <w:lang w:val="en-GB"/>
              </w:rPr>
              <w:t xml:space="preserve"> presented in reports available within 15 days following the meetings.</w:t>
            </w:r>
          </w:p>
        </w:tc>
        <w:tc>
          <w:tcPr>
            <w:tcW w:w="2970" w:type="dxa"/>
          </w:tcPr>
          <w:p w:rsidR="005D2663" w:rsidRPr="00783C36" w:rsidRDefault="00C62D71"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The position of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 and that of Government on regional and international issues are constantly harmonized.</w:t>
            </w:r>
          </w:p>
        </w:tc>
        <w:tc>
          <w:tcPr>
            <w:tcW w:w="140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10" w:type="dxa"/>
            <w:vAlign w:val="bottom"/>
          </w:tcPr>
          <w:p w:rsidR="00515440" w:rsidRP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205 331</w:t>
            </w:r>
            <w:r w:rsidR="00515440" w:rsidRPr="00783C36">
              <w:rPr>
                <w:rFonts w:ascii="Tahoma" w:hAnsi="Tahoma" w:cs="Tahoma"/>
                <w:sz w:val="20"/>
                <w:szCs w:val="20"/>
              </w:rPr>
              <w:t> </w:t>
            </w:r>
            <w:r w:rsidR="005D2663" w:rsidRPr="00783C36">
              <w:rPr>
                <w:rFonts w:ascii="Tahoma" w:hAnsi="Tahoma" w:cs="Tahoma"/>
                <w:sz w:val="20"/>
                <w:szCs w:val="20"/>
              </w:rPr>
              <w:t>034</w:t>
            </w:r>
          </w:p>
          <w:p w:rsidR="00515440" w:rsidRPr="00783C36" w:rsidRDefault="00515440" w:rsidP="00F22BBE">
            <w:pPr>
              <w:spacing w:line="360" w:lineRule="auto"/>
              <w:jc w:val="right"/>
              <w:rPr>
                <w:rFonts w:ascii="Tahoma" w:hAnsi="Tahoma" w:cs="Tahoma"/>
                <w:sz w:val="20"/>
                <w:szCs w:val="20"/>
              </w:rPr>
            </w:pPr>
          </w:p>
          <w:p w:rsidR="005D2663" w:rsidRPr="00783C36" w:rsidRDefault="005D2663" w:rsidP="00F22BBE">
            <w:pPr>
              <w:spacing w:line="360" w:lineRule="auto"/>
              <w:jc w:val="right"/>
              <w:rPr>
                <w:rFonts w:ascii="Tahoma" w:hAnsi="Tahoma" w:cs="Tahoma"/>
                <w:sz w:val="20"/>
                <w:szCs w:val="20"/>
              </w:rPr>
            </w:pPr>
            <w:r w:rsidRPr="00783C36">
              <w:rPr>
                <w:rFonts w:ascii="Tahoma" w:hAnsi="Tahoma" w:cs="Tahoma"/>
                <w:sz w:val="20"/>
                <w:szCs w:val="20"/>
              </w:rPr>
              <w:t xml:space="preserve"> </w:t>
            </w:r>
          </w:p>
        </w:tc>
        <w:tc>
          <w:tcPr>
            <w:tcW w:w="1800" w:type="dxa"/>
          </w:tcPr>
          <w:p w:rsidR="005D2663" w:rsidRPr="00783C36" w:rsidRDefault="00FB081F"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r w:rsidRPr="00783C36">
              <w:rPr>
                <w:rFonts w:ascii="Tahoma" w:hAnsi="Tahoma" w:cs="Tahoma"/>
                <w:sz w:val="20"/>
                <w:szCs w:val="20"/>
              </w:rPr>
              <w:t xml:space="preserve"> </w:t>
            </w:r>
          </w:p>
          <w:p w:rsidR="005D2663" w:rsidRPr="00783C36" w:rsidRDefault="005D2663" w:rsidP="00F22BBE">
            <w:pPr>
              <w:spacing w:after="0" w:line="360" w:lineRule="auto"/>
              <w:jc w:val="both"/>
              <w:rPr>
                <w:rFonts w:ascii="Tahoma" w:hAnsi="Tahoma" w:cs="Tahoma"/>
                <w:sz w:val="20"/>
                <w:szCs w:val="20"/>
              </w:rPr>
            </w:pPr>
          </w:p>
          <w:p w:rsidR="005D2663" w:rsidRPr="00783C36" w:rsidRDefault="005D2663" w:rsidP="00F22BBE">
            <w:pPr>
              <w:spacing w:after="0" w:line="360" w:lineRule="auto"/>
              <w:jc w:val="both"/>
              <w:rPr>
                <w:rFonts w:ascii="Tahoma" w:hAnsi="Tahoma" w:cs="Tahoma"/>
                <w:sz w:val="20"/>
                <w:szCs w:val="20"/>
              </w:rPr>
            </w:pPr>
          </w:p>
          <w:p w:rsidR="005D2663" w:rsidRPr="00783C36" w:rsidRDefault="005D2663" w:rsidP="00F22BBE">
            <w:pPr>
              <w:spacing w:after="0" w:line="360" w:lineRule="auto"/>
              <w:jc w:val="both"/>
              <w:rPr>
                <w:rFonts w:ascii="Tahoma" w:hAnsi="Tahoma" w:cs="Tahoma"/>
                <w:sz w:val="20"/>
                <w:szCs w:val="20"/>
              </w:rPr>
            </w:pPr>
          </w:p>
        </w:tc>
      </w:tr>
    </w:tbl>
    <w:p w:rsidR="003617D4" w:rsidRPr="003617D4" w:rsidRDefault="003617D4" w:rsidP="00F22BBE">
      <w:pPr>
        <w:spacing w:after="0" w:line="360" w:lineRule="auto"/>
        <w:jc w:val="both"/>
        <w:rPr>
          <w:rFonts w:ascii="Tahoma" w:hAnsi="Tahoma" w:cs="Tahoma"/>
        </w:rPr>
        <w:sectPr w:rsidR="003617D4" w:rsidRPr="003617D4" w:rsidSect="00D03400">
          <w:pgSz w:w="16838" w:h="11906" w:orient="landscape"/>
          <w:pgMar w:top="1440" w:right="1440" w:bottom="1440" w:left="1440" w:header="708" w:footer="708" w:gutter="0"/>
          <w:cols w:space="708"/>
          <w:docGrid w:linePitch="360"/>
        </w:sectPr>
      </w:pPr>
    </w:p>
    <w:tbl>
      <w:tblPr>
        <w:tblW w:w="14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2"/>
        <w:gridCol w:w="3510"/>
        <w:gridCol w:w="2970"/>
        <w:gridCol w:w="1400"/>
        <w:gridCol w:w="2110"/>
        <w:gridCol w:w="1800"/>
      </w:tblGrid>
      <w:tr w:rsidR="003617D4" w:rsidRPr="00783C36" w:rsidTr="000C5755">
        <w:tc>
          <w:tcPr>
            <w:tcW w:w="2752" w:type="dxa"/>
          </w:tcPr>
          <w:p w:rsidR="003617D4" w:rsidRPr="00783C36" w:rsidRDefault="003617D4" w:rsidP="00F22BBE">
            <w:pPr>
              <w:spacing w:after="0" w:line="360" w:lineRule="auto"/>
              <w:ind w:left="522"/>
              <w:jc w:val="both"/>
              <w:rPr>
                <w:rFonts w:ascii="Tahoma" w:hAnsi="Tahoma" w:cs="Tahoma"/>
                <w:b/>
                <w:sz w:val="20"/>
                <w:szCs w:val="20"/>
              </w:rPr>
            </w:pPr>
            <w:proofErr w:type="spellStart"/>
            <w:r w:rsidRPr="00783C36">
              <w:rPr>
                <w:rFonts w:ascii="Tahoma" w:hAnsi="Tahoma" w:cs="Tahoma"/>
                <w:b/>
                <w:sz w:val="20"/>
                <w:szCs w:val="20"/>
              </w:rPr>
              <w:t>Activities</w:t>
            </w:r>
            <w:proofErr w:type="spellEnd"/>
            <w:r w:rsidRPr="00783C36">
              <w:rPr>
                <w:rFonts w:ascii="Tahoma" w:hAnsi="Tahoma" w:cs="Tahoma"/>
                <w:b/>
                <w:sz w:val="20"/>
                <w:szCs w:val="20"/>
              </w:rPr>
              <w:t xml:space="preserve"> </w:t>
            </w:r>
          </w:p>
        </w:tc>
        <w:tc>
          <w:tcPr>
            <w:tcW w:w="3510" w:type="dxa"/>
          </w:tcPr>
          <w:p w:rsidR="003617D4" w:rsidRPr="00783C36" w:rsidRDefault="003617D4" w:rsidP="00F22BBE">
            <w:pPr>
              <w:spacing w:after="0" w:line="360" w:lineRule="auto"/>
              <w:jc w:val="both"/>
              <w:rPr>
                <w:rFonts w:ascii="Tahoma" w:hAnsi="Tahoma" w:cs="Tahoma"/>
                <w:b/>
                <w:sz w:val="20"/>
                <w:szCs w:val="20"/>
              </w:rPr>
            </w:pPr>
            <w:r w:rsidRPr="00783C36">
              <w:rPr>
                <w:rFonts w:ascii="Tahoma" w:hAnsi="Tahoma" w:cs="Tahoma"/>
                <w:b/>
                <w:sz w:val="20"/>
                <w:szCs w:val="20"/>
              </w:rPr>
              <w:t xml:space="preserve">Performance </w:t>
            </w:r>
            <w:proofErr w:type="spellStart"/>
            <w:r w:rsidRPr="00783C36">
              <w:rPr>
                <w:rFonts w:ascii="Tahoma" w:hAnsi="Tahoma" w:cs="Tahoma"/>
                <w:b/>
                <w:sz w:val="20"/>
                <w:szCs w:val="20"/>
              </w:rPr>
              <w:t>Indicators</w:t>
            </w:r>
            <w:proofErr w:type="spellEnd"/>
          </w:p>
        </w:tc>
        <w:tc>
          <w:tcPr>
            <w:tcW w:w="2970" w:type="dxa"/>
          </w:tcPr>
          <w:p w:rsidR="003617D4" w:rsidRPr="00783C36" w:rsidRDefault="003617D4"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Expected</w:t>
            </w:r>
            <w:proofErr w:type="spellEnd"/>
            <w:r w:rsidRPr="00783C36">
              <w:rPr>
                <w:rFonts w:ascii="Tahoma" w:hAnsi="Tahoma" w:cs="Tahoma"/>
                <w:b/>
                <w:sz w:val="20"/>
                <w:szCs w:val="20"/>
              </w:rPr>
              <w:t xml:space="preserve"> </w:t>
            </w:r>
            <w:proofErr w:type="spellStart"/>
            <w:r w:rsidRPr="00783C36">
              <w:rPr>
                <w:rFonts w:ascii="Tahoma" w:hAnsi="Tahoma" w:cs="Tahoma"/>
                <w:b/>
                <w:sz w:val="20"/>
                <w:szCs w:val="20"/>
              </w:rPr>
              <w:t>Results</w:t>
            </w:r>
            <w:proofErr w:type="spellEnd"/>
            <w:r w:rsidRPr="00783C36">
              <w:rPr>
                <w:rFonts w:ascii="Tahoma" w:hAnsi="Tahoma" w:cs="Tahoma"/>
                <w:b/>
                <w:sz w:val="20"/>
                <w:szCs w:val="20"/>
              </w:rPr>
              <w:t xml:space="preserve"> </w:t>
            </w:r>
          </w:p>
        </w:tc>
        <w:tc>
          <w:tcPr>
            <w:tcW w:w="1400" w:type="dxa"/>
          </w:tcPr>
          <w:p w:rsidR="003617D4" w:rsidRPr="00783C36" w:rsidRDefault="003617D4"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Timeframe</w:t>
            </w:r>
            <w:proofErr w:type="spellEnd"/>
            <w:r w:rsidRPr="00783C36">
              <w:rPr>
                <w:rFonts w:ascii="Tahoma" w:hAnsi="Tahoma" w:cs="Tahoma"/>
                <w:b/>
                <w:sz w:val="20"/>
                <w:szCs w:val="20"/>
              </w:rPr>
              <w:t xml:space="preserve"> </w:t>
            </w:r>
          </w:p>
        </w:tc>
        <w:tc>
          <w:tcPr>
            <w:tcW w:w="2110" w:type="dxa"/>
          </w:tcPr>
          <w:p w:rsidR="003617D4" w:rsidRPr="00783C36" w:rsidRDefault="003617D4" w:rsidP="00F22BBE">
            <w:pPr>
              <w:spacing w:after="0" w:line="360" w:lineRule="auto"/>
              <w:jc w:val="center"/>
              <w:rPr>
                <w:rFonts w:ascii="Tahoma" w:hAnsi="Tahoma" w:cs="Tahoma"/>
                <w:b/>
                <w:sz w:val="20"/>
                <w:szCs w:val="20"/>
              </w:rPr>
            </w:pPr>
            <w:proofErr w:type="spellStart"/>
            <w:r w:rsidRPr="00783C36">
              <w:rPr>
                <w:rFonts w:ascii="Tahoma" w:hAnsi="Tahoma" w:cs="Tahoma"/>
                <w:b/>
                <w:sz w:val="20"/>
                <w:szCs w:val="20"/>
              </w:rPr>
              <w:t>Estimated</w:t>
            </w:r>
            <w:proofErr w:type="spellEnd"/>
            <w:r w:rsidRPr="00783C36">
              <w:rPr>
                <w:rFonts w:ascii="Tahoma" w:hAnsi="Tahoma" w:cs="Tahoma"/>
                <w:b/>
                <w:sz w:val="20"/>
                <w:szCs w:val="20"/>
              </w:rPr>
              <w:t xml:space="preserve"> </w:t>
            </w:r>
          </w:p>
          <w:p w:rsidR="003617D4" w:rsidRPr="00783C36" w:rsidRDefault="003617D4" w:rsidP="00F22BBE">
            <w:pPr>
              <w:spacing w:after="0" w:line="360" w:lineRule="auto"/>
              <w:jc w:val="center"/>
              <w:rPr>
                <w:rFonts w:ascii="Tahoma" w:hAnsi="Tahoma" w:cs="Tahoma"/>
                <w:b/>
                <w:sz w:val="20"/>
                <w:szCs w:val="20"/>
              </w:rPr>
            </w:pPr>
            <w:r w:rsidRPr="00783C36">
              <w:rPr>
                <w:rFonts w:ascii="Tahoma" w:hAnsi="Tahoma" w:cs="Tahoma"/>
                <w:b/>
                <w:sz w:val="20"/>
                <w:szCs w:val="20"/>
              </w:rPr>
              <w:t>Budget 2011-2015</w:t>
            </w:r>
          </w:p>
        </w:tc>
        <w:tc>
          <w:tcPr>
            <w:tcW w:w="1800" w:type="dxa"/>
          </w:tcPr>
          <w:p w:rsidR="003617D4" w:rsidRPr="00783C36" w:rsidRDefault="003617D4" w:rsidP="00F22BBE">
            <w:pPr>
              <w:spacing w:after="0" w:line="360" w:lineRule="auto"/>
              <w:jc w:val="both"/>
              <w:rPr>
                <w:rFonts w:ascii="Tahoma" w:hAnsi="Tahoma" w:cs="Tahoma"/>
                <w:b/>
                <w:sz w:val="20"/>
                <w:szCs w:val="20"/>
              </w:rPr>
            </w:pPr>
            <w:proofErr w:type="spellStart"/>
            <w:r w:rsidRPr="00783C36">
              <w:rPr>
                <w:rFonts w:ascii="Tahoma" w:hAnsi="Tahoma" w:cs="Tahoma"/>
                <w:b/>
                <w:sz w:val="20"/>
                <w:szCs w:val="20"/>
              </w:rPr>
              <w:t>Responsible</w:t>
            </w:r>
            <w:proofErr w:type="spellEnd"/>
          </w:p>
        </w:tc>
      </w:tr>
      <w:tr w:rsidR="005D2663" w:rsidRPr="00783C36" w:rsidTr="00D03400">
        <w:tc>
          <w:tcPr>
            <w:tcW w:w="2752" w:type="dxa"/>
          </w:tcPr>
          <w:p w:rsidR="005D2663" w:rsidRPr="00783C36" w:rsidRDefault="00C62D71" w:rsidP="00783C36">
            <w:pPr>
              <w:pStyle w:val="ListParagraph"/>
              <w:numPr>
                <w:ilvl w:val="0"/>
                <w:numId w:val="49"/>
              </w:numPr>
              <w:spacing w:after="0" w:line="360" w:lineRule="auto"/>
              <w:jc w:val="both"/>
              <w:rPr>
                <w:rFonts w:ascii="Tahoma" w:hAnsi="Tahoma" w:cs="Tahoma"/>
                <w:sz w:val="20"/>
                <w:szCs w:val="20"/>
                <w:lang w:val="en-US"/>
              </w:rPr>
            </w:pPr>
            <w:r w:rsidRPr="00783C36">
              <w:rPr>
                <w:rFonts w:ascii="Tahoma" w:hAnsi="Tahoma" w:cs="Tahoma"/>
                <w:sz w:val="20"/>
                <w:szCs w:val="20"/>
                <w:lang w:val="en-GB"/>
              </w:rPr>
              <w:t>Analysis of the benefits arising from international conventions and agreements ratified by Rwanda.</w:t>
            </w:r>
          </w:p>
        </w:tc>
        <w:tc>
          <w:tcPr>
            <w:tcW w:w="3510" w:type="dxa"/>
          </w:tcPr>
          <w:p w:rsidR="005D2663" w:rsidRPr="00783C36" w:rsidRDefault="00C62D71"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Analysis report of each convention or agreement signed is submitted to the Bureau of the Chamber concerned for consideration thereof in the plenary sitting.</w:t>
            </w:r>
            <w:r w:rsidRPr="00783C36">
              <w:rPr>
                <w:rFonts w:ascii="Tahoma" w:hAnsi="Tahoma" w:cs="Tahoma"/>
                <w:sz w:val="20"/>
                <w:szCs w:val="20"/>
                <w:lang w:val="en-US"/>
              </w:rPr>
              <w:t xml:space="preserve">  </w:t>
            </w:r>
          </w:p>
        </w:tc>
        <w:tc>
          <w:tcPr>
            <w:tcW w:w="2970" w:type="dxa"/>
          </w:tcPr>
          <w:p w:rsidR="005D2663" w:rsidRPr="00783C36" w:rsidRDefault="00854B69"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The </w:t>
            </w:r>
            <w:r w:rsidR="00C62D71" w:rsidRPr="00783C36">
              <w:rPr>
                <w:rFonts w:ascii="Tahoma" w:hAnsi="Tahoma" w:cs="Tahoma"/>
                <w:sz w:val="20"/>
                <w:szCs w:val="20"/>
                <w:lang w:val="en-GB"/>
              </w:rPr>
              <w:t>Parliament has data enabling it to maintain the balance of mutual benefits between parties to the conventions and agreements signed by Rwanda.</w:t>
            </w:r>
          </w:p>
        </w:tc>
        <w:tc>
          <w:tcPr>
            <w:tcW w:w="140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10" w:type="dxa"/>
            <w:vAlign w:val="bottom"/>
          </w:tcPr>
          <w:p w:rsidR="00515440" w:rsidRP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222 930</w:t>
            </w:r>
            <w:r w:rsidR="00515440" w:rsidRPr="00783C36">
              <w:rPr>
                <w:rFonts w:ascii="Tahoma" w:hAnsi="Tahoma" w:cs="Tahoma"/>
                <w:sz w:val="20"/>
                <w:szCs w:val="20"/>
              </w:rPr>
              <w:t> </w:t>
            </w:r>
            <w:r w:rsidR="005D2663" w:rsidRPr="00783C36">
              <w:rPr>
                <w:rFonts w:ascii="Tahoma" w:hAnsi="Tahoma" w:cs="Tahoma"/>
                <w:sz w:val="20"/>
                <w:szCs w:val="20"/>
              </w:rPr>
              <w:t>836</w:t>
            </w:r>
          </w:p>
          <w:p w:rsidR="005D2663" w:rsidRPr="00783C36" w:rsidRDefault="005D2663" w:rsidP="00F22BBE">
            <w:pPr>
              <w:spacing w:line="360" w:lineRule="auto"/>
              <w:jc w:val="right"/>
              <w:rPr>
                <w:rFonts w:ascii="Tahoma" w:hAnsi="Tahoma" w:cs="Tahoma"/>
                <w:sz w:val="20"/>
                <w:szCs w:val="20"/>
              </w:rPr>
            </w:pPr>
            <w:r w:rsidRPr="00783C36">
              <w:rPr>
                <w:rFonts w:ascii="Tahoma" w:hAnsi="Tahoma" w:cs="Tahoma"/>
                <w:sz w:val="20"/>
                <w:szCs w:val="20"/>
              </w:rPr>
              <w:t xml:space="preserve"> </w:t>
            </w:r>
          </w:p>
        </w:tc>
        <w:tc>
          <w:tcPr>
            <w:tcW w:w="1800" w:type="dxa"/>
          </w:tcPr>
          <w:p w:rsidR="005D2663" w:rsidRPr="00783C36" w:rsidRDefault="00FB081F"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r w:rsidR="005D2663" w:rsidRPr="00783C36" w:rsidTr="00D03400">
        <w:tc>
          <w:tcPr>
            <w:tcW w:w="2752" w:type="dxa"/>
          </w:tcPr>
          <w:p w:rsidR="005D2663" w:rsidRPr="00783C36" w:rsidRDefault="00C62D71" w:rsidP="00783C36">
            <w:pPr>
              <w:pStyle w:val="ListParagraph"/>
              <w:numPr>
                <w:ilvl w:val="0"/>
                <w:numId w:val="49"/>
              </w:numPr>
              <w:spacing w:after="0" w:line="360" w:lineRule="auto"/>
              <w:jc w:val="both"/>
              <w:rPr>
                <w:rFonts w:ascii="Tahoma" w:hAnsi="Tahoma" w:cs="Tahoma"/>
                <w:sz w:val="20"/>
                <w:szCs w:val="20"/>
                <w:lang w:val="en-US"/>
              </w:rPr>
            </w:pPr>
            <w:r w:rsidRPr="00783C36">
              <w:rPr>
                <w:rFonts w:ascii="Tahoma" w:hAnsi="Tahoma" w:cs="Tahoma"/>
                <w:sz w:val="20"/>
                <w:szCs w:val="20"/>
                <w:lang w:val="en-GB"/>
              </w:rPr>
              <w:t>Planning and implementation of partnership and bilateral</w:t>
            </w:r>
            <w:r w:rsidR="000C3580" w:rsidRPr="00783C36">
              <w:rPr>
                <w:rFonts w:ascii="Tahoma" w:hAnsi="Tahoma" w:cs="Tahoma"/>
                <w:sz w:val="20"/>
                <w:szCs w:val="20"/>
                <w:lang w:val="en-GB"/>
              </w:rPr>
              <w:t xml:space="preserve"> and multilateral cooperation between </w:t>
            </w:r>
            <w:r w:rsidR="00854B69" w:rsidRPr="00783C36">
              <w:rPr>
                <w:rFonts w:ascii="Tahoma" w:hAnsi="Tahoma" w:cs="Tahoma"/>
                <w:sz w:val="20"/>
                <w:szCs w:val="20"/>
                <w:lang w:val="en-GB"/>
              </w:rPr>
              <w:t xml:space="preserve">the </w:t>
            </w:r>
            <w:r w:rsidRPr="00783C36">
              <w:rPr>
                <w:rFonts w:ascii="Tahoma" w:hAnsi="Tahoma" w:cs="Tahoma"/>
                <w:sz w:val="20"/>
                <w:szCs w:val="20"/>
                <w:lang w:val="en-GB"/>
              </w:rPr>
              <w:t>Parliament of Rwanda and other Parliaments.</w:t>
            </w:r>
          </w:p>
        </w:tc>
        <w:tc>
          <w:tcPr>
            <w:tcW w:w="3510" w:type="dxa"/>
          </w:tcPr>
          <w:p w:rsidR="005D2663" w:rsidRPr="00783C36" w:rsidRDefault="000C3580" w:rsidP="00F22BBE">
            <w:pPr>
              <w:spacing w:after="0" w:line="360" w:lineRule="auto"/>
              <w:jc w:val="both"/>
              <w:rPr>
                <w:rFonts w:ascii="Tahoma" w:hAnsi="Tahoma" w:cs="Tahoma"/>
                <w:sz w:val="20"/>
                <w:szCs w:val="20"/>
                <w:lang w:val="en-US"/>
              </w:rPr>
            </w:pPr>
            <w:r w:rsidRPr="00783C36">
              <w:rPr>
                <w:rFonts w:ascii="Tahoma" w:hAnsi="Tahoma" w:cs="Tahoma"/>
                <w:sz w:val="20"/>
                <w:szCs w:val="20"/>
                <w:lang w:val="en-GB"/>
              </w:rPr>
              <w:t>At least 2 partnership or cooperation agreements are signed or renewed per year.</w:t>
            </w:r>
          </w:p>
        </w:tc>
        <w:tc>
          <w:tcPr>
            <w:tcW w:w="2970" w:type="dxa"/>
          </w:tcPr>
          <w:p w:rsidR="005D2663" w:rsidRPr="00783C36" w:rsidRDefault="000C3580" w:rsidP="00F22BBE">
            <w:pPr>
              <w:spacing w:after="0" w:line="360" w:lineRule="auto"/>
              <w:jc w:val="both"/>
              <w:rPr>
                <w:rFonts w:ascii="Tahoma" w:hAnsi="Tahoma" w:cs="Tahoma"/>
                <w:sz w:val="20"/>
                <w:szCs w:val="20"/>
                <w:lang w:val="en-US"/>
              </w:rPr>
            </w:pPr>
            <w:r w:rsidRPr="00783C36">
              <w:rPr>
                <w:rFonts w:ascii="Tahoma" w:hAnsi="Tahoma" w:cs="Tahoma"/>
                <w:sz w:val="20"/>
                <w:szCs w:val="20"/>
                <w:lang w:val="en-US"/>
              </w:rPr>
              <w:t xml:space="preserve">Bonds of friendship and solidarity </w:t>
            </w:r>
            <w:r w:rsidRPr="00783C36">
              <w:rPr>
                <w:rFonts w:ascii="Tahoma" w:hAnsi="Tahoma" w:cs="Tahoma"/>
                <w:sz w:val="20"/>
                <w:szCs w:val="20"/>
                <w:lang w:val="en-GB"/>
              </w:rPr>
              <w:t>are reinforced and formalized.</w:t>
            </w:r>
          </w:p>
        </w:tc>
        <w:tc>
          <w:tcPr>
            <w:tcW w:w="140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10" w:type="dxa"/>
            <w:vAlign w:val="bottom"/>
          </w:tcPr>
          <w:p w:rsidR="00515440" w:rsidRP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239 154</w:t>
            </w:r>
            <w:r w:rsidR="00515440" w:rsidRPr="00783C36">
              <w:rPr>
                <w:rFonts w:ascii="Tahoma" w:hAnsi="Tahoma" w:cs="Tahoma"/>
                <w:sz w:val="20"/>
                <w:szCs w:val="20"/>
              </w:rPr>
              <w:t> </w:t>
            </w:r>
            <w:r w:rsidR="005D2663" w:rsidRPr="00783C36">
              <w:rPr>
                <w:rFonts w:ascii="Tahoma" w:hAnsi="Tahoma" w:cs="Tahoma"/>
                <w:sz w:val="20"/>
                <w:szCs w:val="20"/>
              </w:rPr>
              <w:t>036</w:t>
            </w:r>
          </w:p>
          <w:p w:rsidR="00515440" w:rsidRPr="00783C36" w:rsidRDefault="00515440" w:rsidP="00F22BBE">
            <w:pPr>
              <w:spacing w:line="360" w:lineRule="auto"/>
              <w:jc w:val="right"/>
              <w:rPr>
                <w:rFonts w:ascii="Tahoma" w:hAnsi="Tahoma" w:cs="Tahoma"/>
                <w:sz w:val="20"/>
                <w:szCs w:val="20"/>
              </w:rPr>
            </w:pPr>
          </w:p>
          <w:p w:rsidR="005D2663" w:rsidRPr="00783C36" w:rsidRDefault="005D2663" w:rsidP="00F22BBE">
            <w:pPr>
              <w:spacing w:line="360" w:lineRule="auto"/>
              <w:jc w:val="right"/>
              <w:rPr>
                <w:rFonts w:ascii="Tahoma" w:hAnsi="Tahoma" w:cs="Tahoma"/>
                <w:sz w:val="20"/>
                <w:szCs w:val="20"/>
              </w:rPr>
            </w:pPr>
            <w:r w:rsidRPr="00783C36">
              <w:rPr>
                <w:rFonts w:ascii="Tahoma" w:hAnsi="Tahoma" w:cs="Tahoma"/>
                <w:sz w:val="20"/>
                <w:szCs w:val="20"/>
              </w:rPr>
              <w:t xml:space="preserve"> </w:t>
            </w:r>
          </w:p>
        </w:tc>
        <w:tc>
          <w:tcPr>
            <w:tcW w:w="1800" w:type="dxa"/>
          </w:tcPr>
          <w:p w:rsidR="005D2663" w:rsidRPr="00783C36" w:rsidRDefault="00FB081F"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r w:rsidR="005D2663" w:rsidRPr="00783C36" w:rsidTr="00033CC9">
        <w:trPr>
          <w:trHeight w:val="1358"/>
        </w:trPr>
        <w:tc>
          <w:tcPr>
            <w:tcW w:w="2752" w:type="dxa"/>
          </w:tcPr>
          <w:p w:rsidR="005D2663" w:rsidRPr="00783C36" w:rsidRDefault="000C3580" w:rsidP="00783C36">
            <w:pPr>
              <w:pStyle w:val="ListParagraph"/>
              <w:numPr>
                <w:ilvl w:val="0"/>
                <w:numId w:val="49"/>
              </w:numPr>
              <w:spacing w:after="0" w:line="360" w:lineRule="auto"/>
              <w:jc w:val="both"/>
              <w:rPr>
                <w:rFonts w:ascii="Tahoma" w:hAnsi="Tahoma" w:cs="Tahoma"/>
                <w:sz w:val="20"/>
                <w:szCs w:val="20"/>
                <w:lang w:val="en-US"/>
              </w:rPr>
            </w:pPr>
            <w:r w:rsidRPr="00783C36">
              <w:rPr>
                <w:rFonts w:ascii="Tahoma" w:hAnsi="Tahoma" w:cs="Tahoma"/>
                <w:sz w:val="20"/>
                <w:szCs w:val="20"/>
                <w:lang w:val="en-GB"/>
              </w:rPr>
              <w:t xml:space="preserve">Exchanges and visits between </w:t>
            </w:r>
            <w:r w:rsidR="00854B69" w:rsidRPr="00783C36">
              <w:rPr>
                <w:rFonts w:ascii="Tahoma" w:hAnsi="Tahoma" w:cs="Tahoma"/>
                <w:sz w:val="20"/>
                <w:szCs w:val="20"/>
                <w:lang w:val="en-GB"/>
              </w:rPr>
              <w:t xml:space="preserve">the </w:t>
            </w:r>
            <w:r w:rsidRPr="00783C36">
              <w:rPr>
                <w:rFonts w:ascii="Tahoma" w:hAnsi="Tahoma" w:cs="Tahoma"/>
                <w:sz w:val="20"/>
                <w:szCs w:val="20"/>
                <w:lang w:val="en-GB"/>
              </w:rPr>
              <w:t xml:space="preserve">Parliament of Rwanda and other Parliaments.  </w:t>
            </w:r>
          </w:p>
        </w:tc>
        <w:tc>
          <w:tcPr>
            <w:tcW w:w="3510" w:type="dxa"/>
          </w:tcPr>
          <w:p w:rsidR="00694FC6" w:rsidRPr="00783C36" w:rsidRDefault="00694FC6" w:rsidP="00F22BBE">
            <w:pPr>
              <w:spacing w:line="360" w:lineRule="auto"/>
              <w:jc w:val="both"/>
              <w:rPr>
                <w:rFonts w:ascii="Tahoma" w:hAnsi="Tahoma" w:cs="Tahoma"/>
                <w:sz w:val="20"/>
                <w:szCs w:val="20"/>
                <w:lang w:val="en-GB"/>
              </w:rPr>
            </w:pPr>
            <w:r w:rsidRPr="00783C36">
              <w:rPr>
                <w:rFonts w:ascii="Tahoma" w:hAnsi="Tahoma" w:cs="Tahoma"/>
                <w:sz w:val="20"/>
                <w:szCs w:val="20"/>
                <w:lang w:val="en-GB"/>
              </w:rPr>
              <w:t>At least 2 reciprocal visits are conducted</w:t>
            </w:r>
            <w:r w:rsidR="00E95D78" w:rsidRPr="00783C36">
              <w:rPr>
                <w:rFonts w:ascii="Tahoma" w:hAnsi="Tahoma" w:cs="Tahoma"/>
                <w:sz w:val="20"/>
                <w:szCs w:val="20"/>
                <w:lang w:val="en-GB"/>
              </w:rPr>
              <w:t xml:space="preserve"> </w:t>
            </w:r>
            <w:r w:rsidRPr="00783C36">
              <w:rPr>
                <w:rFonts w:ascii="Tahoma" w:hAnsi="Tahoma" w:cs="Tahoma"/>
                <w:sz w:val="20"/>
                <w:szCs w:val="20"/>
                <w:lang w:val="en-GB"/>
              </w:rPr>
              <w:t>per year.</w:t>
            </w:r>
          </w:p>
          <w:p w:rsidR="005D2663" w:rsidRPr="00783C36" w:rsidRDefault="005D2663" w:rsidP="00F22BBE">
            <w:pPr>
              <w:spacing w:after="0" w:line="360" w:lineRule="auto"/>
              <w:jc w:val="both"/>
              <w:rPr>
                <w:rFonts w:ascii="Tahoma" w:hAnsi="Tahoma" w:cs="Tahoma"/>
                <w:sz w:val="20"/>
                <w:szCs w:val="20"/>
                <w:lang w:val="en-US"/>
              </w:rPr>
            </w:pPr>
          </w:p>
        </w:tc>
        <w:tc>
          <w:tcPr>
            <w:tcW w:w="2970" w:type="dxa"/>
          </w:tcPr>
          <w:p w:rsidR="005D2663" w:rsidRPr="00783C36" w:rsidRDefault="00694FC6" w:rsidP="00F22BBE">
            <w:pPr>
              <w:spacing w:after="0" w:line="360" w:lineRule="auto"/>
              <w:jc w:val="both"/>
              <w:rPr>
                <w:rFonts w:ascii="Tahoma" w:hAnsi="Tahoma" w:cs="Tahoma"/>
                <w:sz w:val="20"/>
                <w:szCs w:val="20"/>
              </w:rPr>
            </w:pPr>
            <w:r w:rsidRPr="00783C36">
              <w:rPr>
                <w:rFonts w:ascii="Tahoma" w:hAnsi="Tahoma" w:cs="Tahoma"/>
                <w:sz w:val="20"/>
                <w:szCs w:val="20"/>
                <w:lang w:val="en-GB"/>
              </w:rPr>
              <w:t>Parliamentary experiences are shared.</w:t>
            </w:r>
          </w:p>
        </w:tc>
        <w:tc>
          <w:tcPr>
            <w:tcW w:w="1400" w:type="dxa"/>
          </w:tcPr>
          <w:p w:rsidR="005D2663" w:rsidRPr="00783C36" w:rsidRDefault="005D2663" w:rsidP="00F22BBE">
            <w:pPr>
              <w:spacing w:after="0" w:line="360" w:lineRule="auto"/>
              <w:jc w:val="both"/>
              <w:rPr>
                <w:rFonts w:ascii="Tahoma" w:hAnsi="Tahoma" w:cs="Tahoma"/>
                <w:sz w:val="20"/>
                <w:szCs w:val="20"/>
              </w:rPr>
            </w:pPr>
            <w:r w:rsidRPr="00783C36">
              <w:rPr>
                <w:rFonts w:ascii="Tahoma" w:hAnsi="Tahoma" w:cs="Tahoma"/>
                <w:sz w:val="20"/>
                <w:szCs w:val="20"/>
              </w:rPr>
              <w:t>2011-2015</w:t>
            </w:r>
          </w:p>
        </w:tc>
        <w:tc>
          <w:tcPr>
            <w:tcW w:w="2110" w:type="dxa"/>
            <w:vAlign w:val="bottom"/>
          </w:tcPr>
          <w:p w:rsidR="00515440" w:rsidRPr="00783C36" w:rsidRDefault="00C82D62" w:rsidP="00F22BBE">
            <w:pPr>
              <w:spacing w:line="360" w:lineRule="auto"/>
              <w:jc w:val="right"/>
              <w:rPr>
                <w:rFonts w:ascii="Tahoma" w:hAnsi="Tahoma" w:cs="Tahoma"/>
                <w:sz w:val="20"/>
                <w:szCs w:val="20"/>
              </w:rPr>
            </w:pPr>
            <w:r w:rsidRPr="00783C36">
              <w:rPr>
                <w:rFonts w:ascii="Tahoma" w:hAnsi="Tahoma" w:cs="Tahoma"/>
                <w:sz w:val="20"/>
                <w:szCs w:val="20"/>
              </w:rPr>
              <w:t xml:space="preserve">  </w:t>
            </w:r>
            <w:r w:rsidR="005D2663" w:rsidRPr="00783C36">
              <w:rPr>
                <w:rFonts w:ascii="Tahoma" w:hAnsi="Tahoma" w:cs="Tahoma"/>
                <w:sz w:val="20"/>
                <w:szCs w:val="20"/>
              </w:rPr>
              <w:t xml:space="preserve"> 351 996</w:t>
            </w:r>
            <w:r w:rsidR="00515440" w:rsidRPr="00783C36">
              <w:rPr>
                <w:rFonts w:ascii="Tahoma" w:hAnsi="Tahoma" w:cs="Tahoma"/>
                <w:sz w:val="20"/>
                <w:szCs w:val="20"/>
              </w:rPr>
              <w:t> </w:t>
            </w:r>
            <w:r w:rsidR="005D2663" w:rsidRPr="00783C36">
              <w:rPr>
                <w:rFonts w:ascii="Tahoma" w:hAnsi="Tahoma" w:cs="Tahoma"/>
                <w:sz w:val="20"/>
                <w:szCs w:val="20"/>
              </w:rPr>
              <w:t>058</w:t>
            </w:r>
          </w:p>
          <w:p w:rsidR="00515440" w:rsidRPr="00783C36" w:rsidRDefault="00515440" w:rsidP="00F22BBE">
            <w:pPr>
              <w:spacing w:line="360" w:lineRule="auto"/>
              <w:jc w:val="right"/>
              <w:rPr>
                <w:rFonts w:ascii="Tahoma" w:hAnsi="Tahoma" w:cs="Tahoma"/>
                <w:sz w:val="20"/>
                <w:szCs w:val="20"/>
              </w:rPr>
            </w:pPr>
          </w:p>
          <w:p w:rsidR="005D2663" w:rsidRPr="00783C36" w:rsidRDefault="005D2663" w:rsidP="00F22BBE">
            <w:pPr>
              <w:spacing w:line="360" w:lineRule="auto"/>
              <w:jc w:val="right"/>
              <w:rPr>
                <w:rFonts w:ascii="Tahoma" w:hAnsi="Tahoma" w:cs="Tahoma"/>
                <w:sz w:val="20"/>
                <w:szCs w:val="20"/>
              </w:rPr>
            </w:pPr>
            <w:r w:rsidRPr="00783C36">
              <w:rPr>
                <w:rFonts w:ascii="Tahoma" w:hAnsi="Tahoma" w:cs="Tahoma"/>
                <w:sz w:val="20"/>
                <w:szCs w:val="20"/>
              </w:rPr>
              <w:t xml:space="preserve"> </w:t>
            </w:r>
          </w:p>
        </w:tc>
        <w:tc>
          <w:tcPr>
            <w:tcW w:w="1800" w:type="dxa"/>
          </w:tcPr>
          <w:p w:rsidR="005D2663" w:rsidRPr="00783C36" w:rsidRDefault="00694FC6" w:rsidP="00F22BBE">
            <w:pPr>
              <w:spacing w:after="0" w:line="360" w:lineRule="auto"/>
              <w:jc w:val="both"/>
              <w:rPr>
                <w:rFonts w:ascii="Tahoma" w:hAnsi="Tahoma" w:cs="Tahoma"/>
                <w:sz w:val="20"/>
                <w:szCs w:val="20"/>
              </w:rPr>
            </w:pPr>
            <w:proofErr w:type="spellStart"/>
            <w:r w:rsidRPr="00783C36">
              <w:rPr>
                <w:rFonts w:ascii="Tahoma" w:hAnsi="Tahoma" w:cs="Tahoma"/>
                <w:sz w:val="20"/>
                <w:szCs w:val="20"/>
              </w:rPr>
              <w:t>Senate</w:t>
            </w:r>
            <w:proofErr w:type="spellEnd"/>
            <w:r w:rsidRPr="00783C36">
              <w:rPr>
                <w:rFonts w:ascii="Tahoma" w:hAnsi="Tahoma" w:cs="Tahoma"/>
                <w:sz w:val="20"/>
                <w:szCs w:val="20"/>
              </w:rPr>
              <w:t xml:space="preserve">, </w:t>
            </w:r>
            <w:proofErr w:type="spellStart"/>
            <w:r w:rsidRPr="00783C36">
              <w:rPr>
                <w:rFonts w:ascii="Tahoma" w:hAnsi="Tahoma" w:cs="Tahoma"/>
                <w:sz w:val="20"/>
                <w:szCs w:val="20"/>
              </w:rPr>
              <w:t>Chamber</w:t>
            </w:r>
            <w:proofErr w:type="spellEnd"/>
            <w:r w:rsidRPr="00783C36">
              <w:rPr>
                <w:rFonts w:ascii="Tahoma" w:hAnsi="Tahoma" w:cs="Tahoma"/>
                <w:sz w:val="20"/>
                <w:szCs w:val="20"/>
              </w:rPr>
              <w:t xml:space="preserve"> of </w:t>
            </w:r>
            <w:proofErr w:type="spellStart"/>
            <w:r w:rsidRPr="00783C36">
              <w:rPr>
                <w:rFonts w:ascii="Tahoma" w:hAnsi="Tahoma" w:cs="Tahoma"/>
                <w:sz w:val="20"/>
                <w:szCs w:val="20"/>
              </w:rPr>
              <w:t>Deputies</w:t>
            </w:r>
            <w:proofErr w:type="spellEnd"/>
          </w:p>
        </w:tc>
      </w:tr>
    </w:tbl>
    <w:p w:rsidR="003617D4" w:rsidRPr="003617D4" w:rsidRDefault="003617D4" w:rsidP="00F22BBE">
      <w:pPr>
        <w:spacing w:after="0" w:line="360" w:lineRule="auto"/>
        <w:jc w:val="both"/>
        <w:rPr>
          <w:rFonts w:ascii="Tahoma" w:hAnsi="Tahoma" w:cs="Tahoma"/>
        </w:rPr>
        <w:sectPr w:rsidR="003617D4" w:rsidRPr="003617D4" w:rsidSect="00D03400">
          <w:pgSz w:w="16838" w:h="11906" w:orient="landscape"/>
          <w:pgMar w:top="1440" w:right="1440" w:bottom="1440" w:left="1440" w:header="708" w:footer="708" w:gutter="0"/>
          <w:cols w:space="708"/>
          <w:docGrid w:linePitch="360"/>
        </w:sectPr>
      </w:pPr>
    </w:p>
    <w:tbl>
      <w:tblPr>
        <w:tblW w:w="14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2"/>
        <w:gridCol w:w="3510"/>
        <w:gridCol w:w="2970"/>
        <w:gridCol w:w="1400"/>
        <w:gridCol w:w="2110"/>
        <w:gridCol w:w="1800"/>
      </w:tblGrid>
      <w:tr w:rsidR="003617D4" w:rsidRPr="0077760C" w:rsidTr="000C5755">
        <w:trPr>
          <w:trHeight w:val="800"/>
        </w:trPr>
        <w:tc>
          <w:tcPr>
            <w:tcW w:w="2752" w:type="dxa"/>
          </w:tcPr>
          <w:p w:rsidR="003617D4" w:rsidRPr="0077760C" w:rsidRDefault="003617D4" w:rsidP="00F22BBE">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Activities</w:t>
            </w:r>
            <w:proofErr w:type="spellEnd"/>
            <w:r w:rsidRPr="0077760C">
              <w:rPr>
                <w:rFonts w:ascii="Tahoma" w:hAnsi="Tahoma" w:cs="Tahoma"/>
                <w:b/>
                <w:sz w:val="20"/>
                <w:szCs w:val="20"/>
              </w:rPr>
              <w:t xml:space="preserve"> </w:t>
            </w:r>
          </w:p>
        </w:tc>
        <w:tc>
          <w:tcPr>
            <w:tcW w:w="3510" w:type="dxa"/>
          </w:tcPr>
          <w:p w:rsidR="003617D4" w:rsidRPr="0077760C" w:rsidRDefault="003617D4" w:rsidP="00F22BBE">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Pr="0077760C">
              <w:rPr>
                <w:rFonts w:ascii="Tahoma" w:hAnsi="Tahoma" w:cs="Tahoma"/>
                <w:b/>
                <w:sz w:val="20"/>
                <w:szCs w:val="20"/>
              </w:rPr>
              <w:t>Indicators</w:t>
            </w:r>
            <w:proofErr w:type="spellEnd"/>
          </w:p>
        </w:tc>
        <w:tc>
          <w:tcPr>
            <w:tcW w:w="2970"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Results</w:t>
            </w:r>
            <w:proofErr w:type="spellEnd"/>
            <w:r w:rsidRPr="0077760C">
              <w:rPr>
                <w:rFonts w:ascii="Tahoma" w:hAnsi="Tahoma" w:cs="Tahoma"/>
                <w:b/>
                <w:sz w:val="20"/>
                <w:szCs w:val="20"/>
              </w:rPr>
              <w:t xml:space="preserve"> </w:t>
            </w:r>
          </w:p>
        </w:tc>
        <w:tc>
          <w:tcPr>
            <w:tcW w:w="1400"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r w:rsidRPr="0077760C">
              <w:rPr>
                <w:rFonts w:ascii="Tahoma" w:hAnsi="Tahoma" w:cs="Tahoma"/>
                <w:b/>
                <w:sz w:val="20"/>
                <w:szCs w:val="20"/>
              </w:rPr>
              <w:t xml:space="preserve"> </w:t>
            </w:r>
          </w:p>
        </w:tc>
        <w:tc>
          <w:tcPr>
            <w:tcW w:w="2110" w:type="dxa"/>
          </w:tcPr>
          <w:p w:rsidR="003617D4" w:rsidRPr="0077760C" w:rsidRDefault="003617D4" w:rsidP="00F22BBE">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Estimated</w:t>
            </w:r>
            <w:proofErr w:type="spellEnd"/>
            <w:r w:rsidRPr="0077760C">
              <w:rPr>
                <w:rFonts w:ascii="Tahoma" w:hAnsi="Tahoma" w:cs="Tahoma"/>
                <w:b/>
                <w:sz w:val="20"/>
                <w:szCs w:val="20"/>
              </w:rPr>
              <w:t xml:space="preserve"> </w:t>
            </w:r>
          </w:p>
          <w:p w:rsidR="003617D4" w:rsidRPr="0077760C" w:rsidRDefault="003617D4" w:rsidP="00F22BBE">
            <w:pPr>
              <w:spacing w:after="0" w:line="360" w:lineRule="auto"/>
              <w:jc w:val="center"/>
              <w:rPr>
                <w:rFonts w:ascii="Tahoma" w:hAnsi="Tahoma" w:cs="Tahoma"/>
                <w:b/>
                <w:sz w:val="20"/>
                <w:szCs w:val="20"/>
              </w:rPr>
            </w:pPr>
            <w:r w:rsidRPr="0077760C">
              <w:rPr>
                <w:rFonts w:ascii="Tahoma" w:hAnsi="Tahoma" w:cs="Tahoma"/>
                <w:b/>
                <w:sz w:val="20"/>
                <w:szCs w:val="20"/>
              </w:rPr>
              <w:t>Budget 2011-2015</w:t>
            </w:r>
          </w:p>
        </w:tc>
        <w:tc>
          <w:tcPr>
            <w:tcW w:w="1800"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Responsible</w:t>
            </w:r>
            <w:proofErr w:type="spellEnd"/>
          </w:p>
        </w:tc>
      </w:tr>
      <w:tr w:rsidR="005D2663" w:rsidRPr="0077760C" w:rsidTr="00D03400">
        <w:trPr>
          <w:trHeight w:val="1970"/>
        </w:trPr>
        <w:tc>
          <w:tcPr>
            <w:tcW w:w="2752" w:type="dxa"/>
          </w:tcPr>
          <w:p w:rsidR="0077760C" w:rsidRPr="0077760C" w:rsidRDefault="00694FC6" w:rsidP="0077760C">
            <w:pPr>
              <w:pStyle w:val="ListParagraph"/>
              <w:numPr>
                <w:ilvl w:val="0"/>
                <w:numId w:val="49"/>
              </w:numPr>
              <w:spacing w:after="0" w:line="360" w:lineRule="auto"/>
              <w:jc w:val="both"/>
              <w:rPr>
                <w:rFonts w:ascii="Tahoma" w:hAnsi="Tahoma" w:cs="Tahoma"/>
                <w:sz w:val="20"/>
                <w:szCs w:val="20"/>
                <w:lang w:val="en-US"/>
              </w:rPr>
            </w:pPr>
            <w:r w:rsidRPr="0077760C">
              <w:rPr>
                <w:rFonts w:ascii="Tahoma" w:hAnsi="Tahoma" w:cs="Tahoma"/>
                <w:sz w:val="20"/>
                <w:szCs w:val="20"/>
                <w:lang w:val="en-GB"/>
              </w:rPr>
              <w:t>Collection and analysis of information on regional political integration (in COMESA, EAC and CEPGL) and monitoring of its implementation.</w:t>
            </w:r>
          </w:p>
          <w:p w:rsidR="0077760C" w:rsidRPr="0077760C" w:rsidRDefault="0077760C" w:rsidP="0077760C">
            <w:pPr>
              <w:pStyle w:val="ListParagraph"/>
              <w:spacing w:after="0" w:line="360" w:lineRule="auto"/>
              <w:ind w:left="360"/>
              <w:jc w:val="both"/>
              <w:rPr>
                <w:rFonts w:ascii="Tahoma" w:hAnsi="Tahoma" w:cs="Tahoma"/>
                <w:sz w:val="20"/>
                <w:szCs w:val="20"/>
                <w:lang w:val="en-US"/>
              </w:rPr>
            </w:pPr>
          </w:p>
        </w:tc>
        <w:tc>
          <w:tcPr>
            <w:tcW w:w="3510" w:type="dxa"/>
          </w:tcPr>
          <w:p w:rsidR="005D2663" w:rsidRPr="0077760C" w:rsidRDefault="00694FC6"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Documents related to COMESA, EAC and CEPGL integration are constantly updated and analyzed on a regular basis.</w:t>
            </w:r>
          </w:p>
        </w:tc>
        <w:tc>
          <w:tcPr>
            <w:tcW w:w="2970" w:type="dxa"/>
          </w:tcPr>
          <w:p w:rsidR="005D2663" w:rsidRPr="0077760C" w:rsidRDefault="00854B69"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The </w:t>
            </w:r>
            <w:r w:rsidR="00694FC6" w:rsidRPr="0077760C">
              <w:rPr>
                <w:rFonts w:ascii="Tahoma" w:hAnsi="Tahoma" w:cs="Tahoma"/>
                <w:sz w:val="20"/>
                <w:szCs w:val="20"/>
                <w:lang w:val="en-GB"/>
              </w:rPr>
              <w:t>Parliament has data enabling it to influence the country’s integration in Regional Economic Communities</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15440"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444 148</w:t>
            </w:r>
            <w:r w:rsidR="00515440" w:rsidRPr="0077760C">
              <w:rPr>
                <w:rFonts w:ascii="Tahoma" w:hAnsi="Tahoma" w:cs="Tahoma"/>
                <w:sz w:val="20"/>
                <w:szCs w:val="20"/>
              </w:rPr>
              <w:t> </w:t>
            </w:r>
            <w:r w:rsidR="005D2663" w:rsidRPr="0077760C">
              <w:rPr>
                <w:rFonts w:ascii="Tahoma" w:hAnsi="Tahoma" w:cs="Tahoma"/>
                <w:sz w:val="20"/>
                <w:szCs w:val="20"/>
              </w:rPr>
              <w:t>813</w:t>
            </w:r>
          </w:p>
          <w:p w:rsidR="00515440" w:rsidRPr="0077760C" w:rsidRDefault="00515440" w:rsidP="00F22BBE">
            <w:pPr>
              <w:spacing w:line="360" w:lineRule="auto"/>
              <w:jc w:val="right"/>
              <w:rPr>
                <w:rFonts w:ascii="Tahoma" w:hAnsi="Tahoma" w:cs="Tahoma"/>
                <w:sz w:val="20"/>
                <w:szCs w:val="20"/>
              </w:rPr>
            </w:pP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00" w:type="dxa"/>
          </w:tcPr>
          <w:p w:rsidR="005D2663" w:rsidRPr="0077760C" w:rsidRDefault="00694FC6"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752" w:type="dxa"/>
          </w:tcPr>
          <w:p w:rsidR="005D2663" w:rsidRPr="0077760C" w:rsidRDefault="00694FC6" w:rsidP="0077760C">
            <w:pPr>
              <w:pStyle w:val="ListParagraph"/>
              <w:numPr>
                <w:ilvl w:val="0"/>
                <w:numId w:val="49"/>
              </w:numPr>
              <w:spacing w:after="0" w:line="360" w:lineRule="auto"/>
              <w:jc w:val="both"/>
              <w:rPr>
                <w:rFonts w:ascii="Tahoma" w:hAnsi="Tahoma" w:cs="Tahoma"/>
                <w:sz w:val="20"/>
                <w:szCs w:val="20"/>
                <w:lang w:val="en-US"/>
              </w:rPr>
            </w:pPr>
            <w:r w:rsidRPr="0077760C">
              <w:rPr>
                <w:rFonts w:ascii="Tahoma" w:hAnsi="Tahoma" w:cs="Tahoma"/>
                <w:sz w:val="20"/>
                <w:szCs w:val="20"/>
                <w:lang w:val="en-GB"/>
              </w:rPr>
              <w:t>Periodical sharing of experience between the Rwandan and foreign Parliamentarians on gender issues and gender promotion strategies implemented in Africa.</w:t>
            </w:r>
          </w:p>
        </w:tc>
        <w:tc>
          <w:tcPr>
            <w:tcW w:w="3510" w:type="dxa"/>
          </w:tcPr>
          <w:p w:rsidR="005D2663" w:rsidRPr="0077760C" w:rsidRDefault="00694FC6"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Reports on experiences of various countries in matters of gender are available.</w:t>
            </w:r>
          </w:p>
        </w:tc>
        <w:tc>
          <w:tcPr>
            <w:tcW w:w="2970" w:type="dxa"/>
          </w:tcPr>
          <w:p w:rsidR="005D2663" w:rsidRPr="0077760C" w:rsidRDefault="00694FC6"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 xml:space="preserve">Parliamentary experiences </w:t>
            </w:r>
            <w:r w:rsidRPr="0077760C">
              <w:rPr>
                <w:rFonts w:ascii="Tahoma" w:hAnsi="Tahoma" w:cs="Tahoma"/>
                <w:sz w:val="20"/>
                <w:szCs w:val="20"/>
                <w:lang w:val="en-GB"/>
              </w:rPr>
              <w:t>on gender issues and gender promotion strategies in Africa are regularly shared.</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15440"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248 743</w:t>
            </w:r>
            <w:r w:rsidR="00515440" w:rsidRPr="0077760C">
              <w:rPr>
                <w:rFonts w:ascii="Tahoma" w:hAnsi="Tahoma" w:cs="Tahoma"/>
                <w:sz w:val="20"/>
                <w:szCs w:val="20"/>
              </w:rPr>
              <w:t> </w:t>
            </w:r>
            <w:r w:rsidR="005D2663" w:rsidRPr="0077760C">
              <w:rPr>
                <w:rFonts w:ascii="Tahoma" w:hAnsi="Tahoma" w:cs="Tahoma"/>
                <w:sz w:val="20"/>
                <w:szCs w:val="20"/>
              </w:rPr>
              <w:t>881</w:t>
            </w:r>
          </w:p>
          <w:p w:rsidR="00515440" w:rsidRPr="0077760C" w:rsidRDefault="00515440" w:rsidP="00F22BBE">
            <w:pPr>
              <w:spacing w:line="360" w:lineRule="auto"/>
              <w:jc w:val="right"/>
              <w:rPr>
                <w:rFonts w:ascii="Tahoma" w:hAnsi="Tahoma" w:cs="Tahoma"/>
                <w:sz w:val="20"/>
                <w:szCs w:val="20"/>
              </w:rPr>
            </w:pPr>
          </w:p>
          <w:p w:rsidR="00515440" w:rsidRPr="0077760C" w:rsidRDefault="00515440" w:rsidP="00F22BBE">
            <w:pPr>
              <w:spacing w:line="360" w:lineRule="auto"/>
              <w:jc w:val="right"/>
              <w:rPr>
                <w:rFonts w:ascii="Tahoma" w:hAnsi="Tahoma" w:cs="Tahoma"/>
                <w:sz w:val="20"/>
                <w:szCs w:val="20"/>
              </w:rPr>
            </w:pP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00" w:type="dxa"/>
          </w:tcPr>
          <w:p w:rsidR="005D2663" w:rsidRPr="0077760C" w:rsidRDefault="00694FC6"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bl>
    <w:p w:rsidR="003617D4" w:rsidRPr="003617D4" w:rsidRDefault="003617D4" w:rsidP="00F22BBE">
      <w:pPr>
        <w:spacing w:after="0" w:line="360" w:lineRule="auto"/>
        <w:jc w:val="both"/>
        <w:rPr>
          <w:rFonts w:ascii="Tahoma" w:hAnsi="Tahoma" w:cs="Tahoma"/>
        </w:rPr>
        <w:sectPr w:rsidR="003617D4" w:rsidRPr="003617D4" w:rsidSect="00D03400">
          <w:pgSz w:w="16838" w:h="11906" w:orient="landscape"/>
          <w:pgMar w:top="1440" w:right="1440" w:bottom="1440" w:left="1440" w:header="708" w:footer="708" w:gutter="0"/>
          <w:cols w:space="708"/>
          <w:docGrid w:linePitch="360"/>
        </w:sectPr>
      </w:pPr>
    </w:p>
    <w:tbl>
      <w:tblPr>
        <w:tblW w:w="14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2"/>
        <w:gridCol w:w="3150"/>
        <w:gridCol w:w="3330"/>
        <w:gridCol w:w="1400"/>
        <w:gridCol w:w="2110"/>
        <w:gridCol w:w="1800"/>
      </w:tblGrid>
      <w:tr w:rsidR="003617D4" w:rsidRPr="0077760C" w:rsidTr="0077760C">
        <w:tc>
          <w:tcPr>
            <w:tcW w:w="2752" w:type="dxa"/>
          </w:tcPr>
          <w:p w:rsidR="003617D4" w:rsidRPr="0077760C" w:rsidRDefault="003617D4" w:rsidP="00F22BBE">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Activities</w:t>
            </w:r>
            <w:proofErr w:type="spellEnd"/>
            <w:r w:rsidRPr="0077760C">
              <w:rPr>
                <w:rFonts w:ascii="Tahoma" w:hAnsi="Tahoma" w:cs="Tahoma"/>
                <w:b/>
                <w:sz w:val="20"/>
                <w:szCs w:val="20"/>
              </w:rPr>
              <w:t xml:space="preserve"> </w:t>
            </w:r>
          </w:p>
        </w:tc>
        <w:tc>
          <w:tcPr>
            <w:tcW w:w="3150" w:type="dxa"/>
          </w:tcPr>
          <w:p w:rsidR="003617D4" w:rsidRPr="0077760C" w:rsidRDefault="003617D4" w:rsidP="00F22BBE">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Pr="0077760C">
              <w:rPr>
                <w:rFonts w:ascii="Tahoma" w:hAnsi="Tahoma" w:cs="Tahoma"/>
                <w:b/>
                <w:sz w:val="20"/>
                <w:szCs w:val="20"/>
              </w:rPr>
              <w:t>Indicators</w:t>
            </w:r>
            <w:proofErr w:type="spellEnd"/>
          </w:p>
        </w:tc>
        <w:tc>
          <w:tcPr>
            <w:tcW w:w="3330"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Results</w:t>
            </w:r>
            <w:proofErr w:type="spellEnd"/>
            <w:r w:rsidRPr="0077760C">
              <w:rPr>
                <w:rFonts w:ascii="Tahoma" w:hAnsi="Tahoma" w:cs="Tahoma"/>
                <w:b/>
                <w:sz w:val="20"/>
                <w:szCs w:val="20"/>
              </w:rPr>
              <w:t xml:space="preserve"> </w:t>
            </w:r>
          </w:p>
        </w:tc>
        <w:tc>
          <w:tcPr>
            <w:tcW w:w="1400"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r w:rsidRPr="0077760C">
              <w:rPr>
                <w:rFonts w:ascii="Tahoma" w:hAnsi="Tahoma" w:cs="Tahoma"/>
                <w:b/>
                <w:sz w:val="20"/>
                <w:szCs w:val="20"/>
              </w:rPr>
              <w:t xml:space="preserve"> </w:t>
            </w:r>
          </w:p>
        </w:tc>
        <w:tc>
          <w:tcPr>
            <w:tcW w:w="2110" w:type="dxa"/>
          </w:tcPr>
          <w:p w:rsidR="003617D4" w:rsidRPr="0077760C" w:rsidRDefault="003617D4" w:rsidP="00F22BBE">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Estimated</w:t>
            </w:r>
            <w:proofErr w:type="spellEnd"/>
            <w:r w:rsidRPr="0077760C">
              <w:rPr>
                <w:rFonts w:ascii="Tahoma" w:hAnsi="Tahoma" w:cs="Tahoma"/>
                <w:b/>
                <w:sz w:val="20"/>
                <w:szCs w:val="20"/>
              </w:rPr>
              <w:t xml:space="preserve"> </w:t>
            </w:r>
          </w:p>
          <w:p w:rsidR="003617D4" w:rsidRPr="0077760C" w:rsidRDefault="003617D4" w:rsidP="00F22BBE">
            <w:pPr>
              <w:spacing w:after="0" w:line="360" w:lineRule="auto"/>
              <w:jc w:val="center"/>
              <w:rPr>
                <w:rFonts w:ascii="Tahoma" w:hAnsi="Tahoma" w:cs="Tahoma"/>
                <w:b/>
                <w:sz w:val="20"/>
                <w:szCs w:val="20"/>
              </w:rPr>
            </w:pPr>
            <w:r w:rsidRPr="0077760C">
              <w:rPr>
                <w:rFonts w:ascii="Tahoma" w:hAnsi="Tahoma" w:cs="Tahoma"/>
                <w:b/>
                <w:sz w:val="20"/>
                <w:szCs w:val="20"/>
              </w:rPr>
              <w:t>Budget 2011-2015</w:t>
            </w:r>
          </w:p>
        </w:tc>
        <w:tc>
          <w:tcPr>
            <w:tcW w:w="1800"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Responsible</w:t>
            </w:r>
            <w:proofErr w:type="spellEnd"/>
          </w:p>
        </w:tc>
      </w:tr>
      <w:tr w:rsidR="005D2663" w:rsidRPr="0077760C" w:rsidTr="0077760C">
        <w:tc>
          <w:tcPr>
            <w:tcW w:w="2752" w:type="dxa"/>
          </w:tcPr>
          <w:p w:rsidR="005D2663" w:rsidRPr="0077760C" w:rsidRDefault="00694FC6" w:rsidP="0077760C">
            <w:pPr>
              <w:pStyle w:val="ListParagraph"/>
              <w:numPr>
                <w:ilvl w:val="0"/>
                <w:numId w:val="49"/>
              </w:numPr>
              <w:spacing w:after="0" w:line="360" w:lineRule="auto"/>
              <w:jc w:val="both"/>
              <w:rPr>
                <w:rFonts w:ascii="Tahoma" w:hAnsi="Tahoma" w:cs="Tahoma"/>
                <w:sz w:val="20"/>
                <w:szCs w:val="20"/>
                <w:lang w:val="en-US"/>
              </w:rPr>
            </w:pPr>
            <w:r w:rsidRPr="0077760C">
              <w:rPr>
                <w:rFonts w:ascii="Tahoma" w:hAnsi="Tahoma" w:cs="Tahoma"/>
                <w:sz w:val="20"/>
                <w:szCs w:val="20"/>
                <w:lang w:val="en-US"/>
              </w:rPr>
              <w:t>Organization of six-monthly m</w:t>
            </w:r>
            <w:proofErr w:type="spellStart"/>
            <w:r w:rsidRPr="0077760C">
              <w:rPr>
                <w:rFonts w:ascii="Tahoma" w:hAnsi="Tahoma" w:cs="Tahoma"/>
                <w:sz w:val="20"/>
                <w:szCs w:val="20"/>
                <w:lang w:val="en-GB"/>
              </w:rPr>
              <w:t>eeting</w:t>
            </w:r>
            <w:proofErr w:type="spellEnd"/>
            <w:r w:rsidRPr="0077760C">
              <w:rPr>
                <w:rFonts w:ascii="Tahoma" w:hAnsi="Tahoma" w:cs="Tahoma"/>
                <w:sz w:val="20"/>
                <w:szCs w:val="20"/>
                <w:lang w:val="en-GB"/>
              </w:rPr>
              <w:t xml:space="preserve"> of the Joint Committee for monitoring resolutions and recommendations of inter-Parliamentary meetings.</w:t>
            </w:r>
          </w:p>
        </w:tc>
        <w:tc>
          <w:tcPr>
            <w:tcW w:w="3150" w:type="dxa"/>
          </w:tcPr>
          <w:p w:rsidR="005D2663" w:rsidRPr="0077760C" w:rsidRDefault="00694FC6"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Two six-monthly reports of meetings of the Joint Monitoring Committee are produced.</w:t>
            </w:r>
          </w:p>
        </w:tc>
        <w:tc>
          <w:tcPr>
            <w:tcW w:w="3330" w:type="dxa"/>
          </w:tcPr>
          <w:p w:rsidR="005D2663" w:rsidRPr="0077760C" w:rsidRDefault="00694FC6"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Resolutions, recommendations and other decisions from inter-Parliamentary meetings are implemented.</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15440"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134 931</w:t>
            </w:r>
            <w:r w:rsidR="00515440" w:rsidRPr="0077760C">
              <w:rPr>
                <w:rFonts w:ascii="Tahoma" w:hAnsi="Tahoma" w:cs="Tahoma"/>
                <w:sz w:val="20"/>
                <w:szCs w:val="20"/>
              </w:rPr>
              <w:t> </w:t>
            </w:r>
            <w:r w:rsidR="005D2663" w:rsidRPr="0077760C">
              <w:rPr>
                <w:rFonts w:ascii="Tahoma" w:hAnsi="Tahoma" w:cs="Tahoma"/>
                <w:sz w:val="20"/>
                <w:szCs w:val="20"/>
              </w:rPr>
              <w:t>822</w:t>
            </w:r>
          </w:p>
          <w:p w:rsidR="00515440" w:rsidRPr="0077760C" w:rsidRDefault="00515440" w:rsidP="00F22BBE">
            <w:pPr>
              <w:spacing w:line="360" w:lineRule="auto"/>
              <w:jc w:val="right"/>
              <w:rPr>
                <w:rFonts w:ascii="Tahoma" w:hAnsi="Tahoma" w:cs="Tahoma"/>
                <w:sz w:val="20"/>
                <w:szCs w:val="20"/>
              </w:rPr>
            </w:pP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00" w:type="dxa"/>
          </w:tcPr>
          <w:p w:rsidR="005D2663" w:rsidRPr="0077760C" w:rsidRDefault="00694FC6"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77760C">
        <w:trPr>
          <w:trHeight w:val="1624"/>
        </w:trPr>
        <w:tc>
          <w:tcPr>
            <w:tcW w:w="2752" w:type="dxa"/>
            <w:tcBorders>
              <w:bottom w:val="single" w:sz="4" w:space="0" w:color="auto"/>
            </w:tcBorders>
          </w:tcPr>
          <w:p w:rsidR="005D2663" w:rsidRPr="0077760C" w:rsidRDefault="00694FC6" w:rsidP="0077760C">
            <w:pPr>
              <w:pStyle w:val="ListParagraph"/>
              <w:numPr>
                <w:ilvl w:val="0"/>
                <w:numId w:val="49"/>
              </w:numPr>
              <w:spacing w:after="0" w:line="360" w:lineRule="auto"/>
              <w:jc w:val="both"/>
              <w:textAlignment w:val="top"/>
              <w:rPr>
                <w:rFonts w:ascii="Tahoma" w:hAnsi="Tahoma" w:cs="Tahoma"/>
                <w:sz w:val="20"/>
                <w:szCs w:val="20"/>
                <w:lang w:val="en-US"/>
              </w:rPr>
            </w:pPr>
            <w:r w:rsidRPr="0077760C">
              <w:rPr>
                <w:rFonts w:ascii="Tahoma" w:eastAsia="Times New Roman" w:hAnsi="Tahoma" w:cs="Tahoma"/>
                <w:sz w:val="20"/>
                <w:szCs w:val="20"/>
                <w:lang w:val="en-US"/>
              </w:rPr>
              <w:t>Strengthening of Parliament staff’s</w:t>
            </w:r>
            <w:r w:rsidR="00E95D78" w:rsidRPr="0077760C">
              <w:rPr>
                <w:rFonts w:ascii="Tahoma" w:eastAsia="Times New Roman" w:hAnsi="Tahoma" w:cs="Tahoma"/>
                <w:sz w:val="20"/>
                <w:szCs w:val="20"/>
                <w:lang w:val="en-US"/>
              </w:rPr>
              <w:t xml:space="preserve"> </w:t>
            </w:r>
            <w:r w:rsidRPr="0077760C">
              <w:rPr>
                <w:rFonts w:ascii="Tahoma" w:eastAsia="Times New Roman" w:hAnsi="Tahoma" w:cs="Tahoma"/>
                <w:sz w:val="20"/>
                <w:szCs w:val="20"/>
                <w:lang w:val="en-US"/>
              </w:rPr>
              <w:t xml:space="preserve">expertise </w:t>
            </w:r>
            <w:r w:rsidR="00D949A1" w:rsidRPr="0077760C">
              <w:rPr>
                <w:rFonts w:ascii="Tahoma" w:eastAsia="Times New Roman" w:hAnsi="Tahoma" w:cs="Tahoma"/>
                <w:sz w:val="20"/>
                <w:szCs w:val="20"/>
                <w:lang w:val="en-US"/>
              </w:rPr>
              <w:t xml:space="preserve">in </w:t>
            </w:r>
            <w:r w:rsidRPr="0077760C">
              <w:rPr>
                <w:rFonts w:ascii="Tahoma" w:eastAsia="Times New Roman" w:hAnsi="Tahoma" w:cs="Tahoma"/>
                <w:sz w:val="20"/>
                <w:szCs w:val="20"/>
                <w:lang w:val="en-US"/>
              </w:rPr>
              <w:t>international relations.</w:t>
            </w:r>
            <w:r w:rsidRPr="0077760C">
              <w:rPr>
                <w:rFonts w:ascii="Tahoma" w:eastAsia="Times New Roman" w:hAnsi="Tahoma" w:cs="Tahoma"/>
                <w:sz w:val="20"/>
                <w:szCs w:val="20"/>
                <w:lang w:val="en-US"/>
              </w:rPr>
              <w:br/>
            </w:r>
          </w:p>
        </w:tc>
        <w:tc>
          <w:tcPr>
            <w:tcW w:w="3150" w:type="dxa"/>
            <w:tcBorders>
              <w:bottom w:val="single" w:sz="4" w:space="0" w:color="auto"/>
            </w:tcBorders>
          </w:tcPr>
          <w:p w:rsidR="005D2663" w:rsidRPr="0077760C" w:rsidRDefault="00D949A1" w:rsidP="00F22BBE">
            <w:pPr>
              <w:spacing w:after="0" w:line="360" w:lineRule="auto"/>
              <w:jc w:val="both"/>
              <w:textAlignment w:val="top"/>
              <w:rPr>
                <w:rFonts w:ascii="Tahoma" w:hAnsi="Tahoma" w:cs="Tahoma"/>
                <w:sz w:val="20"/>
                <w:szCs w:val="20"/>
                <w:lang w:val="en-US"/>
              </w:rPr>
            </w:pPr>
            <w:r w:rsidRPr="0077760C">
              <w:rPr>
                <w:rFonts w:ascii="Tahoma" w:eastAsia="Times New Roman" w:hAnsi="Tahoma" w:cs="Tahoma"/>
                <w:sz w:val="20"/>
                <w:szCs w:val="20"/>
                <w:lang w:val="en-US"/>
              </w:rPr>
              <w:t xml:space="preserve">Increased analytical capacity in relation to economic and political implications of inter-parliamentary dialogue. </w:t>
            </w:r>
          </w:p>
        </w:tc>
        <w:tc>
          <w:tcPr>
            <w:tcW w:w="3330" w:type="dxa"/>
            <w:tcBorders>
              <w:bottom w:val="single" w:sz="4" w:space="0" w:color="auto"/>
            </w:tcBorders>
          </w:tcPr>
          <w:p w:rsidR="005D2663" w:rsidRPr="0077760C" w:rsidRDefault="00854B69" w:rsidP="00F22BBE">
            <w:pPr>
              <w:spacing w:after="0" w:line="360" w:lineRule="auto"/>
              <w:jc w:val="both"/>
              <w:textAlignment w:val="top"/>
              <w:rPr>
                <w:rFonts w:ascii="Tahoma" w:hAnsi="Tahoma" w:cs="Tahoma"/>
                <w:sz w:val="20"/>
                <w:szCs w:val="20"/>
                <w:lang w:val="en-US"/>
              </w:rPr>
            </w:pPr>
            <w:r w:rsidRPr="0077760C">
              <w:rPr>
                <w:rFonts w:ascii="Tahoma" w:eastAsia="Times New Roman" w:hAnsi="Tahoma" w:cs="Tahoma"/>
                <w:sz w:val="20"/>
                <w:szCs w:val="20"/>
                <w:lang w:val="en-US"/>
              </w:rPr>
              <w:t xml:space="preserve">The </w:t>
            </w:r>
            <w:r w:rsidR="00D949A1" w:rsidRPr="0077760C">
              <w:rPr>
                <w:rFonts w:ascii="Tahoma" w:eastAsia="Times New Roman" w:hAnsi="Tahoma" w:cs="Tahoma"/>
                <w:sz w:val="20"/>
                <w:szCs w:val="20"/>
                <w:lang w:val="en-US"/>
              </w:rPr>
              <w:t>Parliament has more expertise to influence the signing of agreements and conventions binding upon the country.</w:t>
            </w:r>
          </w:p>
        </w:tc>
        <w:tc>
          <w:tcPr>
            <w:tcW w:w="1400" w:type="dxa"/>
            <w:tcBorders>
              <w:bottom w:val="single" w:sz="4" w:space="0" w:color="auto"/>
            </w:tcBorders>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tcBorders>
              <w:bottom w:val="single" w:sz="4" w:space="0" w:color="auto"/>
            </w:tcBorders>
            <w:vAlign w:val="bottom"/>
          </w:tcPr>
          <w:p w:rsidR="005D2663"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129 065</w:t>
            </w:r>
            <w:r w:rsidR="0077760C" w:rsidRPr="0077760C">
              <w:rPr>
                <w:rFonts w:ascii="Tahoma" w:hAnsi="Tahoma" w:cs="Tahoma"/>
                <w:sz w:val="20"/>
                <w:szCs w:val="20"/>
              </w:rPr>
              <w:t> </w:t>
            </w:r>
            <w:r w:rsidR="005D2663" w:rsidRPr="0077760C">
              <w:rPr>
                <w:rFonts w:ascii="Tahoma" w:hAnsi="Tahoma" w:cs="Tahoma"/>
                <w:sz w:val="20"/>
                <w:szCs w:val="20"/>
              </w:rPr>
              <w:t>221</w:t>
            </w:r>
          </w:p>
          <w:p w:rsidR="0077760C" w:rsidRPr="0077760C" w:rsidRDefault="0077760C" w:rsidP="00F22BBE">
            <w:pPr>
              <w:spacing w:line="360" w:lineRule="auto"/>
              <w:jc w:val="right"/>
              <w:rPr>
                <w:rFonts w:ascii="Tahoma" w:hAnsi="Tahoma" w:cs="Tahoma"/>
                <w:sz w:val="20"/>
                <w:szCs w:val="20"/>
              </w:rPr>
            </w:pPr>
          </w:p>
          <w:p w:rsidR="00515440" w:rsidRPr="0077760C" w:rsidRDefault="00515440" w:rsidP="00F22BBE">
            <w:pPr>
              <w:spacing w:line="360" w:lineRule="auto"/>
              <w:jc w:val="right"/>
              <w:rPr>
                <w:rFonts w:ascii="Tahoma" w:hAnsi="Tahoma" w:cs="Tahoma"/>
                <w:sz w:val="20"/>
                <w:szCs w:val="20"/>
              </w:rPr>
            </w:pPr>
          </w:p>
        </w:tc>
        <w:tc>
          <w:tcPr>
            <w:tcW w:w="1800" w:type="dxa"/>
            <w:tcBorders>
              <w:bottom w:val="single" w:sz="4" w:space="0" w:color="auto"/>
            </w:tcBorders>
          </w:tcPr>
          <w:p w:rsidR="005D2663" w:rsidRPr="0077760C" w:rsidRDefault="00694FC6"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77760C">
        <w:trPr>
          <w:trHeight w:val="946"/>
        </w:trPr>
        <w:tc>
          <w:tcPr>
            <w:tcW w:w="2752" w:type="dxa"/>
            <w:tcBorders>
              <w:top w:val="single" w:sz="4" w:space="0" w:color="auto"/>
            </w:tcBorders>
          </w:tcPr>
          <w:p w:rsidR="005D2663" w:rsidRPr="0077760C" w:rsidRDefault="00D949A1" w:rsidP="0077760C">
            <w:pPr>
              <w:pStyle w:val="ListParagraph"/>
              <w:numPr>
                <w:ilvl w:val="0"/>
                <w:numId w:val="49"/>
              </w:numPr>
              <w:spacing w:after="0" w:line="360" w:lineRule="auto"/>
              <w:jc w:val="both"/>
              <w:rPr>
                <w:rFonts w:ascii="Tahoma" w:hAnsi="Tahoma" w:cs="Tahoma"/>
                <w:sz w:val="20"/>
                <w:szCs w:val="20"/>
                <w:lang w:val="en-US"/>
              </w:rPr>
            </w:pPr>
            <w:proofErr w:type="spellStart"/>
            <w:r w:rsidRPr="0077760C">
              <w:rPr>
                <w:rFonts w:ascii="Tahoma" w:eastAsia="Times New Roman" w:hAnsi="Tahoma" w:cs="Tahoma"/>
                <w:sz w:val="20"/>
                <w:szCs w:val="20"/>
                <w:lang w:val="en-US"/>
              </w:rPr>
              <w:t>Operationalization</w:t>
            </w:r>
            <w:proofErr w:type="spellEnd"/>
            <w:r w:rsidRPr="0077760C">
              <w:rPr>
                <w:rFonts w:ascii="Tahoma" w:eastAsia="Times New Roman" w:hAnsi="Tahoma" w:cs="Tahoma"/>
                <w:sz w:val="20"/>
                <w:szCs w:val="20"/>
                <w:lang w:val="en-US"/>
              </w:rPr>
              <w:t xml:space="preserve"> and strengthening of friendship groups</w:t>
            </w:r>
          </w:p>
        </w:tc>
        <w:tc>
          <w:tcPr>
            <w:tcW w:w="3150" w:type="dxa"/>
            <w:tcBorders>
              <w:top w:val="single" w:sz="4" w:space="0" w:color="auto"/>
            </w:tcBorders>
          </w:tcPr>
          <w:p w:rsidR="005D2663" w:rsidRPr="0077760C" w:rsidRDefault="00D949A1" w:rsidP="00F22BBE">
            <w:pPr>
              <w:spacing w:after="0" w:line="360" w:lineRule="auto"/>
              <w:jc w:val="both"/>
              <w:rPr>
                <w:rFonts w:ascii="Tahoma" w:hAnsi="Tahoma" w:cs="Tahoma"/>
                <w:sz w:val="20"/>
                <w:szCs w:val="20"/>
                <w:lang w:val="en-US"/>
              </w:rPr>
            </w:pPr>
            <w:r w:rsidRPr="0077760C">
              <w:rPr>
                <w:rFonts w:ascii="Tahoma" w:eastAsia="Times New Roman" w:hAnsi="Tahoma" w:cs="Tahoma"/>
                <w:sz w:val="20"/>
                <w:szCs w:val="20"/>
                <w:lang w:val="en-US"/>
              </w:rPr>
              <w:t>A six-monthly report on achievements is produced.</w:t>
            </w:r>
            <w:r w:rsidR="00E95D78" w:rsidRPr="0077760C">
              <w:rPr>
                <w:rFonts w:ascii="Tahoma" w:eastAsia="Times New Roman" w:hAnsi="Tahoma" w:cs="Tahoma"/>
                <w:sz w:val="20"/>
                <w:szCs w:val="20"/>
                <w:lang w:val="en-US"/>
              </w:rPr>
              <w:t xml:space="preserve"> </w:t>
            </w:r>
            <w:r w:rsidRPr="0077760C">
              <w:rPr>
                <w:rFonts w:ascii="Tahoma" w:eastAsia="Times New Roman" w:hAnsi="Tahoma" w:cs="Tahoma"/>
                <w:sz w:val="20"/>
                <w:szCs w:val="20"/>
                <w:lang w:val="en-US"/>
              </w:rPr>
              <w:br/>
            </w:r>
          </w:p>
        </w:tc>
        <w:tc>
          <w:tcPr>
            <w:tcW w:w="3330" w:type="dxa"/>
            <w:tcBorders>
              <w:top w:val="single" w:sz="4" w:space="0" w:color="auto"/>
            </w:tcBorders>
          </w:tcPr>
          <w:p w:rsidR="005D2663" w:rsidRPr="0077760C" w:rsidRDefault="00D949A1"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B</w:t>
            </w:r>
            <w:r w:rsidRPr="0077760C">
              <w:rPr>
                <w:rFonts w:ascii="Tahoma" w:eastAsia="Times New Roman" w:hAnsi="Tahoma" w:cs="Tahoma"/>
                <w:sz w:val="20"/>
                <w:szCs w:val="20"/>
                <w:lang w:val="en-US"/>
              </w:rPr>
              <w:t xml:space="preserve">ilateral and multilateral relations between </w:t>
            </w:r>
            <w:r w:rsidR="00854B69" w:rsidRPr="0077760C">
              <w:rPr>
                <w:rFonts w:ascii="Tahoma" w:eastAsia="Times New Roman" w:hAnsi="Tahoma" w:cs="Tahoma"/>
                <w:sz w:val="20"/>
                <w:szCs w:val="20"/>
                <w:lang w:val="en-US"/>
              </w:rPr>
              <w:t xml:space="preserve">The </w:t>
            </w:r>
            <w:r w:rsidRPr="0077760C">
              <w:rPr>
                <w:rFonts w:ascii="Tahoma" w:eastAsia="Times New Roman" w:hAnsi="Tahoma" w:cs="Tahoma"/>
                <w:sz w:val="20"/>
                <w:szCs w:val="20"/>
                <w:lang w:val="en-US"/>
              </w:rPr>
              <w:t xml:space="preserve">Parliament of Rwanda and other Parliaments are reinforced. </w:t>
            </w:r>
          </w:p>
        </w:tc>
        <w:tc>
          <w:tcPr>
            <w:tcW w:w="1400" w:type="dxa"/>
            <w:tcBorders>
              <w:top w:val="single" w:sz="4" w:space="0" w:color="auto"/>
            </w:tcBorders>
          </w:tcPr>
          <w:p w:rsidR="005D2663" w:rsidRPr="0077760C" w:rsidRDefault="009B4B7E" w:rsidP="00F22BBE">
            <w:pPr>
              <w:spacing w:after="0" w:line="360" w:lineRule="auto"/>
              <w:jc w:val="both"/>
              <w:rPr>
                <w:rFonts w:ascii="Tahoma" w:hAnsi="Tahoma" w:cs="Tahoma"/>
                <w:sz w:val="20"/>
                <w:szCs w:val="20"/>
              </w:rPr>
            </w:pPr>
            <w:r w:rsidRPr="0077760C">
              <w:rPr>
                <w:rFonts w:ascii="Tahoma" w:hAnsi="Tahoma" w:cs="Tahoma"/>
                <w:sz w:val="20"/>
                <w:szCs w:val="20"/>
              </w:rPr>
              <w:t xml:space="preserve">2011-2015 </w:t>
            </w:r>
          </w:p>
        </w:tc>
        <w:tc>
          <w:tcPr>
            <w:tcW w:w="2110" w:type="dxa"/>
            <w:tcBorders>
              <w:top w:val="single" w:sz="4" w:space="0" w:color="auto"/>
            </w:tcBorders>
            <w:vAlign w:val="bottom"/>
          </w:tcPr>
          <w:p w:rsidR="00515440" w:rsidRPr="0077760C" w:rsidRDefault="00A129C3" w:rsidP="00F22BBE">
            <w:pPr>
              <w:spacing w:line="360" w:lineRule="auto"/>
              <w:jc w:val="right"/>
              <w:rPr>
                <w:rFonts w:ascii="Tahoma" w:hAnsi="Tahoma" w:cs="Tahoma"/>
                <w:sz w:val="20"/>
                <w:szCs w:val="20"/>
              </w:rPr>
            </w:pPr>
            <w:r w:rsidRPr="0077760C">
              <w:rPr>
                <w:rFonts w:ascii="Tahoma" w:hAnsi="Tahoma" w:cs="Tahoma"/>
                <w:sz w:val="20"/>
                <w:szCs w:val="20"/>
              </w:rPr>
              <w:t>20.000.000</w:t>
            </w: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00" w:type="dxa"/>
            <w:tcBorders>
              <w:top w:val="single" w:sz="4" w:space="0" w:color="auto"/>
            </w:tcBorders>
          </w:tcPr>
          <w:p w:rsidR="005D2663" w:rsidRPr="0077760C" w:rsidRDefault="00694FC6"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A129C3" w:rsidRPr="0077760C" w:rsidTr="0077760C">
        <w:trPr>
          <w:trHeight w:val="1356"/>
        </w:trPr>
        <w:tc>
          <w:tcPr>
            <w:tcW w:w="2752" w:type="dxa"/>
            <w:tcBorders>
              <w:top w:val="single" w:sz="4" w:space="0" w:color="auto"/>
              <w:bottom w:val="single" w:sz="4" w:space="0" w:color="auto"/>
            </w:tcBorders>
          </w:tcPr>
          <w:p w:rsidR="00A129C3" w:rsidRPr="0077760C" w:rsidRDefault="00D949A1" w:rsidP="0077760C">
            <w:pPr>
              <w:pStyle w:val="ListParagraph"/>
              <w:numPr>
                <w:ilvl w:val="0"/>
                <w:numId w:val="49"/>
              </w:numPr>
              <w:spacing w:after="0" w:line="360" w:lineRule="auto"/>
              <w:jc w:val="both"/>
              <w:textAlignment w:val="top"/>
              <w:rPr>
                <w:rFonts w:ascii="Tahoma" w:hAnsi="Tahoma" w:cs="Tahoma"/>
                <w:sz w:val="20"/>
                <w:szCs w:val="20"/>
                <w:lang w:val="en-US"/>
              </w:rPr>
            </w:pPr>
            <w:r w:rsidRPr="0077760C">
              <w:rPr>
                <w:rFonts w:ascii="Tahoma" w:eastAsia="Times New Roman" w:hAnsi="Tahoma" w:cs="Tahoma"/>
                <w:sz w:val="20"/>
                <w:szCs w:val="20"/>
                <w:lang w:val="en-US"/>
              </w:rPr>
              <w:t xml:space="preserve">Sensitization of the Rwandan </w:t>
            </w:r>
            <w:proofErr w:type="spellStart"/>
            <w:r w:rsidRPr="0077760C">
              <w:rPr>
                <w:rFonts w:ascii="Tahoma" w:eastAsia="Times New Roman" w:hAnsi="Tahoma" w:cs="Tahoma"/>
                <w:sz w:val="20"/>
                <w:szCs w:val="20"/>
                <w:lang w:val="en-US"/>
              </w:rPr>
              <w:t>diaspora</w:t>
            </w:r>
            <w:proofErr w:type="spellEnd"/>
            <w:r w:rsidRPr="0077760C">
              <w:rPr>
                <w:rFonts w:ascii="Tahoma" w:eastAsia="Times New Roman" w:hAnsi="Tahoma" w:cs="Tahoma"/>
                <w:sz w:val="20"/>
                <w:szCs w:val="20"/>
                <w:lang w:val="en-US"/>
              </w:rPr>
              <w:t xml:space="preserve"> on the participation in national development </w:t>
            </w:r>
          </w:p>
        </w:tc>
        <w:tc>
          <w:tcPr>
            <w:tcW w:w="3150" w:type="dxa"/>
            <w:tcBorders>
              <w:top w:val="single" w:sz="4" w:space="0" w:color="auto"/>
              <w:bottom w:val="single" w:sz="4" w:space="0" w:color="auto"/>
            </w:tcBorders>
          </w:tcPr>
          <w:p w:rsidR="00D949A1" w:rsidRPr="0077760C" w:rsidRDefault="00D949A1" w:rsidP="00F22BBE">
            <w:pPr>
              <w:spacing w:after="0" w:line="360" w:lineRule="auto"/>
              <w:jc w:val="both"/>
              <w:textAlignment w:val="top"/>
              <w:rPr>
                <w:rFonts w:ascii="Tahoma" w:eastAsia="Times New Roman" w:hAnsi="Tahoma" w:cs="Tahoma"/>
                <w:sz w:val="20"/>
                <w:szCs w:val="20"/>
                <w:lang w:val="en-US"/>
              </w:rPr>
            </w:pPr>
            <w:r w:rsidRPr="0077760C">
              <w:rPr>
                <w:rFonts w:ascii="Tahoma" w:eastAsia="Times New Roman" w:hAnsi="Tahoma" w:cs="Tahoma"/>
                <w:sz w:val="20"/>
                <w:szCs w:val="20"/>
                <w:lang w:val="en-US"/>
              </w:rPr>
              <w:t xml:space="preserve">Meetings between Parliamentarians and representatives of the </w:t>
            </w:r>
            <w:proofErr w:type="spellStart"/>
            <w:r w:rsidRPr="0077760C">
              <w:rPr>
                <w:rFonts w:ascii="Tahoma" w:eastAsia="Times New Roman" w:hAnsi="Tahoma" w:cs="Tahoma"/>
                <w:sz w:val="20"/>
                <w:szCs w:val="20"/>
                <w:lang w:val="en-US"/>
              </w:rPr>
              <w:t>diaspora</w:t>
            </w:r>
            <w:proofErr w:type="spellEnd"/>
            <w:r w:rsidRPr="0077760C">
              <w:rPr>
                <w:rFonts w:ascii="Tahoma" w:eastAsia="Times New Roman" w:hAnsi="Tahoma" w:cs="Tahoma"/>
                <w:sz w:val="20"/>
                <w:szCs w:val="20"/>
                <w:lang w:val="en-US"/>
              </w:rPr>
              <w:t xml:space="preserve"> are conducted </w:t>
            </w:r>
          </w:p>
          <w:p w:rsidR="00A129C3" w:rsidRPr="0077760C" w:rsidRDefault="00A129C3" w:rsidP="00F22BBE">
            <w:pPr>
              <w:spacing w:after="0" w:line="360" w:lineRule="auto"/>
              <w:jc w:val="both"/>
              <w:textAlignment w:val="top"/>
              <w:rPr>
                <w:rFonts w:ascii="Tahoma" w:hAnsi="Tahoma" w:cs="Tahoma"/>
                <w:sz w:val="20"/>
                <w:szCs w:val="20"/>
                <w:lang w:val="en-US"/>
              </w:rPr>
            </w:pPr>
          </w:p>
        </w:tc>
        <w:tc>
          <w:tcPr>
            <w:tcW w:w="3330" w:type="dxa"/>
            <w:tcBorders>
              <w:top w:val="single" w:sz="4" w:space="0" w:color="auto"/>
              <w:bottom w:val="single" w:sz="4" w:space="0" w:color="auto"/>
            </w:tcBorders>
          </w:tcPr>
          <w:p w:rsidR="00A129C3" w:rsidRPr="0077760C" w:rsidRDefault="00D949A1" w:rsidP="00F22BBE">
            <w:pPr>
              <w:spacing w:after="0" w:line="360" w:lineRule="auto"/>
              <w:jc w:val="both"/>
              <w:textAlignment w:val="top"/>
              <w:rPr>
                <w:rFonts w:ascii="Tahoma" w:hAnsi="Tahoma" w:cs="Tahoma"/>
                <w:sz w:val="20"/>
                <w:szCs w:val="20"/>
                <w:lang w:val="en-US"/>
              </w:rPr>
            </w:pPr>
            <w:r w:rsidRPr="0077760C">
              <w:rPr>
                <w:rFonts w:ascii="Tahoma" w:eastAsia="Times New Roman" w:hAnsi="Tahoma" w:cs="Tahoma"/>
                <w:sz w:val="20"/>
                <w:szCs w:val="20"/>
                <w:lang w:val="en-US"/>
              </w:rPr>
              <w:t>Rwandans living abroad contribute to national unity and socio-economic development of the country</w:t>
            </w:r>
          </w:p>
        </w:tc>
        <w:tc>
          <w:tcPr>
            <w:tcW w:w="1400" w:type="dxa"/>
            <w:tcBorders>
              <w:top w:val="single" w:sz="4" w:space="0" w:color="auto"/>
              <w:bottom w:val="single" w:sz="4" w:space="0" w:color="auto"/>
            </w:tcBorders>
          </w:tcPr>
          <w:p w:rsidR="00A129C3" w:rsidRPr="0077760C" w:rsidRDefault="00A129C3" w:rsidP="00F22BBE">
            <w:pPr>
              <w:spacing w:after="0" w:line="360" w:lineRule="auto"/>
              <w:jc w:val="both"/>
              <w:rPr>
                <w:rFonts w:ascii="Tahoma" w:hAnsi="Tahoma" w:cs="Tahoma"/>
                <w:sz w:val="20"/>
                <w:szCs w:val="20"/>
              </w:rPr>
            </w:pPr>
            <w:r w:rsidRPr="0077760C">
              <w:rPr>
                <w:rFonts w:ascii="Tahoma" w:hAnsi="Tahoma" w:cs="Tahoma"/>
                <w:sz w:val="20"/>
                <w:szCs w:val="20"/>
              </w:rPr>
              <w:t xml:space="preserve">2011-2015 </w:t>
            </w:r>
          </w:p>
        </w:tc>
        <w:tc>
          <w:tcPr>
            <w:tcW w:w="2110" w:type="dxa"/>
            <w:tcBorders>
              <w:top w:val="single" w:sz="4" w:space="0" w:color="auto"/>
              <w:bottom w:val="single" w:sz="4" w:space="0" w:color="auto"/>
            </w:tcBorders>
            <w:vAlign w:val="bottom"/>
          </w:tcPr>
          <w:p w:rsidR="00A129C3" w:rsidRPr="0077760C" w:rsidRDefault="00A129C3" w:rsidP="00F22BBE">
            <w:pPr>
              <w:spacing w:line="360" w:lineRule="auto"/>
              <w:jc w:val="right"/>
              <w:rPr>
                <w:rFonts w:ascii="Tahoma" w:hAnsi="Tahoma" w:cs="Tahoma"/>
                <w:sz w:val="20"/>
                <w:szCs w:val="20"/>
              </w:rPr>
            </w:pPr>
            <w:r w:rsidRPr="0077760C">
              <w:rPr>
                <w:rFonts w:ascii="Tahoma" w:hAnsi="Tahoma" w:cs="Tahoma"/>
                <w:sz w:val="20"/>
                <w:szCs w:val="20"/>
              </w:rPr>
              <w:t>50.000.000</w:t>
            </w:r>
          </w:p>
          <w:p w:rsidR="0077760C" w:rsidRPr="0077760C" w:rsidRDefault="0077760C" w:rsidP="00F22BBE">
            <w:pPr>
              <w:spacing w:line="360" w:lineRule="auto"/>
              <w:jc w:val="right"/>
              <w:rPr>
                <w:rFonts w:ascii="Tahoma" w:hAnsi="Tahoma" w:cs="Tahoma"/>
                <w:sz w:val="20"/>
                <w:szCs w:val="20"/>
              </w:rPr>
            </w:pPr>
          </w:p>
          <w:p w:rsidR="0077760C" w:rsidRPr="0077760C" w:rsidRDefault="0077760C" w:rsidP="00F22BBE">
            <w:pPr>
              <w:spacing w:line="360" w:lineRule="auto"/>
              <w:jc w:val="right"/>
              <w:rPr>
                <w:rFonts w:ascii="Tahoma" w:hAnsi="Tahoma" w:cs="Tahoma"/>
                <w:sz w:val="20"/>
                <w:szCs w:val="20"/>
              </w:rPr>
            </w:pPr>
          </w:p>
        </w:tc>
        <w:tc>
          <w:tcPr>
            <w:tcW w:w="1800" w:type="dxa"/>
            <w:tcBorders>
              <w:top w:val="single" w:sz="4" w:space="0" w:color="auto"/>
              <w:bottom w:val="single" w:sz="4" w:space="0" w:color="auto"/>
            </w:tcBorders>
          </w:tcPr>
          <w:p w:rsidR="00A129C3" w:rsidRPr="0077760C" w:rsidRDefault="00694FC6"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A129C3" w:rsidRPr="0077760C" w:rsidTr="0077760C">
        <w:tc>
          <w:tcPr>
            <w:tcW w:w="2752" w:type="dxa"/>
          </w:tcPr>
          <w:p w:rsidR="00A129C3" w:rsidRPr="0077760C" w:rsidRDefault="00A129C3" w:rsidP="00F22BBE">
            <w:pPr>
              <w:spacing w:after="0" w:line="360" w:lineRule="auto"/>
              <w:jc w:val="both"/>
              <w:rPr>
                <w:rFonts w:ascii="Tahoma" w:hAnsi="Tahoma" w:cs="Tahoma"/>
                <w:sz w:val="20"/>
                <w:szCs w:val="20"/>
              </w:rPr>
            </w:pPr>
          </w:p>
        </w:tc>
        <w:tc>
          <w:tcPr>
            <w:tcW w:w="3150" w:type="dxa"/>
          </w:tcPr>
          <w:p w:rsidR="00A129C3" w:rsidRPr="0077760C" w:rsidRDefault="00A129C3" w:rsidP="00F22BBE">
            <w:pPr>
              <w:spacing w:after="0" w:line="360" w:lineRule="auto"/>
              <w:jc w:val="both"/>
              <w:rPr>
                <w:rFonts w:ascii="Tahoma" w:hAnsi="Tahoma" w:cs="Tahoma"/>
                <w:sz w:val="20"/>
                <w:szCs w:val="20"/>
              </w:rPr>
            </w:pPr>
          </w:p>
        </w:tc>
        <w:tc>
          <w:tcPr>
            <w:tcW w:w="3330" w:type="dxa"/>
          </w:tcPr>
          <w:p w:rsidR="00A129C3" w:rsidRPr="0077760C" w:rsidRDefault="00A129C3" w:rsidP="00F22BBE">
            <w:pPr>
              <w:spacing w:after="0" w:line="360" w:lineRule="auto"/>
              <w:jc w:val="both"/>
              <w:rPr>
                <w:rFonts w:ascii="Tahoma" w:hAnsi="Tahoma" w:cs="Tahoma"/>
                <w:sz w:val="20"/>
                <w:szCs w:val="20"/>
              </w:rPr>
            </w:pPr>
          </w:p>
        </w:tc>
        <w:tc>
          <w:tcPr>
            <w:tcW w:w="1400" w:type="dxa"/>
          </w:tcPr>
          <w:p w:rsidR="00A129C3" w:rsidRPr="0077760C" w:rsidRDefault="00A129C3" w:rsidP="00F22BBE">
            <w:pPr>
              <w:spacing w:after="0" w:line="360" w:lineRule="auto"/>
              <w:jc w:val="both"/>
              <w:rPr>
                <w:rFonts w:ascii="Tahoma" w:hAnsi="Tahoma" w:cs="Tahoma"/>
                <w:sz w:val="20"/>
                <w:szCs w:val="20"/>
              </w:rPr>
            </w:pPr>
            <w:r w:rsidRPr="0077760C">
              <w:rPr>
                <w:rFonts w:ascii="Tahoma" w:hAnsi="Tahoma" w:cs="Tahoma"/>
                <w:sz w:val="20"/>
                <w:szCs w:val="20"/>
              </w:rPr>
              <w:t>S/TOTAL</w:t>
            </w:r>
          </w:p>
        </w:tc>
        <w:tc>
          <w:tcPr>
            <w:tcW w:w="2110" w:type="dxa"/>
            <w:vAlign w:val="bottom"/>
          </w:tcPr>
          <w:p w:rsidR="00A129C3" w:rsidRPr="0077760C" w:rsidRDefault="00AF7CA5" w:rsidP="00F22BBE">
            <w:pPr>
              <w:spacing w:line="360" w:lineRule="auto"/>
              <w:jc w:val="right"/>
              <w:rPr>
                <w:rFonts w:ascii="Tahoma" w:hAnsi="Tahoma" w:cs="Tahoma"/>
                <w:b/>
                <w:bCs/>
                <w:sz w:val="20"/>
                <w:szCs w:val="20"/>
              </w:rPr>
            </w:pPr>
            <w:r w:rsidRPr="0077760C">
              <w:rPr>
                <w:rFonts w:ascii="Tahoma" w:hAnsi="Tahoma" w:cs="Tahoma"/>
                <w:b/>
                <w:bCs/>
                <w:sz w:val="20"/>
                <w:szCs w:val="20"/>
              </w:rPr>
              <w:t>2 819 142 748</w:t>
            </w:r>
            <w:r w:rsidR="00A129C3" w:rsidRPr="0077760C">
              <w:rPr>
                <w:rFonts w:ascii="Tahoma" w:hAnsi="Tahoma" w:cs="Tahoma"/>
                <w:b/>
                <w:bCs/>
                <w:sz w:val="20"/>
                <w:szCs w:val="20"/>
              </w:rPr>
              <w:t xml:space="preserve"> </w:t>
            </w:r>
          </w:p>
        </w:tc>
        <w:tc>
          <w:tcPr>
            <w:tcW w:w="1800" w:type="dxa"/>
          </w:tcPr>
          <w:p w:rsidR="00A129C3" w:rsidRPr="0077760C" w:rsidRDefault="00A129C3" w:rsidP="00F22BBE">
            <w:pPr>
              <w:spacing w:after="0" w:line="360" w:lineRule="auto"/>
              <w:jc w:val="both"/>
              <w:rPr>
                <w:rFonts w:ascii="Tahoma" w:hAnsi="Tahoma" w:cs="Tahoma"/>
                <w:sz w:val="20"/>
                <w:szCs w:val="20"/>
              </w:rPr>
            </w:pPr>
          </w:p>
        </w:tc>
      </w:tr>
    </w:tbl>
    <w:p w:rsidR="005D2663" w:rsidRPr="003617D4" w:rsidRDefault="005D2663" w:rsidP="00F22BBE">
      <w:pPr>
        <w:spacing w:after="0" w:line="360" w:lineRule="auto"/>
        <w:jc w:val="both"/>
        <w:rPr>
          <w:rFonts w:ascii="Tahoma" w:hAnsi="Tahoma" w:cs="Tahoma"/>
          <w:b/>
        </w:rPr>
      </w:pPr>
    </w:p>
    <w:p w:rsidR="002423FD" w:rsidRPr="003617D4" w:rsidRDefault="002423FD" w:rsidP="00F22BBE">
      <w:pPr>
        <w:spacing w:after="0" w:line="360" w:lineRule="auto"/>
        <w:jc w:val="both"/>
        <w:rPr>
          <w:rFonts w:ascii="Tahoma" w:hAnsi="Tahoma" w:cs="Tahoma"/>
          <w:b/>
        </w:rPr>
      </w:pPr>
    </w:p>
    <w:p w:rsidR="00033C68" w:rsidRPr="003617D4" w:rsidRDefault="005255E5" w:rsidP="00F22BBE">
      <w:pPr>
        <w:pStyle w:val="Heading2"/>
        <w:spacing w:before="0" w:line="360" w:lineRule="auto"/>
        <w:rPr>
          <w:rFonts w:ascii="Tahoma" w:hAnsi="Tahoma" w:cs="Tahoma"/>
          <w:color w:val="auto"/>
          <w:sz w:val="22"/>
          <w:szCs w:val="22"/>
          <w:lang w:val="en-US"/>
        </w:rPr>
      </w:pPr>
      <w:bookmarkStart w:id="45" w:name="_Toc296502279"/>
      <w:r w:rsidRPr="009C6D8C">
        <w:rPr>
          <w:rFonts w:ascii="Tahoma" w:hAnsi="Tahoma" w:cs="Tahoma"/>
          <w:color w:val="auto"/>
          <w:sz w:val="22"/>
          <w:szCs w:val="22"/>
          <w:lang w:val="en-US"/>
        </w:rPr>
        <w:t xml:space="preserve">4.6. STRATEGIC ORIENTATION </w:t>
      </w:r>
      <w:proofErr w:type="gramStart"/>
      <w:r w:rsidRPr="009C6D8C">
        <w:rPr>
          <w:rFonts w:ascii="Tahoma" w:hAnsi="Tahoma" w:cs="Tahoma"/>
          <w:color w:val="auto"/>
          <w:sz w:val="22"/>
          <w:szCs w:val="22"/>
          <w:lang w:val="en-US"/>
        </w:rPr>
        <w:t>6 :</w:t>
      </w:r>
      <w:proofErr w:type="gramEnd"/>
      <w:r w:rsidRPr="009C6D8C">
        <w:rPr>
          <w:rFonts w:ascii="Tahoma" w:hAnsi="Tahoma" w:cs="Tahoma"/>
          <w:color w:val="auto"/>
          <w:sz w:val="22"/>
          <w:szCs w:val="22"/>
          <w:lang w:val="en-US"/>
        </w:rPr>
        <w:t xml:space="preserve">  IMPROVING PARLIAMENT SERVICES </w:t>
      </w:r>
      <w:r w:rsidRPr="003617D4">
        <w:rPr>
          <w:rFonts w:ascii="Tahoma" w:hAnsi="Tahoma" w:cs="Tahoma"/>
          <w:color w:val="auto"/>
          <w:sz w:val="22"/>
          <w:szCs w:val="22"/>
          <w:lang w:val="en-US"/>
        </w:rPr>
        <w:t xml:space="preserve">AND EQUIPPING THEM WITH </w:t>
      </w:r>
      <w:r w:rsidRPr="003617D4">
        <w:rPr>
          <w:rFonts w:ascii="Tahoma" w:hAnsi="Tahoma" w:cs="Tahoma"/>
          <w:color w:val="auto"/>
          <w:sz w:val="22"/>
          <w:szCs w:val="22"/>
          <w:lang w:val="en-GB"/>
        </w:rPr>
        <w:t>MEANS BEST ADAPTED TO THE STRENGTHENING THEIR EFFECTIVENESS</w:t>
      </w:r>
      <w:bookmarkEnd w:id="45"/>
    </w:p>
    <w:p w:rsidR="005D2663" w:rsidRPr="009C6D8C" w:rsidRDefault="005D2663" w:rsidP="00F22BBE">
      <w:pPr>
        <w:pStyle w:val="Heading2"/>
        <w:spacing w:before="0" w:line="360" w:lineRule="auto"/>
        <w:rPr>
          <w:rFonts w:ascii="Tahoma" w:hAnsi="Tahoma" w:cs="Tahoma"/>
          <w:color w:val="auto"/>
          <w:sz w:val="22"/>
          <w:szCs w:val="22"/>
          <w:lang w:val="en-US"/>
        </w:rPr>
      </w:pPr>
    </w:p>
    <w:p w:rsidR="00FD4B88" w:rsidRPr="009C6D8C" w:rsidRDefault="00FD4B88" w:rsidP="00F22BBE">
      <w:pPr>
        <w:spacing w:line="360" w:lineRule="auto"/>
        <w:jc w:val="both"/>
        <w:rPr>
          <w:rFonts w:ascii="Tahoma" w:hAnsi="Tahoma" w:cs="Tahoma"/>
          <w:lang w:val="en-US"/>
        </w:rPr>
      </w:pPr>
      <w:r w:rsidRPr="003617D4">
        <w:rPr>
          <w:rFonts w:ascii="Tahoma" w:hAnsi="Tahoma" w:cs="Tahoma"/>
          <w:lang w:val="en-GB"/>
        </w:rPr>
        <w:t xml:space="preserve">This orientation is related to the means of </w:t>
      </w:r>
      <w:r w:rsidR="00854B69" w:rsidRPr="003617D4">
        <w:rPr>
          <w:rFonts w:ascii="Tahoma" w:hAnsi="Tahoma" w:cs="Tahoma"/>
          <w:lang w:val="en-GB"/>
        </w:rPr>
        <w:t xml:space="preserve">the </w:t>
      </w:r>
      <w:r w:rsidRPr="003617D4">
        <w:rPr>
          <w:rFonts w:ascii="Tahoma" w:hAnsi="Tahoma" w:cs="Tahoma"/>
          <w:lang w:val="en-GB"/>
        </w:rPr>
        <w:t>Parliament as a large organization whose concern is</w:t>
      </w:r>
      <w:r w:rsidR="00E95D78">
        <w:rPr>
          <w:rFonts w:ascii="Tahoma" w:hAnsi="Tahoma" w:cs="Tahoma"/>
          <w:lang w:val="en-GB"/>
        </w:rPr>
        <w:t xml:space="preserve"> </w:t>
      </w:r>
      <w:r w:rsidRPr="003617D4">
        <w:rPr>
          <w:rFonts w:ascii="Tahoma" w:hAnsi="Tahoma" w:cs="Tahoma"/>
          <w:lang w:val="en-GB"/>
        </w:rPr>
        <w:t xml:space="preserve">to make the most of its human resources and material means. </w:t>
      </w:r>
      <w:r w:rsidRPr="009C6D8C">
        <w:rPr>
          <w:rFonts w:ascii="Tahoma" w:hAnsi="Tahoma" w:cs="Tahoma"/>
          <w:lang w:val="en-US"/>
        </w:rPr>
        <w:t>This concern is highlighted in the following 4 objectives adopted:</w:t>
      </w:r>
      <w:r w:rsidR="00984FB1" w:rsidRPr="009C6D8C">
        <w:rPr>
          <w:rFonts w:ascii="Tahoma" w:hAnsi="Tahoma" w:cs="Tahoma"/>
          <w:lang w:val="en-US"/>
        </w:rPr>
        <w:t xml:space="preserve"> </w:t>
      </w:r>
    </w:p>
    <w:p w:rsidR="00FD4B88" w:rsidRPr="003617D4" w:rsidRDefault="00FD4B88" w:rsidP="00F22BBE">
      <w:pPr>
        <w:spacing w:line="360" w:lineRule="auto"/>
        <w:jc w:val="both"/>
        <w:rPr>
          <w:rFonts w:ascii="Tahoma" w:hAnsi="Tahoma" w:cs="Tahoma"/>
          <w:lang w:val="en-GB"/>
        </w:rPr>
      </w:pPr>
      <w:r w:rsidRPr="003617D4">
        <w:rPr>
          <w:rFonts w:ascii="Tahoma" w:hAnsi="Tahoma" w:cs="Tahoma"/>
          <w:lang w:val="en-GB"/>
        </w:rPr>
        <w:t>The first objective concerns the effectiveness of the administrative and financial management system by the help of adaptation of management tools, computerization of services and adaptation to the mode of human resources management.</w:t>
      </w:r>
    </w:p>
    <w:p w:rsidR="00FD4B88" w:rsidRPr="003617D4" w:rsidRDefault="00FD4B88" w:rsidP="00F22BBE">
      <w:pPr>
        <w:spacing w:line="360" w:lineRule="auto"/>
        <w:jc w:val="both"/>
        <w:rPr>
          <w:rFonts w:ascii="Tahoma" w:hAnsi="Tahoma" w:cs="Tahoma"/>
          <w:lang w:val="en-GB"/>
        </w:rPr>
      </w:pPr>
      <w:r w:rsidRPr="003617D4">
        <w:rPr>
          <w:rFonts w:ascii="Tahoma" w:hAnsi="Tahoma" w:cs="Tahoma"/>
          <w:lang w:val="en-US"/>
        </w:rPr>
        <w:t>T</w:t>
      </w:r>
      <w:r w:rsidRPr="003617D4">
        <w:rPr>
          <w:rFonts w:ascii="Tahoma" w:hAnsi="Tahoma" w:cs="Tahoma"/>
          <w:lang w:val="en-GB"/>
        </w:rPr>
        <w:t>he second objective is about the use of new information and communication technologies (ICT) in the dissemination and conservation of information as well as the functioning of the library and archives.</w:t>
      </w:r>
    </w:p>
    <w:p w:rsidR="00FD4B88" w:rsidRPr="003617D4" w:rsidRDefault="00FD4B88" w:rsidP="00F22BBE">
      <w:pPr>
        <w:spacing w:line="360" w:lineRule="auto"/>
        <w:jc w:val="both"/>
        <w:rPr>
          <w:rFonts w:ascii="Tahoma" w:hAnsi="Tahoma" w:cs="Tahoma"/>
          <w:lang w:val="en-GB"/>
        </w:rPr>
      </w:pPr>
      <w:r w:rsidRPr="003617D4">
        <w:rPr>
          <w:rFonts w:ascii="Tahoma" w:hAnsi="Tahoma" w:cs="Tahoma"/>
          <w:lang w:val="en-GB"/>
        </w:rPr>
        <w:t xml:space="preserve">The third objective pertains to the administrative and technical capacity and to the creation of an enabling working environment for human resources of </w:t>
      </w:r>
      <w:r w:rsidR="00854B69" w:rsidRPr="003617D4">
        <w:rPr>
          <w:rFonts w:ascii="Tahoma" w:hAnsi="Tahoma" w:cs="Tahoma"/>
          <w:lang w:val="en-GB"/>
        </w:rPr>
        <w:t xml:space="preserve">the </w:t>
      </w:r>
      <w:r w:rsidRPr="003617D4">
        <w:rPr>
          <w:rFonts w:ascii="Tahoma" w:hAnsi="Tahoma" w:cs="Tahoma"/>
          <w:lang w:val="en-GB"/>
        </w:rPr>
        <w:t>Parliament.</w:t>
      </w:r>
    </w:p>
    <w:p w:rsidR="00FD4B88" w:rsidRPr="003617D4" w:rsidRDefault="00FD4B88" w:rsidP="00F22BBE">
      <w:pPr>
        <w:spacing w:line="360" w:lineRule="auto"/>
        <w:jc w:val="both"/>
        <w:rPr>
          <w:rFonts w:ascii="Tahoma" w:hAnsi="Tahoma" w:cs="Tahoma"/>
          <w:lang w:val="en-GB"/>
        </w:rPr>
      </w:pPr>
      <w:r w:rsidRPr="003617D4">
        <w:rPr>
          <w:rFonts w:ascii="Tahoma" w:hAnsi="Tahoma" w:cs="Tahoma"/>
          <w:lang w:val="en-GB"/>
        </w:rPr>
        <w:t>The fourth objective is about the provision of socio-cultural blossoming means for Parliamentarians and the personnel. This strategy will be achieved through cultural activities and the practice of sports: collective reflection on what is needed and achievable in both areas and then the involvement of each in a cultural activity team and in at least one sports team.</w:t>
      </w:r>
    </w:p>
    <w:p w:rsidR="005D2663" w:rsidRPr="009C6D8C" w:rsidRDefault="005D2663" w:rsidP="00F22BBE">
      <w:pPr>
        <w:spacing w:line="360" w:lineRule="auto"/>
        <w:jc w:val="both"/>
        <w:rPr>
          <w:rFonts w:ascii="Tahoma" w:hAnsi="Tahoma" w:cs="Tahoma"/>
          <w:lang w:val="en-US"/>
        </w:rPr>
      </w:pPr>
    </w:p>
    <w:p w:rsidR="000C5755" w:rsidRPr="009C6D8C" w:rsidRDefault="000C5755" w:rsidP="00F22BBE">
      <w:pPr>
        <w:spacing w:line="360" w:lineRule="auto"/>
        <w:jc w:val="both"/>
        <w:rPr>
          <w:rFonts w:ascii="Tahoma" w:hAnsi="Tahoma" w:cs="Tahoma"/>
          <w:lang w:val="en-US"/>
        </w:rPr>
      </w:pPr>
    </w:p>
    <w:p w:rsidR="000C5755" w:rsidRPr="009C6D8C" w:rsidRDefault="000C5755" w:rsidP="00F22BBE">
      <w:pPr>
        <w:spacing w:line="360" w:lineRule="auto"/>
        <w:jc w:val="both"/>
        <w:rPr>
          <w:rFonts w:ascii="Tahoma" w:hAnsi="Tahoma" w:cs="Tahoma"/>
          <w:lang w:val="en-US"/>
        </w:rPr>
      </w:pPr>
    </w:p>
    <w:tbl>
      <w:tblPr>
        <w:tblW w:w="146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4"/>
        <w:gridCol w:w="3510"/>
        <w:gridCol w:w="2970"/>
        <w:gridCol w:w="1400"/>
        <w:gridCol w:w="2110"/>
        <w:gridCol w:w="1800"/>
      </w:tblGrid>
      <w:tr w:rsidR="005D2663" w:rsidRPr="0077760C" w:rsidTr="00D03400">
        <w:trPr>
          <w:trHeight w:val="458"/>
        </w:trPr>
        <w:tc>
          <w:tcPr>
            <w:tcW w:w="14684" w:type="dxa"/>
            <w:gridSpan w:val="6"/>
          </w:tcPr>
          <w:p w:rsidR="0077760C" w:rsidRDefault="0077760C" w:rsidP="00F22BBE">
            <w:pPr>
              <w:spacing w:after="0" w:line="360" w:lineRule="auto"/>
              <w:ind w:left="1877" w:hanging="1877"/>
              <w:jc w:val="both"/>
              <w:rPr>
                <w:rFonts w:ascii="Tahoma" w:hAnsi="Tahoma" w:cs="Tahoma"/>
                <w:b/>
                <w:sz w:val="20"/>
                <w:szCs w:val="20"/>
                <w:lang w:val="en-US"/>
              </w:rPr>
            </w:pPr>
          </w:p>
          <w:p w:rsidR="004C0CB9" w:rsidRPr="0077760C" w:rsidRDefault="005D2663" w:rsidP="00F22BBE">
            <w:pPr>
              <w:spacing w:after="0" w:line="360" w:lineRule="auto"/>
              <w:ind w:left="1877" w:hanging="1877"/>
              <w:jc w:val="both"/>
              <w:rPr>
                <w:rFonts w:ascii="Tahoma" w:eastAsia="Times New Roman" w:hAnsi="Tahoma" w:cs="Tahoma"/>
                <w:b/>
                <w:sz w:val="20"/>
                <w:szCs w:val="20"/>
                <w:lang w:val="en-GB"/>
              </w:rPr>
            </w:pPr>
            <w:r w:rsidRPr="0077760C">
              <w:rPr>
                <w:rFonts w:ascii="Tahoma" w:hAnsi="Tahoma" w:cs="Tahoma"/>
                <w:b/>
                <w:sz w:val="20"/>
                <w:szCs w:val="20"/>
                <w:lang w:val="en-US"/>
              </w:rPr>
              <w:t>OBJECTI</w:t>
            </w:r>
            <w:r w:rsidR="00FD4B88" w:rsidRPr="0077760C">
              <w:rPr>
                <w:rFonts w:ascii="Tahoma" w:hAnsi="Tahoma" w:cs="Tahoma"/>
                <w:b/>
                <w:sz w:val="20"/>
                <w:szCs w:val="20"/>
                <w:lang w:val="en-US"/>
              </w:rPr>
              <w:t>VE</w:t>
            </w:r>
            <w:r w:rsidRPr="0077760C">
              <w:rPr>
                <w:rFonts w:ascii="Tahoma" w:hAnsi="Tahoma" w:cs="Tahoma"/>
                <w:b/>
                <w:sz w:val="20"/>
                <w:szCs w:val="20"/>
                <w:lang w:val="en-US"/>
              </w:rPr>
              <w:t xml:space="preserve"> 8.</w:t>
            </w:r>
            <w:r w:rsidR="00C82D62" w:rsidRPr="0077760C">
              <w:rPr>
                <w:rFonts w:ascii="Tahoma" w:hAnsi="Tahoma" w:cs="Tahoma"/>
                <w:b/>
                <w:sz w:val="20"/>
                <w:szCs w:val="20"/>
                <w:lang w:val="en-US"/>
              </w:rPr>
              <w:t xml:space="preserve"> </w:t>
            </w:r>
            <w:r w:rsidR="004C0CB9" w:rsidRPr="0077760C">
              <w:rPr>
                <w:rFonts w:ascii="Tahoma" w:eastAsia="Times New Roman" w:hAnsi="Tahoma" w:cs="Tahoma"/>
                <w:b/>
                <w:sz w:val="20"/>
                <w:szCs w:val="20"/>
                <w:lang w:val="en-GB"/>
              </w:rPr>
              <w:t>Improving the administrative and financial management system operating based on written and computerized financial and accounting procedures</w:t>
            </w:r>
          </w:p>
          <w:p w:rsidR="005D2663" w:rsidRPr="0077760C" w:rsidRDefault="005D2663" w:rsidP="00F22BBE">
            <w:pPr>
              <w:spacing w:after="0" w:line="360" w:lineRule="auto"/>
              <w:ind w:left="1877" w:hanging="1877"/>
              <w:jc w:val="both"/>
              <w:rPr>
                <w:rFonts w:ascii="Tahoma" w:hAnsi="Tahoma" w:cs="Tahoma"/>
                <w:b/>
                <w:sz w:val="20"/>
                <w:szCs w:val="20"/>
                <w:lang w:val="en-US"/>
              </w:rPr>
            </w:pPr>
          </w:p>
          <w:p w:rsidR="005D2663" w:rsidRPr="0077760C" w:rsidRDefault="005D2663" w:rsidP="00F22BBE">
            <w:pPr>
              <w:spacing w:after="0" w:line="360" w:lineRule="auto"/>
              <w:jc w:val="both"/>
              <w:rPr>
                <w:rFonts w:ascii="Tahoma" w:hAnsi="Tahoma" w:cs="Tahoma"/>
                <w:b/>
                <w:sz w:val="20"/>
                <w:szCs w:val="20"/>
                <w:lang w:val="en-US"/>
              </w:rPr>
            </w:pPr>
          </w:p>
        </w:tc>
      </w:tr>
      <w:tr w:rsidR="005D2663" w:rsidRPr="0077760C" w:rsidTr="00D03400">
        <w:tc>
          <w:tcPr>
            <w:tcW w:w="2894" w:type="dxa"/>
          </w:tcPr>
          <w:p w:rsidR="005D2663" w:rsidRPr="0077760C" w:rsidRDefault="004C0CB9" w:rsidP="00F22BBE">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Activitie</w:t>
            </w:r>
            <w:r w:rsidR="005D2663" w:rsidRPr="0077760C">
              <w:rPr>
                <w:rFonts w:ascii="Tahoma" w:hAnsi="Tahoma" w:cs="Tahoma"/>
                <w:b/>
                <w:sz w:val="20"/>
                <w:szCs w:val="20"/>
              </w:rPr>
              <w:t>s</w:t>
            </w:r>
            <w:proofErr w:type="spellEnd"/>
            <w:r w:rsidR="005D2663" w:rsidRPr="0077760C">
              <w:rPr>
                <w:rFonts w:ascii="Tahoma" w:hAnsi="Tahoma" w:cs="Tahoma"/>
                <w:b/>
                <w:sz w:val="20"/>
                <w:szCs w:val="20"/>
              </w:rPr>
              <w:t xml:space="preserve"> </w:t>
            </w:r>
          </w:p>
        </w:tc>
        <w:tc>
          <w:tcPr>
            <w:tcW w:w="3510" w:type="dxa"/>
          </w:tcPr>
          <w:p w:rsidR="005D2663" w:rsidRPr="0077760C" w:rsidRDefault="004C0CB9" w:rsidP="00F22BBE">
            <w:pPr>
              <w:spacing w:after="0" w:line="360" w:lineRule="auto"/>
              <w:jc w:val="both"/>
              <w:rPr>
                <w:rFonts w:ascii="Tahoma" w:hAnsi="Tahoma" w:cs="Tahoma"/>
                <w:b/>
                <w:sz w:val="20"/>
                <w:szCs w:val="20"/>
              </w:rPr>
            </w:pPr>
            <w:r w:rsidRPr="0077760C">
              <w:rPr>
                <w:rFonts w:ascii="Tahoma" w:hAnsi="Tahoma" w:cs="Tahoma"/>
                <w:b/>
                <w:sz w:val="20"/>
                <w:szCs w:val="20"/>
              </w:rPr>
              <w:t>P</w:t>
            </w:r>
            <w:r w:rsidR="005D2663" w:rsidRPr="0077760C">
              <w:rPr>
                <w:rFonts w:ascii="Tahoma" w:hAnsi="Tahoma" w:cs="Tahoma"/>
                <w:b/>
                <w:sz w:val="20"/>
                <w:szCs w:val="20"/>
              </w:rPr>
              <w:t xml:space="preserve">erformance </w:t>
            </w:r>
            <w:proofErr w:type="spellStart"/>
            <w:r w:rsidRPr="0077760C">
              <w:rPr>
                <w:rFonts w:ascii="Tahoma" w:hAnsi="Tahoma" w:cs="Tahoma"/>
                <w:b/>
                <w:sz w:val="20"/>
                <w:szCs w:val="20"/>
              </w:rPr>
              <w:t>Indicators</w:t>
            </w:r>
            <w:proofErr w:type="spellEnd"/>
          </w:p>
        </w:tc>
        <w:tc>
          <w:tcPr>
            <w:tcW w:w="2970" w:type="dxa"/>
          </w:tcPr>
          <w:p w:rsidR="005D2663" w:rsidRPr="0077760C" w:rsidRDefault="004C0CB9"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w:t>
            </w:r>
            <w:r w:rsidR="005D2663" w:rsidRPr="0077760C">
              <w:rPr>
                <w:rFonts w:ascii="Tahoma" w:hAnsi="Tahoma" w:cs="Tahoma"/>
                <w:b/>
                <w:sz w:val="20"/>
                <w:szCs w:val="20"/>
              </w:rPr>
              <w:t>sults</w:t>
            </w:r>
            <w:proofErr w:type="spellEnd"/>
            <w:r w:rsidR="005D2663" w:rsidRPr="0077760C">
              <w:rPr>
                <w:rFonts w:ascii="Tahoma" w:hAnsi="Tahoma" w:cs="Tahoma"/>
                <w:b/>
                <w:sz w:val="20"/>
                <w:szCs w:val="20"/>
              </w:rPr>
              <w:t xml:space="preserve"> </w:t>
            </w:r>
          </w:p>
        </w:tc>
        <w:tc>
          <w:tcPr>
            <w:tcW w:w="1400" w:type="dxa"/>
          </w:tcPr>
          <w:p w:rsidR="005D2663" w:rsidRPr="0077760C" w:rsidRDefault="007A1510"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p>
        </w:tc>
        <w:tc>
          <w:tcPr>
            <w:tcW w:w="2110" w:type="dxa"/>
          </w:tcPr>
          <w:p w:rsidR="005D2663" w:rsidRPr="0077760C" w:rsidRDefault="005D2663" w:rsidP="00F22BBE">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w:t>
            </w:r>
            <w:r w:rsidR="007A1510" w:rsidRPr="0077760C">
              <w:rPr>
                <w:rFonts w:ascii="Tahoma" w:hAnsi="Tahoma" w:cs="Tahoma"/>
                <w:b/>
                <w:sz w:val="20"/>
                <w:szCs w:val="20"/>
              </w:rPr>
              <w:t>ted</w:t>
            </w:r>
            <w:proofErr w:type="spellEnd"/>
            <w:r w:rsidR="007A1510" w:rsidRPr="0077760C">
              <w:rPr>
                <w:rFonts w:ascii="Tahoma" w:hAnsi="Tahoma" w:cs="Tahoma"/>
                <w:b/>
                <w:sz w:val="20"/>
                <w:szCs w:val="20"/>
              </w:rPr>
              <w:t xml:space="preserve"> </w:t>
            </w:r>
          </w:p>
          <w:p w:rsidR="005D2663" w:rsidRPr="0077760C" w:rsidRDefault="005D2663" w:rsidP="00F22BBE">
            <w:pPr>
              <w:spacing w:after="0" w:line="360" w:lineRule="auto"/>
              <w:jc w:val="center"/>
              <w:rPr>
                <w:rFonts w:ascii="Tahoma" w:hAnsi="Tahoma" w:cs="Tahoma"/>
                <w:b/>
                <w:sz w:val="20"/>
                <w:szCs w:val="20"/>
              </w:rPr>
            </w:pPr>
            <w:r w:rsidRPr="0077760C">
              <w:rPr>
                <w:rFonts w:ascii="Tahoma" w:hAnsi="Tahoma" w:cs="Tahoma"/>
                <w:b/>
                <w:sz w:val="20"/>
                <w:szCs w:val="20"/>
              </w:rPr>
              <w:t>Budget 201</w:t>
            </w:r>
            <w:r w:rsidR="00BD4962" w:rsidRPr="0077760C">
              <w:rPr>
                <w:rFonts w:ascii="Tahoma" w:hAnsi="Tahoma" w:cs="Tahoma"/>
                <w:b/>
                <w:sz w:val="20"/>
                <w:szCs w:val="20"/>
              </w:rPr>
              <w:t>1</w:t>
            </w:r>
            <w:r w:rsidRPr="0077760C">
              <w:rPr>
                <w:rFonts w:ascii="Tahoma" w:hAnsi="Tahoma" w:cs="Tahoma"/>
                <w:b/>
                <w:sz w:val="20"/>
                <w:szCs w:val="20"/>
              </w:rPr>
              <w:t>-2015</w:t>
            </w:r>
          </w:p>
        </w:tc>
        <w:tc>
          <w:tcPr>
            <w:tcW w:w="1800" w:type="dxa"/>
          </w:tcPr>
          <w:p w:rsidR="005D2663" w:rsidRPr="0077760C" w:rsidRDefault="005D2663"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w:t>
            </w:r>
            <w:r w:rsidR="004C0CB9" w:rsidRPr="0077760C">
              <w:rPr>
                <w:rFonts w:ascii="Tahoma" w:hAnsi="Tahoma" w:cs="Tahoma"/>
                <w:b/>
                <w:sz w:val="20"/>
                <w:szCs w:val="20"/>
              </w:rPr>
              <w:t>ible</w:t>
            </w:r>
            <w:proofErr w:type="spellEnd"/>
          </w:p>
        </w:tc>
      </w:tr>
      <w:tr w:rsidR="005D2663" w:rsidRPr="0077760C" w:rsidTr="00D03400">
        <w:tc>
          <w:tcPr>
            <w:tcW w:w="2894" w:type="dxa"/>
          </w:tcPr>
          <w:p w:rsidR="005D2663" w:rsidRPr="0077760C" w:rsidRDefault="007A1510" w:rsidP="0077760C">
            <w:pPr>
              <w:pStyle w:val="ListParagraph"/>
              <w:numPr>
                <w:ilvl w:val="0"/>
                <w:numId w:val="50"/>
              </w:numPr>
              <w:spacing w:after="0" w:line="360" w:lineRule="auto"/>
              <w:jc w:val="both"/>
              <w:rPr>
                <w:rFonts w:ascii="Tahoma" w:hAnsi="Tahoma" w:cs="Tahoma"/>
                <w:sz w:val="20"/>
                <w:szCs w:val="20"/>
                <w:lang w:val="en-US"/>
              </w:rPr>
            </w:pPr>
            <w:r w:rsidRPr="0077760C">
              <w:rPr>
                <w:rFonts w:ascii="Tahoma" w:hAnsi="Tahoma" w:cs="Tahoma"/>
                <w:sz w:val="20"/>
                <w:szCs w:val="20"/>
                <w:lang w:val="en-GB"/>
              </w:rPr>
              <w:t>Periodic adaptation of administrative and financial procedures manuals.</w:t>
            </w:r>
          </w:p>
        </w:tc>
        <w:tc>
          <w:tcPr>
            <w:tcW w:w="3510" w:type="dxa"/>
          </w:tcPr>
          <w:p w:rsidR="005D2663" w:rsidRPr="0077760C" w:rsidRDefault="007A1510"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Each Chamber of Parliament has an updated procedures manual.</w:t>
            </w:r>
          </w:p>
        </w:tc>
        <w:tc>
          <w:tcPr>
            <w:tcW w:w="2970" w:type="dxa"/>
          </w:tcPr>
          <w:p w:rsidR="005D2663" w:rsidRPr="0077760C" w:rsidRDefault="007A1510"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The Finance and Human Resources Department use appropriate management tools.</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D2663"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70 399 212 </w:t>
            </w:r>
          </w:p>
        </w:tc>
        <w:tc>
          <w:tcPr>
            <w:tcW w:w="1800" w:type="dxa"/>
          </w:tcPr>
          <w:p w:rsidR="005D2663" w:rsidRPr="0077760C" w:rsidRDefault="004C0CB9"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7A1510" w:rsidP="0077760C">
            <w:pPr>
              <w:pStyle w:val="ListParagraph"/>
              <w:numPr>
                <w:ilvl w:val="0"/>
                <w:numId w:val="50"/>
              </w:numPr>
              <w:spacing w:after="0" w:line="360" w:lineRule="auto"/>
              <w:jc w:val="both"/>
              <w:rPr>
                <w:rFonts w:ascii="Tahoma" w:hAnsi="Tahoma" w:cs="Tahoma"/>
                <w:sz w:val="20"/>
                <w:szCs w:val="20"/>
                <w:lang w:val="en-US"/>
              </w:rPr>
            </w:pPr>
            <w:r w:rsidRPr="0077760C">
              <w:rPr>
                <w:rFonts w:ascii="Tahoma" w:hAnsi="Tahoma" w:cs="Tahoma"/>
                <w:sz w:val="20"/>
                <w:szCs w:val="20"/>
                <w:lang w:val="en-GB"/>
              </w:rPr>
              <w:t>Computerization of administrative and financial services.</w:t>
            </w:r>
          </w:p>
        </w:tc>
        <w:tc>
          <w:tcPr>
            <w:tcW w:w="3510" w:type="dxa"/>
          </w:tcPr>
          <w:p w:rsidR="005D2663" w:rsidRPr="0077760C" w:rsidRDefault="00854B69"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The </w:t>
            </w:r>
            <w:r w:rsidR="007A1510" w:rsidRPr="0077760C">
              <w:rPr>
                <w:rFonts w:ascii="Tahoma" w:hAnsi="Tahoma" w:cs="Tahoma"/>
                <w:sz w:val="20"/>
                <w:szCs w:val="20"/>
                <w:lang w:val="en-GB"/>
              </w:rPr>
              <w:t>Parliament has a computerized accounting and administrative</w:t>
            </w:r>
            <w:r w:rsidR="00E95D78" w:rsidRPr="0077760C">
              <w:rPr>
                <w:rFonts w:ascii="Tahoma" w:hAnsi="Tahoma" w:cs="Tahoma"/>
                <w:sz w:val="20"/>
                <w:szCs w:val="20"/>
                <w:lang w:val="en-GB"/>
              </w:rPr>
              <w:t xml:space="preserve"> </w:t>
            </w:r>
            <w:r w:rsidR="007A1510" w:rsidRPr="0077760C">
              <w:rPr>
                <w:rFonts w:ascii="Tahoma" w:hAnsi="Tahoma" w:cs="Tahoma"/>
                <w:sz w:val="20"/>
                <w:szCs w:val="20"/>
                <w:lang w:val="en-GB"/>
              </w:rPr>
              <w:t xml:space="preserve">system. </w:t>
            </w:r>
            <w:r w:rsidR="005D2663" w:rsidRPr="0077760C">
              <w:rPr>
                <w:rFonts w:ascii="Tahoma" w:hAnsi="Tahoma" w:cs="Tahoma"/>
                <w:sz w:val="20"/>
                <w:szCs w:val="20"/>
                <w:lang w:val="en-US"/>
              </w:rPr>
              <w:t xml:space="preserve"> </w:t>
            </w:r>
          </w:p>
        </w:tc>
        <w:tc>
          <w:tcPr>
            <w:tcW w:w="2970" w:type="dxa"/>
          </w:tcPr>
          <w:p w:rsidR="005D2663" w:rsidRPr="0077760C" w:rsidRDefault="007A1510"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The computerized management system allows for speed, easiness, reliability, transparency and accountability.</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D2663"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211 197 635 </w:t>
            </w:r>
          </w:p>
        </w:tc>
        <w:tc>
          <w:tcPr>
            <w:tcW w:w="1800" w:type="dxa"/>
          </w:tcPr>
          <w:p w:rsidR="005D2663" w:rsidRPr="0077760C" w:rsidRDefault="004C0CB9"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r w:rsidRPr="0077760C">
              <w:rPr>
                <w:rFonts w:ascii="Tahoma" w:hAnsi="Tahoma" w:cs="Tahoma"/>
                <w:sz w:val="20"/>
                <w:szCs w:val="20"/>
              </w:rPr>
              <w:t xml:space="preserve"> </w:t>
            </w:r>
          </w:p>
          <w:p w:rsidR="005D2663" w:rsidRPr="0077760C" w:rsidRDefault="005D2663" w:rsidP="00F22BBE">
            <w:pPr>
              <w:spacing w:after="0" w:line="360" w:lineRule="auto"/>
              <w:jc w:val="both"/>
              <w:rPr>
                <w:rFonts w:ascii="Tahoma" w:hAnsi="Tahoma" w:cs="Tahoma"/>
                <w:sz w:val="20"/>
                <w:szCs w:val="20"/>
              </w:rPr>
            </w:pPr>
          </w:p>
          <w:p w:rsidR="005D2663" w:rsidRPr="0077760C" w:rsidRDefault="005D2663" w:rsidP="00F22BBE">
            <w:pPr>
              <w:spacing w:after="0" w:line="360" w:lineRule="auto"/>
              <w:jc w:val="both"/>
              <w:rPr>
                <w:rFonts w:ascii="Tahoma" w:hAnsi="Tahoma" w:cs="Tahoma"/>
                <w:sz w:val="20"/>
                <w:szCs w:val="20"/>
              </w:rPr>
            </w:pPr>
          </w:p>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 xml:space="preserve"> </w:t>
            </w:r>
          </w:p>
        </w:tc>
      </w:tr>
      <w:tr w:rsidR="005D2663" w:rsidRPr="0077760C" w:rsidTr="00D03400">
        <w:tc>
          <w:tcPr>
            <w:tcW w:w="2894" w:type="dxa"/>
          </w:tcPr>
          <w:p w:rsidR="005D2663" w:rsidRPr="0077760C" w:rsidRDefault="007A1510" w:rsidP="0077760C">
            <w:pPr>
              <w:pStyle w:val="ListParagraph"/>
              <w:numPr>
                <w:ilvl w:val="0"/>
                <w:numId w:val="50"/>
              </w:numPr>
              <w:spacing w:line="360" w:lineRule="auto"/>
              <w:jc w:val="both"/>
              <w:rPr>
                <w:rFonts w:ascii="Tahoma" w:hAnsi="Tahoma" w:cs="Tahoma"/>
                <w:sz w:val="20"/>
                <w:szCs w:val="20"/>
                <w:lang w:val="en-US"/>
              </w:rPr>
            </w:pPr>
            <w:r w:rsidRPr="0077760C">
              <w:rPr>
                <w:rFonts w:ascii="Tahoma" w:hAnsi="Tahoma" w:cs="Tahoma"/>
                <w:sz w:val="20"/>
                <w:szCs w:val="20"/>
                <w:lang w:val="en-GB"/>
              </w:rPr>
              <w:t>Evaluation and improvement of the quality and effectiveness of services in</w:t>
            </w:r>
            <w:r w:rsidR="00854B69" w:rsidRPr="0077760C">
              <w:rPr>
                <w:rFonts w:ascii="Tahoma" w:hAnsi="Tahoma" w:cs="Tahoma"/>
                <w:sz w:val="20"/>
                <w:szCs w:val="20"/>
                <w:lang w:val="en-GB"/>
              </w:rPr>
              <w:t xml:space="preserve"> the</w:t>
            </w:r>
            <w:r w:rsidRPr="0077760C">
              <w:rPr>
                <w:rFonts w:ascii="Tahoma" w:hAnsi="Tahoma" w:cs="Tahoma"/>
                <w:sz w:val="20"/>
                <w:szCs w:val="20"/>
                <w:lang w:val="en-GB"/>
              </w:rPr>
              <w:t xml:space="preserve"> Parliament.</w:t>
            </w:r>
          </w:p>
        </w:tc>
        <w:tc>
          <w:tcPr>
            <w:tcW w:w="3510" w:type="dxa"/>
          </w:tcPr>
          <w:p w:rsidR="005D2663" w:rsidRPr="0077760C" w:rsidRDefault="007A1510" w:rsidP="00F22BBE">
            <w:pPr>
              <w:spacing w:line="360" w:lineRule="auto"/>
              <w:jc w:val="both"/>
              <w:rPr>
                <w:rFonts w:ascii="Tahoma" w:hAnsi="Tahoma" w:cs="Tahoma"/>
                <w:sz w:val="20"/>
                <w:szCs w:val="20"/>
                <w:lang w:val="en-US"/>
              </w:rPr>
            </w:pPr>
            <w:r w:rsidRPr="0077760C">
              <w:rPr>
                <w:rFonts w:ascii="Tahoma" w:hAnsi="Tahoma" w:cs="Tahoma"/>
                <w:sz w:val="20"/>
                <w:szCs w:val="20"/>
                <w:lang w:val="en-US"/>
              </w:rPr>
              <w:t>Documents on the e</w:t>
            </w:r>
            <w:r w:rsidRPr="0077760C">
              <w:rPr>
                <w:rFonts w:ascii="Tahoma" w:hAnsi="Tahoma" w:cs="Tahoma"/>
                <w:sz w:val="20"/>
                <w:szCs w:val="20"/>
                <w:lang w:val="en-GB"/>
              </w:rPr>
              <w:t>valuation</w:t>
            </w:r>
            <w:r w:rsidR="00E95D78" w:rsidRPr="0077760C">
              <w:rPr>
                <w:rFonts w:ascii="Tahoma" w:hAnsi="Tahoma" w:cs="Tahoma"/>
                <w:sz w:val="20"/>
                <w:szCs w:val="20"/>
                <w:lang w:val="en-GB"/>
              </w:rPr>
              <w:t xml:space="preserve"> </w:t>
            </w:r>
            <w:r w:rsidRPr="0077760C">
              <w:rPr>
                <w:rFonts w:ascii="Tahoma" w:hAnsi="Tahoma" w:cs="Tahoma"/>
                <w:sz w:val="20"/>
                <w:szCs w:val="20"/>
                <w:lang w:val="en-GB"/>
              </w:rPr>
              <w:t>and improvement of the quality of services are produced and/or reviewed every six months</w:t>
            </w:r>
          </w:p>
        </w:tc>
        <w:tc>
          <w:tcPr>
            <w:tcW w:w="2970" w:type="dxa"/>
          </w:tcPr>
          <w:p w:rsidR="005D2663" w:rsidRPr="0077760C" w:rsidRDefault="00854B69" w:rsidP="00F22BBE">
            <w:pPr>
              <w:spacing w:line="360" w:lineRule="auto"/>
              <w:jc w:val="both"/>
              <w:rPr>
                <w:rFonts w:ascii="Tahoma" w:hAnsi="Tahoma" w:cs="Tahoma"/>
                <w:sz w:val="20"/>
                <w:szCs w:val="20"/>
                <w:lang w:val="en-US"/>
              </w:rPr>
            </w:pPr>
            <w:r w:rsidRPr="0077760C">
              <w:rPr>
                <w:rFonts w:ascii="Tahoma" w:hAnsi="Tahoma" w:cs="Tahoma"/>
                <w:sz w:val="20"/>
                <w:szCs w:val="20"/>
                <w:lang w:val="en-GB"/>
              </w:rPr>
              <w:t xml:space="preserve">The </w:t>
            </w:r>
            <w:r w:rsidR="007A1510" w:rsidRPr="0077760C">
              <w:rPr>
                <w:rFonts w:ascii="Tahoma" w:hAnsi="Tahoma" w:cs="Tahoma"/>
                <w:sz w:val="20"/>
                <w:szCs w:val="20"/>
                <w:lang w:val="en-GB"/>
              </w:rPr>
              <w:t>Parliament support services are specialized and professionalized.</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DB743A"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117 332</w:t>
            </w:r>
            <w:r w:rsidR="00DB743A" w:rsidRPr="0077760C">
              <w:rPr>
                <w:rFonts w:ascii="Tahoma" w:hAnsi="Tahoma" w:cs="Tahoma"/>
                <w:sz w:val="20"/>
                <w:szCs w:val="20"/>
              </w:rPr>
              <w:t> </w:t>
            </w:r>
            <w:r w:rsidR="005D2663" w:rsidRPr="0077760C">
              <w:rPr>
                <w:rFonts w:ascii="Tahoma" w:hAnsi="Tahoma" w:cs="Tahoma"/>
                <w:sz w:val="20"/>
                <w:szCs w:val="20"/>
              </w:rPr>
              <w:t>019</w:t>
            </w: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00" w:type="dxa"/>
          </w:tcPr>
          <w:p w:rsidR="005D2663" w:rsidRPr="0077760C" w:rsidRDefault="004C0CB9"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5D2663" w:rsidP="00F22BBE">
            <w:pPr>
              <w:spacing w:line="360" w:lineRule="auto"/>
              <w:rPr>
                <w:rFonts w:ascii="Tahoma" w:hAnsi="Tahoma" w:cs="Tahoma"/>
                <w:sz w:val="20"/>
                <w:szCs w:val="20"/>
              </w:rPr>
            </w:pPr>
          </w:p>
        </w:tc>
        <w:tc>
          <w:tcPr>
            <w:tcW w:w="3510" w:type="dxa"/>
          </w:tcPr>
          <w:p w:rsidR="005D2663" w:rsidRPr="0077760C" w:rsidRDefault="005D2663" w:rsidP="00F22BBE">
            <w:pPr>
              <w:spacing w:line="360" w:lineRule="auto"/>
              <w:rPr>
                <w:rFonts w:ascii="Tahoma" w:hAnsi="Tahoma" w:cs="Tahoma"/>
                <w:sz w:val="20"/>
                <w:szCs w:val="20"/>
              </w:rPr>
            </w:pPr>
          </w:p>
        </w:tc>
        <w:tc>
          <w:tcPr>
            <w:tcW w:w="2970" w:type="dxa"/>
          </w:tcPr>
          <w:p w:rsidR="005D2663" w:rsidRPr="0077760C" w:rsidRDefault="005D2663" w:rsidP="00F22BBE">
            <w:pPr>
              <w:spacing w:line="360" w:lineRule="auto"/>
              <w:rPr>
                <w:rFonts w:ascii="Tahoma" w:hAnsi="Tahoma" w:cs="Tahoma"/>
                <w:sz w:val="20"/>
                <w:szCs w:val="20"/>
              </w:rPr>
            </w:pP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S/TOTAL</w:t>
            </w:r>
          </w:p>
        </w:tc>
        <w:tc>
          <w:tcPr>
            <w:tcW w:w="2110" w:type="dxa"/>
            <w:vAlign w:val="bottom"/>
          </w:tcPr>
          <w:p w:rsidR="005D2663" w:rsidRPr="0077760C" w:rsidRDefault="00C82D62" w:rsidP="00F22BBE">
            <w:pPr>
              <w:spacing w:line="360" w:lineRule="auto"/>
              <w:jc w:val="right"/>
              <w:rPr>
                <w:rFonts w:ascii="Tahoma" w:hAnsi="Tahoma" w:cs="Tahoma"/>
                <w:b/>
                <w:bCs/>
                <w:sz w:val="20"/>
                <w:szCs w:val="20"/>
              </w:rPr>
            </w:pPr>
            <w:r w:rsidRPr="0077760C">
              <w:rPr>
                <w:rFonts w:ascii="Tahoma" w:hAnsi="Tahoma" w:cs="Tahoma"/>
                <w:b/>
                <w:bCs/>
                <w:sz w:val="20"/>
                <w:szCs w:val="20"/>
              </w:rPr>
              <w:t xml:space="preserve">  </w:t>
            </w:r>
            <w:r w:rsidR="005D2663" w:rsidRPr="0077760C">
              <w:rPr>
                <w:rFonts w:ascii="Tahoma" w:hAnsi="Tahoma" w:cs="Tahoma"/>
                <w:b/>
                <w:bCs/>
                <w:sz w:val="20"/>
                <w:szCs w:val="20"/>
              </w:rPr>
              <w:t xml:space="preserve"> 398 928 865 </w:t>
            </w:r>
          </w:p>
        </w:tc>
        <w:tc>
          <w:tcPr>
            <w:tcW w:w="1800" w:type="dxa"/>
          </w:tcPr>
          <w:p w:rsidR="005D2663" w:rsidRPr="0077760C" w:rsidRDefault="005D2663" w:rsidP="00F22BBE">
            <w:pPr>
              <w:spacing w:after="0" w:line="360" w:lineRule="auto"/>
              <w:jc w:val="both"/>
              <w:rPr>
                <w:rFonts w:ascii="Tahoma" w:hAnsi="Tahoma" w:cs="Tahoma"/>
                <w:sz w:val="20"/>
                <w:szCs w:val="20"/>
              </w:rPr>
            </w:pPr>
          </w:p>
        </w:tc>
      </w:tr>
    </w:tbl>
    <w:p w:rsidR="005D2663" w:rsidRPr="003617D4" w:rsidRDefault="005D2663" w:rsidP="00F22BBE">
      <w:pPr>
        <w:tabs>
          <w:tab w:val="left" w:pos="0"/>
        </w:tabs>
        <w:spacing w:line="360" w:lineRule="auto"/>
        <w:jc w:val="both"/>
        <w:rPr>
          <w:rFonts w:ascii="Tahoma" w:hAnsi="Tahoma" w:cs="Tahoma"/>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4"/>
        <w:gridCol w:w="3510"/>
        <w:gridCol w:w="2952"/>
        <w:gridCol w:w="1418"/>
        <w:gridCol w:w="2126"/>
        <w:gridCol w:w="1843"/>
      </w:tblGrid>
      <w:tr w:rsidR="005D2663" w:rsidRPr="0077760C" w:rsidTr="00D03400">
        <w:trPr>
          <w:trHeight w:val="458"/>
        </w:trPr>
        <w:tc>
          <w:tcPr>
            <w:tcW w:w="14743" w:type="dxa"/>
            <w:gridSpan w:val="6"/>
          </w:tcPr>
          <w:p w:rsidR="005D2663" w:rsidRPr="0077760C" w:rsidRDefault="005D2663" w:rsidP="00F22BBE">
            <w:pPr>
              <w:spacing w:after="0" w:line="360" w:lineRule="auto"/>
              <w:ind w:left="3630" w:hanging="3630"/>
              <w:jc w:val="both"/>
              <w:rPr>
                <w:rFonts w:ascii="Tahoma" w:hAnsi="Tahoma" w:cs="Tahoma"/>
                <w:b/>
                <w:sz w:val="20"/>
                <w:szCs w:val="20"/>
                <w:lang w:val="en-US"/>
              </w:rPr>
            </w:pPr>
          </w:p>
          <w:p w:rsidR="005D2663" w:rsidRPr="0077760C" w:rsidRDefault="005D2663" w:rsidP="00F22BBE">
            <w:pPr>
              <w:spacing w:after="0" w:line="360" w:lineRule="auto"/>
              <w:ind w:left="3630" w:hanging="3630"/>
              <w:jc w:val="both"/>
              <w:rPr>
                <w:rFonts w:ascii="Tahoma" w:hAnsi="Tahoma" w:cs="Tahoma"/>
                <w:b/>
                <w:sz w:val="20"/>
                <w:szCs w:val="20"/>
                <w:lang w:val="en-US"/>
              </w:rPr>
            </w:pPr>
            <w:r w:rsidRPr="0077760C">
              <w:rPr>
                <w:rFonts w:ascii="Tahoma" w:hAnsi="Tahoma" w:cs="Tahoma"/>
                <w:b/>
                <w:sz w:val="20"/>
                <w:szCs w:val="20"/>
                <w:lang w:val="en-US"/>
              </w:rPr>
              <w:t>OBJECTI</w:t>
            </w:r>
            <w:r w:rsidR="007A1510" w:rsidRPr="0077760C">
              <w:rPr>
                <w:rFonts w:ascii="Tahoma" w:hAnsi="Tahoma" w:cs="Tahoma"/>
                <w:b/>
                <w:sz w:val="20"/>
                <w:szCs w:val="20"/>
                <w:lang w:val="en-US"/>
              </w:rPr>
              <w:t>VE</w:t>
            </w:r>
            <w:r w:rsidRPr="0077760C">
              <w:rPr>
                <w:rFonts w:ascii="Tahoma" w:hAnsi="Tahoma" w:cs="Tahoma"/>
                <w:b/>
                <w:sz w:val="20"/>
                <w:szCs w:val="20"/>
                <w:lang w:val="en-US"/>
              </w:rPr>
              <w:t xml:space="preserve"> 9.</w:t>
            </w:r>
            <w:r w:rsidR="00C82D62" w:rsidRPr="0077760C">
              <w:rPr>
                <w:rFonts w:ascii="Tahoma" w:hAnsi="Tahoma" w:cs="Tahoma"/>
                <w:b/>
                <w:sz w:val="20"/>
                <w:szCs w:val="20"/>
                <w:lang w:val="en-US"/>
              </w:rPr>
              <w:t xml:space="preserve"> </w:t>
            </w:r>
            <w:r w:rsidR="007A1510" w:rsidRPr="0077760C">
              <w:rPr>
                <w:rFonts w:ascii="Tahoma" w:hAnsi="Tahoma" w:cs="Tahoma"/>
                <w:b/>
                <w:sz w:val="20"/>
                <w:szCs w:val="20"/>
                <w:lang w:val="en-US"/>
              </w:rPr>
              <w:t>Reinforcing the information system by using information and communication technologies (ICT)</w:t>
            </w:r>
          </w:p>
          <w:p w:rsidR="005D2663" w:rsidRPr="0077760C" w:rsidRDefault="005D2663" w:rsidP="00F22BBE">
            <w:pPr>
              <w:spacing w:after="0" w:line="360" w:lineRule="auto"/>
              <w:jc w:val="both"/>
              <w:rPr>
                <w:rFonts w:ascii="Tahoma" w:hAnsi="Tahoma" w:cs="Tahoma"/>
                <w:b/>
                <w:sz w:val="20"/>
                <w:szCs w:val="20"/>
                <w:lang w:val="en-US"/>
              </w:rPr>
            </w:pPr>
          </w:p>
        </w:tc>
      </w:tr>
      <w:tr w:rsidR="005D2663" w:rsidRPr="0077760C" w:rsidTr="00D03400">
        <w:tc>
          <w:tcPr>
            <w:tcW w:w="2894" w:type="dxa"/>
          </w:tcPr>
          <w:p w:rsidR="005D2663" w:rsidRPr="0077760C" w:rsidRDefault="005D2663" w:rsidP="00F22BBE">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w:t>
            </w:r>
            <w:r w:rsidR="007A1510" w:rsidRPr="0077760C">
              <w:rPr>
                <w:rFonts w:ascii="Tahoma" w:hAnsi="Tahoma" w:cs="Tahoma"/>
                <w:b/>
                <w:sz w:val="20"/>
                <w:szCs w:val="20"/>
              </w:rPr>
              <w:t>ies</w:t>
            </w:r>
            <w:proofErr w:type="spellEnd"/>
            <w:r w:rsidRPr="0077760C">
              <w:rPr>
                <w:rFonts w:ascii="Tahoma" w:hAnsi="Tahoma" w:cs="Tahoma"/>
                <w:b/>
                <w:sz w:val="20"/>
                <w:szCs w:val="20"/>
              </w:rPr>
              <w:t xml:space="preserve"> </w:t>
            </w:r>
          </w:p>
        </w:tc>
        <w:tc>
          <w:tcPr>
            <w:tcW w:w="3510" w:type="dxa"/>
          </w:tcPr>
          <w:p w:rsidR="005D2663" w:rsidRPr="0077760C" w:rsidRDefault="007A1510" w:rsidP="00F22BBE">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005D2663" w:rsidRPr="0077760C">
              <w:rPr>
                <w:rFonts w:ascii="Tahoma" w:hAnsi="Tahoma" w:cs="Tahoma"/>
                <w:b/>
                <w:sz w:val="20"/>
                <w:szCs w:val="20"/>
              </w:rPr>
              <w:t>Indicat</w:t>
            </w:r>
            <w:r w:rsidRPr="0077760C">
              <w:rPr>
                <w:rFonts w:ascii="Tahoma" w:hAnsi="Tahoma" w:cs="Tahoma"/>
                <w:b/>
                <w:sz w:val="20"/>
                <w:szCs w:val="20"/>
              </w:rPr>
              <w:t>ors</w:t>
            </w:r>
            <w:proofErr w:type="spellEnd"/>
          </w:p>
        </w:tc>
        <w:tc>
          <w:tcPr>
            <w:tcW w:w="2952" w:type="dxa"/>
          </w:tcPr>
          <w:p w:rsidR="005D2663" w:rsidRPr="0077760C" w:rsidRDefault="007A1510"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005D2663" w:rsidRPr="0077760C">
              <w:rPr>
                <w:rFonts w:ascii="Tahoma" w:hAnsi="Tahoma" w:cs="Tahoma"/>
                <w:b/>
                <w:sz w:val="20"/>
                <w:szCs w:val="20"/>
              </w:rPr>
              <w:t>R</w:t>
            </w:r>
            <w:r w:rsidRPr="0077760C">
              <w:rPr>
                <w:rFonts w:ascii="Tahoma" w:hAnsi="Tahoma" w:cs="Tahoma"/>
                <w:b/>
                <w:sz w:val="20"/>
                <w:szCs w:val="20"/>
              </w:rPr>
              <w:t>esults</w:t>
            </w:r>
            <w:proofErr w:type="spellEnd"/>
            <w:r w:rsidRPr="0077760C">
              <w:rPr>
                <w:rFonts w:ascii="Tahoma" w:hAnsi="Tahoma" w:cs="Tahoma"/>
                <w:b/>
                <w:sz w:val="20"/>
                <w:szCs w:val="20"/>
              </w:rPr>
              <w:t xml:space="preserve"> </w:t>
            </w:r>
          </w:p>
        </w:tc>
        <w:tc>
          <w:tcPr>
            <w:tcW w:w="1418" w:type="dxa"/>
          </w:tcPr>
          <w:p w:rsidR="005D2663" w:rsidRPr="0077760C" w:rsidRDefault="007A1510"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r w:rsidR="005D2663" w:rsidRPr="0077760C">
              <w:rPr>
                <w:rFonts w:ascii="Tahoma" w:hAnsi="Tahoma" w:cs="Tahoma"/>
                <w:b/>
                <w:sz w:val="20"/>
                <w:szCs w:val="20"/>
              </w:rPr>
              <w:t xml:space="preserve"> </w:t>
            </w:r>
          </w:p>
        </w:tc>
        <w:tc>
          <w:tcPr>
            <w:tcW w:w="2126" w:type="dxa"/>
          </w:tcPr>
          <w:p w:rsidR="005D2663" w:rsidRPr="0077760C" w:rsidRDefault="005D2663" w:rsidP="00F22BBE">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w:t>
            </w:r>
            <w:r w:rsidR="007A1510" w:rsidRPr="0077760C">
              <w:rPr>
                <w:rFonts w:ascii="Tahoma" w:hAnsi="Tahoma" w:cs="Tahoma"/>
                <w:b/>
                <w:sz w:val="20"/>
                <w:szCs w:val="20"/>
              </w:rPr>
              <w:t>ed</w:t>
            </w:r>
            <w:proofErr w:type="spellEnd"/>
            <w:r w:rsidRPr="0077760C">
              <w:rPr>
                <w:rFonts w:ascii="Tahoma" w:hAnsi="Tahoma" w:cs="Tahoma"/>
                <w:b/>
                <w:sz w:val="20"/>
                <w:szCs w:val="20"/>
              </w:rPr>
              <w:t xml:space="preserve"> </w:t>
            </w:r>
          </w:p>
          <w:p w:rsidR="005D2663" w:rsidRPr="0077760C" w:rsidRDefault="005D2663" w:rsidP="00F22BBE">
            <w:pPr>
              <w:spacing w:after="0" w:line="360" w:lineRule="auto"/>
              <w:jc w:val="center"/>
              <w:rPr>
                <w:rFonts w:ascii="Tahoma" w:hAnsi="Tahoma" w:cs="Tahoma"/>
                <w:b/>
                <w:sz w:val="20"/>
                <w:szCs w:val="20"/>
              </w:rPr>
            </w:pPr>
            <w:r w:rsidRPr="0077760C">
              <w:rPr>
                <w:rFonts w:ascii="Tahoma" w:hAnsi="Tahoma" w:cs="Tahoma"/>
                <w:b/>
                <w:sz w:val="20"/>
                <w:szCs w:val="20"/>
              </w:rPr>
              <w:t>Budget 201</w:t>
            </w:r>
            <w:r w:rsidR="00BD4962" w:rsidRPr="0077760C">
              <w:rPr>
                <w:rFonts w:ascii="Tahoma" w:hAnsi="Tahoma" w:cs="Tahoma"/>
                <w:b/>
                <w:sz w:val="20"/>
                <w:szCs w:val="20"/>
              </w:rPr>
              <w:t>1</w:t>
            </w:r>
            <w:r w:rsidRPr="0077760C">
              <w:rPr>
                <w:rFonts w:ascii="Tahoma" w:hAnsi="Tahoma" w:cs="Tahoma"/>
                <w:b/>
                <w:sz w:val="20"/>
                <w:szCs w:val="20"/>
              </w:rPr>
              <w:t>-2015</w:t>
            </w:r>
          </w:p>
        </w:tc>
        <w:tc>
          <w:tcPr>
            <w:tcW w:w="1843" w:type="dxa"/>
          </w:tcPr>
          <w:p w:rsidR="005D2663" w:rsidRPr="0077760C" w:rsidRDefault="005D2663"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w:t>
            </w:r>
            <w:r w:rsidR="007A1510" w:rsidRPr="0077760C">
              <w:rPr>
                <w:rFonts w:ascii="Tahoma" w:hAnsi="Tahoma" w:cs="Tahoma"/>
                <w:b/>
                <w:sz w:val="20"/>
                <w:szCs w:val="20"/>
              </w:rPr>
              <w:t>ible</w:t>
            </w:r>
            <w:proofErr w:type="spellEnd"/>
          </w:p>
        </w:tc>
      </w:tr>
      <w:tr w:rsidR="005D2663" w:rsidRPr="0077760C" w:rsidTr="00D03400">
        <w:tc>
          <w:tcPr>
            <w:tcW w:w="2894" w:type="dxa"/>
          </w:tcPr>
          <w:p w:rsidR="005D2663" w:rsidRPr="0077760C" w:rsidRDefault="007A1510" w:rsidP="0077760C">
            <w:pPr>
              <w:pStyle w:val="ListParagraph"/>
              <w:numPr>
                <w:ilvl w:val="0"/>
                <w:numId w:val="51"/>
              </w:numPr>
              <w:spacing w:after="0" w:line="360" w:lineRule="auto"/>
              <w:jc w:val="both"/>
              <w:rPr>
                <w:rFonts w:ascii="Tahoma" w:hAnsi="Tahoma" w:cs="Tahoma"/>
                <w:sz w:val="20"/>
                <w:szCs w:val="20"/>
                <w:lang w:val="en-US"/>
              </w:rPr>
            </w:pPr>
            <w:r w:rsidRPr="0077760C">
              <w:rPr>
                <w:rFonts w:ascii="Tahoma" w:hAnsi="Tahoma" w:cs="Tahoma"/>
                <w:sz w:val="20"/>
                <w:szCs w:val="20"/>
                <w:lang w:val="en-US"/>
              </w:rPr>
              <w:t>Upgrading of t</w:t>
            </w:r>
            <w:r w:rsidRPr="0077760C">
              <w:rPr>
                <w:rFonts w:ascii="Tahoma" w:hAnsi="Tahoma" w:cs="Tahoma"/>
                <w:sz w:val="20"/>
                <w:szCs w:val="20"/>
                <w:lang w:val="en-GB"/>
              </w:rPr>
              <w:t xml:space="preserve">he computer communication network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w:t>
            </w:r>
          </w:p>
        </w:tc>
        <w:tc>
          <w:tcPr>
            <w:tcW w:w="3510" w:type="dxa"/>
          </w:tcPr>
          <w:p w:rsidR="005D2663" w:rsidRPr="0077760C" w:rsidRDefault="007A1510"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Internet connection in real time of all Parliamentarians and the personnel</w:t>
            </w:r>
            <w:r w:rsidR="00E95D78" w:rsidRPr="0077760C">
              <w:rPr>
                <w:rFonts w:ascii="Tahoma" w:hAnsi="Tahoma" w:cs="Tahoma"/>
                <w:sz w:val="20"/>
                <w:szCs w:val="20"/>
                <w:lang w:val="en-US"/>
              </w:rPr>
              <w:t xml:space="preserve"> </w:t>
            </w:r>
            <w:r w:rsidRPr="0077760C">
              <w:rPr>
                <w:rFonts w:ascii="Tahoma" w:hAnsi="Tahoma" w:cs="Tahoma"/>
                <w:sz w:val="20"/>
                <w:szCs w:val="20"/>
                <w:lang w:val="en-US"/>
              </w:rPr>
              <w:t>using wiring and modems is</w:t>
            </w:r>
            <w:r w:rsidR="00E95D78" w:rsidRPr="0077760C">
              <w:rPr>
                <w:rFonts w:ascii="Tahoma" w:hAnsi="Tahoma" w:cs="Tahoma"/>
                <w:sz w:val="20"/>
                <w:szCs w:val="20"/>
                <w:lang w:val="en-US"/>
              </w:rPr>
              <w:t xml:space="preserve"> </w:t>
            </w:r>
            <w:r w:rsidRPr="0077760C">
              <w:rPr>
                <w:rFonts w:ascii="Tahoma" w:hAnsi="Tahoma" w:cs="Tahoma"/>
                <w:sz w:val="20"/>
                <w:szCs w:val="20"/>
                <w:lang w:val="en-US"/>
              </w:rPr>
              <w:t>permanent.</w:t>
            </w:r>
          </w:p>
        </w:tc>
        <w:tc>
          <w:tcPr>
            <w:tcW w:w="2952" w:type="dxa"/>
          </w:tcPr>
          <w:p w:rsidR="005D2663" w:rsidRPr="0077760C" w:rsidRDefault="007A1510"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Access to and rapid exchange of inter-parliamentary files and reduction of the use of papers are facilitated.</w:t>
            </w:r>
          </w:p>
        </w:tc>
        <w:tc>
          <w:tcPr>
            <w:tcW w:w="1418"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lang w:val="en-US"/>
              </w:rPr>
              <w:t xml:space="preserve"> </w:t>
            </w:r>
            <w:r w:rsidRPr="0077760C">
              <w:rPr>
                <w:rFonts w:ascii="Tahoma" w:hAnsi="Tahoma" w:cs="Tahoma"/>
                <w:sz w:val="20"/>
                <w:szCs w:val="20"/>
              </w:rPr>
              <w:t>2011-2012</w:t>
            </w:r>
          </w:p>
        </w:tc>
        <w:tc>
          <w:tcPr>
            <w:tcW w:w="2126" w:type="dxa"/>
            <w:vAlign w:val="bottom"/>
          </w:tcPr>
          <w:p w:rsidR="00DB743A"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527 994</w:t>
            </w:r>
            <w:r w:rsidR="00DB743A" w:rsidRPr="0077760C">
              <w:rPr>
                <w:rFonts w:ascii="Tahoma" w:hAnsi="Tahoma" w:cs="Tahoma"/>
                <w:sz w:val="20"/>
                <w:szCs w:val="20"/>
              </w:rPr>
              <w:t> </w:t>
            </w:r>
            <w:r w:rsidR="005D2663" w:rsidRPr="0077760C">
              <w:rPr>
                <w:rFonts w:ascii="Tahoma" w:hAnsi="Tahoma" w:cs="Tahoma"/>
                <w:sz w:val="20"/>
                <w:szCs w:val="20"/>
              </w:rPr>
              <w:t>086</w:t>
            </w: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43" w:type="dxa"/>
          </w:tcPr>
          <w:p w:rsidR="005D2663" w:rsidRPr="0077760C" w:rsidRDefault="007A1510"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7A1510" w:rsidP="0077760C">
            <w:pPr>
              <w:pStyle w:val="ListParagraph"/>
              <w:numPr>
                <w:ilvl w:val="0"/>
                <w:numId w:val="51"/>
              </w:numPr>
              <w:spacing w:after="0" w:line="360" w:lineRule="auto"/>
              <w:jc w:val="both"/>
              <w:rPr>
                <w:rFonts w:ascii="Tahoma" w:hAnsi="Tahoma" w:cs="Tahoma"/>
                <w:sz w:val="20"/>
                <w:szCs w:val="20"/>
                <w:lang w:val="en-US"/>
              </w:rPr>
            </w:pPr>
            <w:r w:rsidRPr="0077760C">
              <w:rPr>
                <w:rFonts w:ascii="Tahoma" w:hAnsi="Tahoma" w:cs="Tahoma"/>
                <w:sz w:val="20"/>
                <w:szCs w:val="20"/>
                <w:lang w:val="en-US"/>
              </w:rPr>
              <w:t xml:space="preserve">Manual archiving of </w:t>
            </w:r>
            <w:r w:rsidR="005565FA" w:rsidRPr="0077760C">
              <w:rPr>
                <w:rFonts w:ascii="Tahoma" w:hAnsi="Tahoma" w:cs="Tahoma"/>
                <w:sz w:val="20"/>
                <w:szCs w:val="20"/>
                <w:lang w:val="en-US"/>
              </w:rPr>
              <w:t xml:space="preserve">Parliament </w:t>
            </w:r>
            <w:r w:rsidRPr="0077760C">
              <w:rPr>
                <w:rFonts w:ascii="Tahoma" w:hAnsi="Tahoma" w:cs="Tahoma"/>
                <w:sz w:val="20"/>
                <w:szCs w:val="20"/>
                <w:lang w:val="en-US"/>
              </w:rPr>
              <w:t xml:space="preserve">documents. </w:t>
            </w:r>
            <w:r w:rsidR="00970819" w:rsidRPr="0077760C">
              <w:rPr>
                <w:rFonts w:ascii="Tahoma" w:hAnsi="Tahoma" w:cs="Tahoma"/>
                <w:strike/>
                <w:sz w:val="20"/>
                <w:szCs w:val="20"/>
                <w:lang w:val="en-US"/>
              </w:rPr>
              <w:t xml:space="preserve"> </w:t>
            </w:r>
          </w:p>
        </w:tc>
        <w:tc>
          <w:tcPr>
            <w:tcW w:w="3510" w:type="dxa"/>
          </w:tcPr>
          <w:p w:rsidR="005D2663" w:rsidRPr="0077760C" w:rsidRDefault="005565FA"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 xml:space="preserve">Parliamentary work documents and reports </w:t>
            </w:r>
            <w:r w:rsidRPr="0077760C">
              <w:rPr>
                <w:rFonts w:ascii="Tahoma" w:hAnsi="Tahoma" w:cs="Tahoma"/>
                <w:sz w:val="20"/>
                <w:szCs w:val="20"/>
                <w:lang w:val="en-GB"/>
              </w:rPr>
              <w:t>are sorted, filed and organized</w:t>
            </w:r>
          </w:p>
        </w:tc>
        <w:tc>
          <w:tcPr>
            <w:tcW w:w="2952" w:type="dxa"/>
          </w:tcPr>
          <w:p w:rsidR="005D2663" w:rsidRPr="0077760C" w:rsidRDefault="005565FA"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Documents of the Senate and the Chamber of Deputies are filed and kept in an order which allows for easy consultation and use.</w:t>
            </w:r>
          </w:p>
        </w:tc>
        <w:tc>
          <w:tcPr>
            <w:tcW w:w="1418"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2011-2013</w:t>
            </w:r>
          </w:p>
        </w:tc>
        <w:tc>
          <w:tcPr>
            <w:tcW w:w="2126" w:type="dxa"/>
            <w:vAlign w:val="bottom"/>
          </w:tcPr>
          <w:p w:rsidR="00DB743A"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117 332</w:t>
            </w:r>
            <w:r w:rsidR="00DB743A" w:rsidRPr="0077760C">
              <w:rPr>
                <w:rFonts w:ascii="Tahoma" w:hAnsi="Tahoma" w:cs="Tahoma"/>
                <w:sz w:val="20"/>
                <w:szCs w:val="20"/>
              </w:rPr>
              <w:t> </w:t>
            </w:r>
            <w:r w:rsidR="005D2663" w:rsidRPr="0077760C">
              <w:rPr>
                <w:rFonts w:ascii="Tahoma" w:hAnsi="Tahoma" w:cs="Tahoma"/>
                <w:sz w:val="20"/>
                <w:szCs w:val="20"/>
              </w:rPr>
              <w:t>019</w:t>
            </w:r>
          </w:p>
          <w:p w:rsidR="00DB743A" w:rsidRPr="0077760C" w:rsidRDefault="00DB743A" w:rsidP="00F22BBE">
            <w:pPr>
              <w:spacing w:line="360" w:lineRule="auto"/>
              <w:jc w:val="right"/>
              <w:rPr>
                <w:rFonts w:ascii="Tahoma" w:hAnsi="Tahoma" w:cs="Tahoma"/>
                <w:sz w:val="20"/>
                <w:szCs w:val="20"/>
              </w:rPr>
            </w:pP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43" w:type="dxa"/>
          </w:tcPr>
          <w:p w:rsidR="005D2663" w:rsidRPr="0077760C" w:rsidRDefault="007A1510"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5565FA" w:rsidP="0077760C">
            <w:pPr>
              <w:pStyle w:val="ListParagraph"/>
              <w:numPr>
                <w:ilvl w:val="0"/>
                <w:numId w:val="51"/>
              </w:num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Electronic archiving of Parliament documents </w:t>
            </w:r>
          </w:p>
        </w:tc>
        <w:tc>
          <w:tcPr>
            <w:tcW w:w="3510" w:type="dxa"/>
          </w:tcPr>
          <w:p w:rsidR="005D2663" w:rsidRPr="0077760C" w:rsidRDefault="005565FA"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The archiving of Parliament documents in Word and PDF format is done and enables</w:t>
            </w:r>
            <w:r w:rsidR="00E95D78" w:rsidRPr="0077760C">
              <w:rPr>
                <w:rFonts w:ascii="Tahoma" w:hAnsi="Tahoma" w:cs="Tahoma"/>
                <w:sz w:val="20"/>
                <w:szCs w:val="20"/>
                <w:lang w:val="en-GB"/>
              </w:rPr>
              <w:t xml:space="preserve"> </w:t>
            </w:r>
            <w:r w:rsidRPr="0077760C">
              <w:rPr>
                <w:rFonts w:ascii="Tahoma" w:hAnsi="Tahoma" w:cs="Tahoma"/>
                <w:sz w:val="20"/>
                <w:szCs w:val="20"/>
                <w:lang w:val="en-GB"/>
              </w:rPr>
              <w:t xml:space="preserve">their conservation and posting on the website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w:t>
            </w:r>
          </w:p>
        </w:tc>
        <w:tc>
          <w:tcPr>
            <w:tcW w:w="2952" w:type="dxa"/>
          </w:tcPr>
          <w:p w:rsidR="005D2663" w:rsidRPr="0077760C" w:rsidRDefault="005565FA"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Access to Parliamentary work texts and their use is made easy and automatic.</w:t>
            </w:r>
          </w:p>
        </w:tc>
        <w:tc>
          <w:tcPr>
            <w:tcW w:w="1418"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2012-2015</w:t>
            </w:r>
          </w:p>
        </w:tc>
        <w:tc>
          <w:tcPr>
            <w:tcW w:w="2126" w:type="dxa"/>
            <w:vAlign w:val="bottom"/>
          </w:tcPr>
          <w:p w:rsidR="005D2663"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574 926 894 </w:t>
            </w:r>
          </w:p>
        </w:tc>
        <w:tc>
          <w:tcPr>
            <w:tcW w:w="1843" w:type="dxa"/>
          </w:tcPr>
          <w:p w:rsidR="005D2663" w:rsidRPr="0077760C" w:rsidRDefault="007A1510"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5565FA" w:rsidP="0077760C">
            <w:pPr>
              <w:pStyle w:val="ListParagraph"/>
              <w:numPr>
                <w:ilvl w:val="0"/>
                <w:numId w:val="51"/>
              </w:numPr>
              <w:spacing w:after="0" w:line="360" w:lineRule="auto"/>
              <w:jc w:val="both"/>
              <w:rPr>
                <w:rFonts w:ascii="Tahoma" w:hAnsi="Tahoma" w:cs="Tahoma"/>
                <w:sz w:val="20"/>
                <w:szCs w:val="20"/>
                <w:lang w:val="en-US"/>
              </w:rPr>
            </w:pPr>
            <w:r w:rsidRPr="0077760C">
              <w:rPr>
                <w:rFonts w:ascii="Tahoma" w:hAnsi="Tahoma" w:cs="Tahoma"/>
                <w:sz w:val="20"/>
                <w:szCs w:val="20"/>
                <w:lang w:val="en-GB"/>
              </w:rPr>
              <w:t>Continued computerization of the Parliament library (data library).</w:t>
            </w:r>
          </w:p>
        </w:tc>
        <w:tc>
          <w:tcPr>
            <w:tcW w:w="3510" w:type="dxa"/>
          </w:tcPr>
          <w:p w:rsidR="005D2663" w:rsidRPr="0077760C" w:rsidRDefault="005565FA"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R</w:t>
            </w:r>
            <w:proofErr w:type="spellStart"/>
            <w:r w:rsidRPr="0077760C">
              <w:rPr>
                <w:rFonts w:ascii="Tahoma" w:hAnsi="Tahoma" w:cs="Tahoma"/>
                <w:sz w:val="20"/>
                <w:szCs w:val="20"/>
                <w:lang w:val="en-GB"/>
              </w:rPr>
              <w:t>esources</w:t>
            </w:r>
            <w:proofErr w:type="spellEnd"/>
            <w:r w:rsidRPr="0077760C">
              <w:rPr>
                <w:rFonts w:ascii="Tahoma" w:hAnsi="Tahoma" w:cs="Tahoma"/>
                <w:sz w:val="20"/>
                <w:szCs w:val="20"/>
                <w:lang w:val="en-GB"/>
              </w:rPr>
              <w:t xml:space="preserve"> of the library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 are enriched and accessible to internet users.</w:t>
            </w:r>
          </w:p>
        </w:tc>
        <w:tc>
          <w:tcPr>
            <w:tcW w:w="2952" w:type="dxa"/>
          </w:tcPr>
          <w:p w:rsidR="005D2663" w:rsidRPr="0077760C" w:rsidRDefault="005565FA"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The public has easy access to the documentation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w:t>
            </w:r>
          </w:p>
        </w:tc>
        <w:tc>
          <w:tcPr>
            <w:tcW w:w="1418"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26" w:type="dxa"/>
            <w:vAlign w:val="bottom"/>
          </w:tcPr>
          <w:p w:rsidR="00DB743A"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263 997</w:t>
            </w:r>
            <w:r w:rsidR="00DB743A" w:rsidRPr="0077760C">
              <w:rPr>
                <w:rFonts w:ascii="Tahoma" w:hAnsi="Tahoma" w:cs="Tahoma"/>
                <w:sz w:val="20"/>
                <w:szCs w:val="20"/>
              </w:rPr>
              <w:t> </w:t>
            </w:r>
            <w:r w:rsidR="005D2663" w:rsidRPr="0077760C">
              <w:rPr>
                <w:rFonts w:ascii="Tahoma" w:hAnsi="Tahoma" w:cs="Tahoma"/>
                <w:sz w:val="20"/>
                <w:szCs w:val="20"/>
              </w:rPr>
              <w:t>043</w:t>
            </w: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43" w:type="dxa"/>
          </w:tcPr>
          <w:p w:rsidR="005D2663" w:rsidRPr="0077760C" w:rsidRDefault="007A1510"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bl>
    <w:p w:rsidR="003617D4" w:rsidRPr="003617D4" w:rsidRDefault="003617D4" w:rsidP="00F22BBE">
      <w:pPr>
        <w:spacing w:after="0" w:line="360" w:lineRule="auto"/>
        <w:jc w:val="both"/>
        <w:rPr>
          <w:rFonts w:ascii="Tahoma" w:hAnsi="Tahoma" w:cs="Tahoma"/>
        </w:rPr>
        <w:sectPr w:rsidR="003617D4" w:rsidRPr="003617D4" w:rsidSect="00D03400">
          <w:pgSz w:w="16838" w:h="11906" w:orient="landscape"/>
          <w:pgMar w:top="1440" w:right="1440" w:bottom="1440" w:left="1440" w:header="708" w:footer="708" w:gutter="0"/>
          <w:cols w:space="708"/>
          <w:docGrid w:linePitch="360"/>
        </w:sect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4"/>
        <w:gridCol w:w="3510"/>
        <w:gridCol w:w="2952"/>
        <w:gridCol w:w="1418"/>
        <w:gridCol w:w="2126"/>
        <w:gridCol w:w="1843"/>
      </w:tblGrid>
      <w:tr w:rsidR="003617D4" w:rsidRPr="0077760C" w:rsidTr="000C5755">
        <w:tc>
          <w:tcPr>
            <w:tcW w:w="2894" w:type="dxa"/>
          </w:tcPr>
          <w:p w:rsidR="003617D4" w:rsidRPr="0077760C" w:rsidRDefault="003617D4" w:rsidP="00F22BBE">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Activities</w:t>
            </w:r>
            <w:proofErr w:type="spellEnd"/>
            <w:r w:rsidRPr="0077760C">
              <w:rPr>
                <w:rFonts w:ascii="Tahoma" w:hAnsi="Tahoma" w:cs="Tahoma"/>
                <w:b/>
                <w:sz w:val="20"/>
                <w:szCs w:val="20"/>
              </w:rPr>
              <w:t xml:space="preserve"> </w:t>
            </w:r>
          </w:p>
        </w:tc>
        <w:tc>
          <w:tcPr>
            <w:tcW w:w="3510" w:type="dxa"/>
          </w:tcPr>
          <w:p w:rsidR="003617D4" w:rsidRPr="0077760C" w:rsidRDefault="003617D4" w:rsidP="00F22BBE">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Pr="0077760C">
              <w:rPr>
                <w:rFonts w:ascii="Tahoma" w:hAnsi="Tahoma" w:cs="Tahoma"/>
                <w:b/>
                <w:sz w:val="20"/>
                <w:szCs w:val="20"/>
              </w:rPr>
              <w:t>Indicators</w:t>
            </w:r>
            <w:proofErr w:type="spellEnd"/>
          </w:p>
        </w:tc>
        <w:tc>
          <w:tcPr>
            <w:tcW w:w="2952"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Results</w:t>
            </w:r>
            <w:proofErr w:type="spellEnd"/>
            <w:r w:rsidRPr="0077760C">
              <w:rPr>
                <w:rFonts w:ascii="Tahoma" w:hAnsi="Tahoma" w:cs="Tahoma"/>
                <w:b/>
                <w:sz w:val="20"/>
                <w:szCs w:val="20"/>
              </w:rPr>
              <w:t xml:space="preserve"> </w:t>
            </w:r>
          </w:p>
        </w:tc>
        <w:tc>
          <w:tcPr>
            <w:tcW w:w="1418"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r w:rsidRPr="0077760C">
              <w:rPr>
                <w:rFonts w:ascii="Tahoma" w:hAnsi="Tahoma" w:cs="Tahoma"/>
                <w:b/>
                <w:sz w:val="20"/>
                <w:szCs w:val="20"/>
              </w:rPr>
              <w:t xml:space="preserve"> </w:t>
            </w:r>
          </w:p>
        </w:tc>
        <w:tc>
          <w:tcPr>
            <w:tcW w:w="2126" w:type="dxa"/>
          </w:tcPr>
          <w:p w:rsidR="003617D4" w:rsidRPr="0077760C" w:rsidRDefault="003617D4" w:rsidP="00F22BBE">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Estimated</w:t>
            </w:r>
            <w:proofErr w:type="spellEnd"/>
            <w:r w:rsidRPr="0077760C">
              <w:rPr>
                <w:rFonts w:ascii="Tahoma" w:hAnsi="Tahoma" w:cs="Tahoma"/>
                <w:b/>
                <w:sz w:val="20"/>
                <w:szCs w:val="20"/>
              </w:rPr>
              <w:t xml:space="preserve"> </w:t>
            </w:r>
          </w:p>
          <w:p w:rsidR="003617D4" w:rsidRPr="0077760C" w:rsidRDefault="003617D4" w:rsidP="00F22BBE">
            <w:pPr>
              <w:spacing w:after="0" w:line="360" w:lineRule="auto"/>
              <w:jc w:val="center"/>
              <w:rPr>
                <w:rFonts w:ascii="Tahoma" w:hAnsi="Tahoma" w:cs="Tahoma"/>
                <w:b/>
                <w:sz w:val="20"/>
                <w:szCs w:val="20"/>
              </w:rPr>
            </w:pPr>
            <w:r w:rsidRPr="0077760C">
              <w:rPr>
                <w:rFonts w:ascii="Tahoma" w:hAnsi="Tahoma" w:cs="Tahoma"/>
                <w:b/>
                <w:sz w:val="20"/>
                <w:szCs w:val="20"/>
              </w:rPr>
              <w:t>Budget 2011-2015</w:t>
            </w:r>
          </w:p>
        </w:tc>
        <w:tc>
          <w:tcPr>
            <w:tcW w:w="1843" w:type="dxa"/>
          </w:tcPr>
          <w:p w:rsidR="003617D4" w:rsidRPr="0077760C" w:rsidRDefault="003617D4"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Responsible</w:t>
            </w:r>
            <w:proofErr w:type="spellEnd"/>
          </w:p>
        </w:tc>
      </w:tr>
      <w:tr w:rsidR="005D2663" w:rsidRPr="0077760C" w:rsidTr="00D03400">
        <w:tc>
          <w:tcPr>
            <w:tcW w:w="2894" w:type="dxa"/>
          </w:tcPr>
          <w:p w:rsidR="005D2663" w:rsidRPr="0077760C" w:rsidRDefault="005E5DD9" w:rsidP="0077760C">
            <w:pPr>
              <w:pStyle w:val="ListParagraph"/>
              <w:numPr>
                <w:ilvl w:val="0"/>
                <w:numId w:val="51"/>
              </w:num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Regular renewal of computer equipment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w:t>
            </w:r>
          </w:p>
        </w:tc>
        <w:tc>
          <w:tcPr>
            <w:tcW w:w="3510" w:type="dxa"/>
          </w:tcPr>
          <w:p w:rsidR="005D2663" w:rsidRPr="0077760C" w:rsidRDefault="005E5DD9"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All Parliamentarians and the personnel have computers and accessories in good working condition.</w:t>
            </w:r>
          </w:p>
        </w:tc>
        <w:tc>
          <w:tcPr>
            <w:tcW w:w="2952" w:type="dxa"/>
          </w:tcPr>
          <w:p w:rsidR="005D2663" w:rsidRPr="0077760C" w:rsidRDefault="005E5DD9"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 xml:space="preserve">The staff of Parliament </w:t>
            </w:r>
            <w:proofErr w:type="spellStart"/>
            <w:r w:rsidRPr="0077760C">
              <w:rPr>
                <w:rFonts w:ascii="Tahoma" w:hAnsi="Tahoma" w:cs="Tahoma"/>
                <w:sz w:val="20"/>
                <w:szCs w:val="20"/>
                <w:lang w:val="en-US"/>
              </w:rPr>
              <w:t>perfom</w:t>
            </w:r>
            <w:proofErr w:type="spellEnd"/>
            <w:r w:rsidRPr="0077760C">
              <w:rPr>
                <w:rFonts w:ascii="Tahoma" w:hAnsi="Tahoma" w:cs="Tahoma"/>
                <w:sz w:val="20"/>
                <w:szCs w:val="20"/>
                <w:lang w:val="en-US"/>
              </w:rPr>
              <w:t xml:space="preserve"> their work </w:t>
            </w:r>
            <w:r w:rsidRPr="0077760C">
              <w:rPr>
                <w:rFonts w:ascii="Tahoma" w:hAnsi="Tahoma" w:cs="Tahoma"/>
                <w:sz w:val="20"/>
                <w:szCs w:val="20"/>
                <w:lang w:val="en-GB"/>
              </w:rPr>
              <w:t>in an efficient and effective</w:t>
            </w:r>
            <w:r w:rsidR="00E95D78" w:rsidRPr="0077760C">
              <w:rPr>
                <w:rFonts w:ascii="Tahoma" w:hAnsi="Tahoma" w:cs="Tahoma"/>
                <w:sz w:val="20"/>
                <w:szCs w:val="20"/>
                <w:lang w:val="en-GB"/>
              </w:rPr>
              <w:t xml:space="preserve"> </w:t>
            </w:r>
            <w:r w:rsidRPr="0077760C">
              <w:rPr>
                <w:rFonts w:ascii="Tahoma" w:hAnsi="Tahoma" w:cs="Tahoma"/>
                <w:sz w:val="20"/>
                <w:szCs w:val="20"/>
                <w:lang w:val="en-GB"/>
              </w:rPr>
              <w:t>manner.</w:t>
            </w:r>
          </w:p>
        </w:tc>
        <w:tc>
          <w:tcPr>
            <w:tcW w:w="1418"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26" w:type="dxa"/>
            <w:vAlign w:val="bottom"/>
          </w:tcPr>
          <w:p w:rsidR="00DB743A"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662 925</w:t>
            </w:r>
            <w:r w:rsidR="00DB743A" w:rsidRPr="0077760C">
              <w:rPr>
                <w:rFonts w:ascii="Tahoma" w:hAnsi="Tahoma" w:cs="Tahoma"/>
                <w:sz w:val="20"/>
                <w:szCs w:val="20"/>
              </w:rPr>
              <w:t> </w:t>
            </w:r>
            <w:r w:rsidR="005D2663" w:rsidRPr="0077760C">
              <w:rPr>
                <w:rFonts w:ascii="Tahoma" w:hAnsi="Tahoma" w:cs="Tahoma"/>
                <w:sz w:val="20"/>
                <w:szCs w:val="20"/>
              </w:rPr>
              <w:t>908</w:t>
            </w: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43" w:type="dxa"/>
          </w:tcPr>
          <w:p w:rsidR="005D2663" w:rsidRPr="0077760C" w:rsidRDefault="007A1510"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5E5DD9" w:rsidP="0077760C">
            <w:pPr>
              <w:pStyle w:val="ListParagraph"/>
              <w:numPr>
                <w:ilvl w:val="0"/>
                <w:numId w:val="51"/>
              </w:numPr>
              <w:spacing w:after="0" w:line="360" w:lineRule="auto"/>
              <w:jc w:val="both"/>
              <w:rPr>
                <w:rFonts w:ascii="Tahoma" w:hAnsi="Tahoma" w:cs="Tahoma"/>
                <w:sz w:val="20"/>
                <w:szCs w:val="20"/>
                <w:lang w:val="en-US"/>
              </w:rPr>
            </w:pPr>
            <w:r w:rsidRPr="0077760C">
              <w:rPr>
                <w:rFonts w:ascii="Tahoma" w:hAnsi="Tahoma" w:cs="Tahoma"/>
                <w:sz w:val="20"/>
                <w:szCs w:val="20"/>
                <w:lang w:val="en-GB"/>
              </w:rPr>
              <w:t>Continued dissemination of information on the electronic notice board.</w:t>
            </w:r>
          </w:p>
        </w:tc>
        <w:tc>
          <w:tcPr>
            <w:tcW w:w="3510" w:type="dxa"/>
          </w:tcPr>
          <w:p w:rsidR="005D2663" w:rsidRPr="0077760C" w:rsidRDefault="005E5DD9"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Electronic notice boards are used and consulted in various corners of the Parliamentary buildings and announcements are regularly updated.</w:t>
            </w:r>
          </w:p>
        </w:tc>
        <w:tc>
          <w:tcPr>
            <w:tcW w:w="2952" w:type="dxa"/>
          </w:tcPr>
          <w:p w:rsidR="005D2663" w:rsidRPr="0077760C" w:rsidRDefault="005E5DD9"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The activity agenda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 xml:space="preserve">Parliament is accessible to the public. </w:t>
            </w:r>
            <w:r w:rsidR="005D2663" w:rsidRPr="0077760C">
              <w:rPr>
                <w:rFonts w:ascii="Tahoma" w:hAnsi="Tahoma" w:cs="Tahoma"/>
                <w:sz w:val="20"/>
                <w:szCs w:val="20"/>
                <w:lang w:val="en-US"/>
              </w:rPr>
              <w:t xml:space="preserve"> </w:t>
            </w:r>
          </w:p>
        </w:tc>
        <w:tc>
          <w:tcPr>
            <w:tcW w:w="1418"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26" w:type="dxa"/>
            <w:vAlign w:val="bottom"/>
          </w:tcPr>
          <w:p w:rsidR="00DB743A" w:rsidRPr="0077760C" w:rsidRDefault="00C82D62" w:rsidP="00F22BBE">
            <w:pPr>
              <w:spacing w:line="360" w:lineRule="auto"/>
              <w:jc w:val="right"/>
              <w:rPr>
                <w:rFonts w:ascii="Tahoma" w:hAnsi="Tahoma" w:cs="Tahoma"/>
                <w:sz w:val="20"/>
                <w:szCs w:val="20"/>
              </w:rPr>
            </w:pPr>
            <w:r w:rsidRPr="0077760C">
              <w:rPr>
                <w:rFonts w:ascii="Tahoma" w:hAnsi="Tahoma" w:cs="Tahoma"/>
                <w:sz w:val="20"/>
                <w:szCs w:val="20"/>
              </w:rPr>
              <w:t xml:space="preserve">   </w:t>
            </w:r>
            <w:r w:rsidR="005D2663" w:rsidRPr="0077760C">
              <w:rPr>
                <w:rFonts w:ascii="Tahoma" w:hAnsi="Tahoma" w:cs="Tahoma"/>
                <w:sz w:val="20"/>
                <w:szCs w:val="20"/>
              </w:rPr>
              <w:t xml:space="preserve"> 58 666</w:t>
            </w:r>
            <w:r w:rsidR="00DB743A" w:rsidRPr="0077760C">
              <w:rPr>
                <w:rFonts w:ascii="Tahoma" w:hAnsi="Tahoma" w:cs="Tahoma"/>
                <w:sz w:val="20"/>
                <w:szCs w:val="20"/>
              </w:rPr>
              <w:t> </w:t>
            </w:r>
            <w:r w:rsidR="005D2663" w:rsidRPr="0077760C">
              <w:rPr>
                <w:rFonts w:ascii="Tahoma" w:hAnsi="Tahoma" w:cs="Tahoma"/>
                <w:sz w:val="20"/>
                <w:szCs w:val="20"/>
              </w:rPr>
              <w:t>010</w:t>
            </w:r>
          </w:p>
          <w:p w:rsidR="00DB743A" w:rsidRPr="0077760C" w:rsidRDefault="00DB743A" w:rsidP="00F22BBE">
            <w:pPr>
              <w:spacing w:line="360" w:lineRule="auto"/>
              <w:jc w:val="right"/>
              <w:rPr>
                <w:rFonts w:ascii="Tahoma" w:hAnsi="Tahoma" w:cs="Tahoma"/>
                <w:sz w:val="20"/>
                <w:szCs w:val="20"/>
              </w:rPr>
            </w:pPr>
          </w:p>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 xml:space="preserve"> </w:t>
            </w:r>
          </w:p>
        </w:tc>
        <w:tc>
          <w:tcPr>
            <w:tcW w:w="1843" w:type="dxa"/>
          </w:tcPr>
          <w:p w:rsidR="005D2663" w:rsidRPr="0077760C" w:rsidRDefault="007A1510"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5D2663" w:rsidP="00F22BBE">
            <w:pPr>
              <w:spacing w:after="0" w:line="360" w:lineRule="auto"/>
              <w:jc w:val="both"/>
              <w:rPr>
                <w:rFonts w:ascii="Tahoma" w:hAnsi="Tahoma" w:cs="Tahoma"/>
                <w:sz w:val="20"/>
                <w:szCs w:val="20"/>
              </w:rPr>
            </w:pPr>
          </w:p>
        </w:tc>
        <w:tc>
          <w:tcPr>
            <w:tcW w:w="3510" w:type="dxa"/>
          </w:tcPr>
          <w:p w:rsidR="005D2663" w:rsidRPr="0077760C" w:rsidRDefault="005D2663" w:rsidP="00F22BBE">
            <w:pPr>
              <w:spacing w:after="0" w:line="360" w:lineRule="auto"/>
              <w:jc w:val="both"/>
              <w:rPr>
                <w:rFonts w:ascii="Tahoma" w:hAnsi="Tahoma" w:cs="Tahoma"/>
                <w:sz w:val="20"/>
                <w:szCs w:val="20"/>
              </w:rPr>
            </w:pPr>
          </w:p>
        </w:tc>
        <w:tc>
          <w:tcPr>
            <w:tcW w:w="2952" w:type="dxa"/>
          </w:tcPr>
          <w:p w:rsidR="005D2663" w:rsidRPr="0077760C" w:rsidRDefault="005D2663" w:rsidP="00F22BBE">
            <w:pPr>
              <w:spacing w:after="0" w:line="360" w:lineRule="auto"/>
              <w:jc w:val="both"/>
              <w:rPr>
                <w:rFonts w:ascii="Tahoma" w:hAnsi="Tahoma" w:cs="Tahoma"/>
                <w:sz w:val="20"/>
                <w:szCs w:val="20"/>
              </w:rPr>
            </w:pPr>
          </w:p>
        </w:tc>
        <w:tc>
          <w:tcPr>
            <w:tcW w:w="1418"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S/TOTAL</w:t>
            </w:r>
          </w:p>
        </w:tc>
        <w:tc>
          <w:tcPr>
            <w:tcW w:w="2126" w:type="dxa"/>
            <w:vAlign w:val="bottom"/>
          </w:tcPr>
          <w:p w:rsidR="005D2663" w:rsidRPr="0077760C" w:rsidRDefault="00C82D62" w:rsidP="00F22BBE">
            <w:pPr>
              <w:spacing w:line="360" w:lineRule="auto"/>
              <w:jc w:val="right"/>
              <w:rPr>
                <w:rFonts w:ascii="Tahoma" w:hAnsi="Tahoma" w:cs="Tahoma"/>
                <w:b/>
                <w:bCs/>
                <w:sz w:val="20"/>
                <w:szCs w:val="20"/>
              </w:rPr>
            </w:pPr>
            <w:r w:rsidRPr="0077760C">
              <w:rPr>
                <w:rFonts w:ascii="Tahoma" w:hAnsi="Tahoma" w:cs="Tahoma"/>
                <w:b/>
                <w:bCs/>
                <w:sz w:val="20"/>
                <w:szCs w:val="20"/>
              </w:rPr>
              <w:t xml:space="preserve"> </w:t>
            </w:r>
            <w:r w:rsidR="005D2663" w:rsidRPr="0077760C">
              <w:rPr>
                <w:rFonts w:ascii="Tahoma" w:hAnsi="Tahoma" w:cs="Tahoma"/>
                <w:b/>
                <w:bCs/>
                <w:sz w:val="20"/>
                <w:szCs w:val="20"/>
              </w:rPr>
              <w:t xml:space="preserve">2 205 841 961 </w:t>
            </w:r>
          </w:p>
        </w:tc>
        <w:tc>
          <w:tcPr>
            <w:tcW w:w="1843" w:type="dxa"/>
          </w:tcPr>
          <w:p w:rsidR="005D2663" w:rsidRPr="0077760C" w:rsidRDefault="005D2663" w:rsidP="00F22BBE">
            <w:pPr>
              <w:spacing w:after="0" w:line="360" w:lineRule="auto"/>
              <w:jc w:val="both"/>
              <w:rPr>
                <w:rFonts w:ascii="Tahoma" w:hAnsi="Tahoma" w:cs="Tahoma"/>
                <w:sz w:val="20"/>
                <w:szCs w:val="20"/>
              </w:rPr>
            </w:pPr>
          </w:p>
        </w:tc>
      </w:tr>
    </w:tbl>
    <w:p w:rsidR="005D2663" w:rsidRPr="003617D4" w:rsidRDefault="005D2663" w:rsidP="00F22BBE">
      <w:pPr>
        <w:tabs>
          <w:tab w:val="left" w:pos="0"/>
        </w:tabs>
        <w:spacing w:line="360" w:lineRule="auto"/>
        <w:jc w:val="both"/>
        <w:rPr>
          <w:rFonts w:ascii="Tahoma" w:hAnsi="Tahoma" w:cs="Tahoma"/>
        </w:rPr>
      </w:pPr>
    </w:p>
    <w:p w:rsidR="003617D4" w:rsidRPr="003617D4" w:rsidRDefault="003617D4" w:rsidP="00F22BBE">
      <w:pPr>
        <w:tabs>
          <w:tab w:val="left" w:pos="0"/>
        </w:tabs>
        <w:spacing w:line="360" w:lineRule="auto"/>
        <w:jc w:val="both"/>
        <w:rPr>
          <w:rFonts w:ascii="Tahoma" w:hAnsi="Tahoma" w:cs="Tahoma"/>
        </w:rPr>
      </w:pPr>
    </w:p>
    <w:p w:rsidR="003617D4" w:rsidRPr="003617D4" w:rsidRDefault="003617D4" w:rsidP="00F22BBE">
      <w:pPr>
        <w:tabs>
          <w:tab w:val="left" w:pos="0"/>
        </w:tabs>
        <w:spacing w:line="360" w:lineRule="auto"/>
        <w:jc w:val="both"/>
        <w:rPr>
          <w:rFonts w:ascii="Tahoma" w:hAnsi="Tahoma" w:cs="Tahoma"/>
        </w:rPr>
      </w:pPr>
    </w:p>
    <w:p w:rsidR="003617D4" w:rsidRPr="003617D4" w:rsidRDefault="003617D4" w:rsidP="00F22BBE">
      <w:pPr>
        <w:tabs>
          <w:tab w:val="left" w:pos="0"/>
        </w:tabs>
        <w:spacing w:line="360" w:lineRule="auto"/>
        <w:jc w:val="both"/>
        <w:rPr>
          <w:rFonts w:ascii="Tahoma" w:hAnsi="Tahoma" w:cs="Tahoma"/>
        </w:rPr>
      </w:pPr>
    </w:p>
    <w:p w:rsidR="003617D4" w:rsidRPr="003617D4" w:rsidRDefault="003617D4" w:rsidP="00F22BBE">
      <w:pPr>
        <w:tabs>
          <w:tab w:val="left" w:pos="0"/>
        </w:tabs>
        <w:spacing w:line="360" w:lineRule="auto"/>
        <w:jc w:val="both"/>
        <w:rPr>
          <w:rFonts w:ascii="Tahoma" w:hAnsi="Tahoma" w:cs="Tahoma"/>
        </w:rPr>
      </w:pPr>
    </w:p>
    <w:p w:rsidR="003617D4" w:rsidRPr="003617D4" w:rsidRDefault="003617D4" w:rsidP="00F22BBE">
      <w:pPr>
        <w:tabs>
          <w:tab w:val="left" w:pos="0"/>
        </w:tabs>
        <w:spacing w:line="360" w:lineRule="auto"/>
        <w:jc w:val="both"/>
        <w:rPr>
          <w:rFonts w:ascii="Tahoma" w:hAnsi="Tahoma" w:cs="Tahoma"/>
        </w:rPr>
      </w:pPr>
    </w:p>
    <w:p w:rsidR="003617D4" w:rsidRPr="003617D4" w:rsidRDefault="003617D4" w:rsidP="00F22BBE">
      <w:pPr>
        <w:tabs>
          <w:tab w:val="left" w:pos="0"/>
        </w:tabs>
        <w:spacing w:line="360" w:lineRule="auto"/>
        <w:jc w:val="both"/>
        <w:rPr>
          <w:rFonts w:ascii="Tahoma" w:hAnsi="Tahoma" w:cs="Tahoma"/>
        </w:rPr>
      </w:pPr>
    </w:p>
    <w:tbl>
      <w:tblPr>
        <w:tblW w:w="146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4"/>
        <w:gridCol w:w="3510"/>
        <w:gridCol w:w="2970"/>
        <w:gridCol w:w="1400"/>
        <w:gridCol w:w="2110"/>
        <w:gridCol w:w="1800"/>
      </w:tblGrid>
      <w:tr w:rsidR="005D2663" w:rsidRPr="0077760C" w:rsidTr="00D03400">
        <w:trPr>
          <w:trHeight w:val="458"/>
        </w:trPr>
        <w:tc>
          <w:tcPr>
            <w:tcW w:w="14684" w:type="dxa"/>
            <w:gridSpan w:val="6"/>
          </w:tcPr>
          <w:p w:rsidR="0077760C" w:rsidRDefault="0077760C" w:rsidP="00F22BBE">
            <w:pPr>
              <w:spacing w:after="0" w:line="360" w:lineRule="auto"/>
              <w:ind w:left="1735" w:hanging="1735"/>
              <w:jc w:val="both"/>
              <w:rPr>
                <w:rFonts w:ascii="Tahoma" w:hAnsi="Tahoma" w:cs="Tahoma"/>
                <w:b/>
                <w:sz w:val="20"/>
                <w:szCs w:val="20"/>
                <w:lang w:val="en-US"/>
              </w:rPr>
            </w:pPr>
          </w:p>
          <w:p w:rsidR="00E702AA" w:rsidRPr="0077760C" w:rsidRDefault="005D2663" w:rsidP="00F22BBE">
            <w:pPr>
              <w:spacing w:after="0" w:line="360" w:lineRule="auto"/>
              <w:ind w:left="1735" w:hanging="1735"/>
              <w:jc w:val="both"/>
              <w:rPr>
                <w:rFonts w:ascii="Tahoma" w:hAnsi="Tahoma" w:cs="Tahoma"/>
                <w:b/>
                <w:sz w:val="20"/>
                <w:szCs w:val="20"/>
                <w:lang w:val="en-US"/>
              </w:rPr>
            </w:pPr>
            <w:r w:rsidRPr="0077760C">
              <w:rPr>
                <w:rFonts w:ascii="Tahoma" w:hAnsi="Tahoma" w:cs="Tahoma"/>
                <w:b/>
                <w:sz w:val="20"/>
                <w:szCs w:val="20"/>
                <w:lang w:val="en-US"/>
              </w:rPr>
              <w:t>OBJECTI</w:t>
            </w:r>
            <w:r w:rsidR="00E702AA" w:rsidRPr="0077760C">
              <w:rPr>
                <w:rFonts w:ascii="Tahoma" w:hAnsi="Tahoma" w:cs="Tahoma"/>
                <w:b/>
                <w:sz w:val="20"/>
                <w:szCs w:val="20"/>
                <w:lang w:val="en-US"/>
              </w:rPr>
              <w:t>VE</w:t>
            </w:r>
            <w:r w:rsidRPr="0077760C">
              <w:rPr>
                <w:rFonts w:ascii="Tahoma" w:hAnsi="Tahoma" w:cs="Tahoma"/>
                <w:b/>
                <w:sz w:val="20"/>
                <w:szCs w:val="20"/>
                <w:lang w:val="en-US"/>
              </w:rPr>
              <w:t xml:space="preserve"> 10. </w:t>
            </w:r>
            <w:r w:rsidR="00E702AA" w:rsidRPr="0077760C">
              <w:rPr>
                <w:rFonts w:ascii="Tahoma" w:eastAsia="Times New Roman" w:hAnsi="Tahoma" w:cs="Tahoma"/>
                <w:b/>
                <w:sz w:val="20"/>
                <w:szCs w:val="20"/>
                <w:lang w:val="en-US"/>
              </w:rPr>
              <w:t xml:space="preserve">Building the capacity of Parliament human resources </w:t>
            </w:r>
            <w:r w:rsidR="00DF5CFD" w:rsidRPr="0077760C">
              <w:rPr>
                <w:rFonts w:ascii="Tahoma" w:eastAsia="Times New Roman" w:hAnsi="Tahoma" w:cs="Tahoma"/>
                <w:b/>
                <w:sz w:val="20"/>
                <w:szCs w:val="20"/>
                <w:lang w:val="en-US"/>
              </w:rPr>
              <w:t xml:space="preserve">and </w:t>
            </w:r>
            <w:r w:rsidR="00E702AA" w:rsidRPr="0077760C">
              <w:rPr>
                <w:rFonts w:ascii="Tahoma" w:eastAsia="Times New Roman" w:hAnsi="Tahoma" w:cs="Tahoma"/>
                <w:b/>
                <w:sz w:val="20"/>
                <w:szCs w:val="20"/>
                <w:lang w:val="en-US"/>
              </w:rPr>
              <w:t>creating for them a supportive work environment</w:t>
            </w:r>
          </w:p>
          <w:p w:rsidR="005D2663" w:rsidRPr="0077760C" w:rsidRDefault="005D2663" w:rsidP="0077760C">
            <w:pPr>
              <w:spacing w:after="0" w:line="360" w:lineRule="auto"/>
              <w:jc w:val="both"/>
              <w:rPr>
                <w:rFonts w:ascii="Tahoma" w:hAnsi="Tahoma" w:cs="Tahoma"/>
                <w:b/>
                <w:sz w:val="20"/>
                <w:szCs w:val="20"/>
                <w:lang w:val="en-US"/>
              </w:rPr>
            </w:pPr>
          </w:p>
        </w:tc>
      </w:tr>
      <w:tr w:rsidR="005D2663" w:rsidRPr="0077760C" w:rsidTr="00D03400">
        <w:tc>
          <w:tcPr>
            <w:tcW w:w="2894" w:type="dxa"/>
          </w:tcPr>
          <w:p w:rsidR="005D2663" w:rsidRPr="0077760C" w:rsidRDefault="005D2663" w:rsidP="00F22BBE">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w:t>
            </w:r>
            <w:r w:rsidR="00E702AA" w:rsidRPr="0077760C">
              <w:rPr>
                <w:rFonts w:ascii="Tahoma" w:hAnsi="Tahoma" w:cs="Tahoma"/>
                <w:b/>
                <w:sz w:val="20"/>
                <w:szCs w:val="20"/>
              </w:rPr>
              <w:t>ies</w:t>
            </w:r>
            <w:proofErr w:type="spellEnd"/>
            <w:r w:rsidR="00E702AA" w:rsidRPr="0077760C">
              <w:rPr>
                <w:rFonts w:ascii="Tahoma" w:hAnsi="Tahoma" w:cs="Tahoma"/>
                <w:b/>
                <w:sz w:val="20"/>
                <w:szCs w:val="20"/>
              </w:rPr>
              <w:t xml:space="preserve"> </w:t>
            </w:r>
          </w:p>
        </w:tc>
        <w:tc>
          <w:tcPr>
            <w:tcW w:w="3510" w:type="dxa"/>
          </w:tcPr>
          <w:p w:rsidR="005D2663" w:rsidRPr="0077760C" w:rsidRDefault="00E702AA" w:rsidP="00F22BBE">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005D2663" w:rsidRPr="0077760C">
              <w:rPr>
                <w:rFonts w:ascii="Tahoma" w:hAnsi="Tahoma" w:cs="Tahoma"/>
                <w:b/>
                <w:sz w:val="20"/>
                <w:szCs w:val="20"/>
              </w:rPr>
              <w:t>Indicat</w:t>
            </w:r>
            <w:r w:rsidRPr="0077760C">
              <w:rPr>
                <w:rFonts w:ascii="Tahoma" w:hAnsi="Tahoma" w:cs="Tahoma"/>
                <w:b/>
                <w:sz w:val="20"/>
                <w:szCs w:val="20"/>
              </w:rPr>
              <w:t>ors</w:t>
            </w:r>
            <w:proofErr w:type="spellEnd"/>
          </w:p>
        </w:tc>
        <w:tc>
          <w:tcPr>
            <w:tcW w:w="2970" w:type="dxa"/>
          </w:tcPr>
          <w:p w:rsidR="005D2663" w:rsidRPr="0077760C" w:rsidRDefault="00E702AA"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Results</w:t>
            </w:r>
            <w:proofErr w:type="spellEnd"/>
          </w:p>
        </w:tc>
        <w:tc>
          <w:tcPr>
            <w:tcW w:w="1400" w:type="dxa"/>
          </w:tcPr>
          <w:p w:rsidR="005D2663" w:rsidRPr="0077760C" w:rsidRDefault="00E702AA"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p>
        </w:tc>
        <w:tc>
          <w:tcPr>
            <w:tcW w:w="2110" w:type="dxa"/>
          </w:tcPr>
          <w:p w:rsidR="005D2663" w:rsidRPr="0077760C" w:rsidRDefault="005D2663" w:rsidP="00F22BBE">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w:t>
            </w:r>
            <w:r w:rsidR="00E702AA" w:rsidRPr="0077760C">
              <w:rPr>
                <w:rFonts w:ascii="Tahoma" w:hAnsi="Tahoma" w:cs="Tahoma"/>
                <w:b/>
                <w:sz w:val="20"/>
                <w:szCs w:val="20"/>
              </w:rPr>
              <w:t>ed</w:t>
            </w:r>
            <w:proofErr w:type="spellEnd"/>
            <w:r w:rsidRPr="0077760C">
              <w:rPr>
                <w:rFonts w:ascii="Tahoma" w:hAnsi="Tahoma" w:cs="Tahoma"/>
                <w:b/>
                <w:sz w:val="20"/>
                <w:szCs w:val="20"/>
              </w:rPr>
              <w:t xml:space="preserve"> budget</w:t>
            </w:r>
          </w:p>
          <w:p w:rsidR="005D2663" w:rsidRPr="0077760C" w:rsidRDefault="00BD4962" w:rsidP="00F22BBE">
            <w:pPr>
              <w:spacing w:after="0" w:line="360" w:lineRule="auto"/>
              <w:jc w:val="center"/>
              <w:rPr>
                <w:rFonts w:ascii="Tahoma" w:hAnsi="Tahoma" w:cs="Tahoma"/>
                <w:b/>
                <w:sz w:val="20"/>
                <w:szCs w:val="20"/>
              </w:rPr>
            </w:pPr>
            <w:r w:rsidRPr="0077760C">
              <w:rPr>
                <w:rFonts w:ascii="Tahoma" w:hAnsi="Tahoma" w:cs="Tahoma"/>
                <w:b/>
                <w:sz w:val="20"/>
                <w:szCs w:val="20"/>
              </w:rPr>
              <w:t>2011</w:t>
            </w:r>
            <w:r w:rsidR="005D2663" w:rsidRPr="0077760C">
              <w:rPr>
                <w:rFonts w:ascii="Tahoma" w:hAnsi="Tahoma" w:cs="Tahoma"/>
                <w:b/>
                <w:sz w:val="20"/>
                <w:szCs w:val="20"/>
              </w:rPr>
              <w:t>-2015</w:t>
            </w:r>
          </w:p>
        </w:tc>
        <w:tc>
          <w:tcPr>
            <w:tcW w:w="1800" w:type="dxa"/>
          </w:tcPr>
          <w:p w:rsidR="005D2663" w:rsidRPr="0077760C" w:rsidRDefault="005D2663"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w:t>
            </w:r>
            <w:r w:rsidR="00E702AA" w:rsidRPr="0077760C">
              <w:rPr>
                <w:rFonts w:ascii="Tahoma" w:hAnsi="Tahoma" w:cs="Tahoma"/>
                <w:b/>
                <w:sz w:val="20"/>
                <w:szCs w:val="20"/>
              </w:rPr>
              <w:t>ible</w:t>
            </w:r>
            <w:proofErr w:type="spellEnd"/>
          </w:p>
        </w:tc>
      </w:tr>
      <w:tr w:rsidR="005D2663" w:rsidRPr="0077760C" w:rsidTr="00D03400">
        <w:tc>
          <w:tcPr>
            <w:tcW w:w="2894" w:type="dxa"/>
          </w:tcPr>
          <w:p w:rsidR="005D2663" w:rsidRPr="0077760C" w:rsidRDefault="00DF5CFD" w:rsidP="0077760C">
            <w:pPr>
              <w:pStyle w:val="ListParagraph"/>
              <w:numPr>
                <w:ilvl w:val="0"/>
                <w:numId w:val="52"/>
              </w:numPr>
              <w:spacing w:after="0" w:line="360" w:lineRule="auto"/>
              <w:jc w:val="both"/>
              <w:rPr>
                <w:rFonts w:ascii="Tahoma" w:hAnsi="Tahoma" w:cs="Tahoma"/>
                <w:b/>
                <w:sz w:val="20"/>
                <w:szCs w:val="20"/>
                <w:lang w:val="en-US"/>
              </w:rPr>
            </w:pPr>
            <w:r w:rsidRPr="0077760C">
              <w:rPr>
                <w:rFonts w:ascii="Tahoma" w:hAnsi="Tahoma" w:cs="Tahoma"/>
                <w:sz w:val="20"/>
                <w:szCs w:val="20"/>
                <w:lang w:val="en-GB"/>
              </w:rPr>
              <w:t>Adaptation of the organization and</w:t>
            </w:r>
            <w:r w:rsidR="00E95D78" w:rsidRPr="0077760C">
              <w:rPr>
                <w:rFonts w:ascii="Tahoma" w:hAnsi="Tahoma" w:cs="Tahoma"/>
                <w:sz w:val="20"/>
                <w:szCs w:val="20"/>
                <w:lang w:val="en-GB"/>
              </w:rPr>
              <w:t xml:space="preserve"> </w:t>
            </w:r>
            <w:r w:rsidRPr="0077760C">
              <w:rPr>
                <w:rFonts w:ascii="Tahoma" w:hAnsi="Tahoma" w:cs="Tahoma"/>
                <w:sz w:val="20"/>
                <w:szCs w:val="20"/>
                <w:lang w:val="en-GB"/>
              </w:rPr>
              <w:t>mode of management of</w:t>
            </w:r>
            <w:r w:rsidR="00E95D78" w:rsidRPr="0077760C">
              <w:rPr>
                <w:rFonts w:ascii="Tahoma" w:hAnsi="Tahoma" w:cs="Tahoma"/>
                <w:sz w:val="20"/>
                <w:szCs w:val="20"/>
                <w:lang w:val="en-GB"/>
              </w:rPr>
              <w:t xml:space="preserve"> </w:t>
            </w:r>
            <w:r w:rsidRPr="0077760C">
              <w:rPr>
                <w:rFonts w:ascii="Tahoma" w:hAnsi="Tahoma" w:cs="Tahoma"/>
                <w:sz w:val="20"/>
                <w:szCs w:val="20"/>
                <w:lang w:val="en-GB"/>
              </w:rPr>
              <w:t>human resources to the peculiarity of the Parliamentary work.</w:t>
            </w:r>
          </w:p>
          <w:p w:rsidR="0077760C" w:rsidRPr="0077760C" w:rsidRDefault="0077760C" w:rsidP="0077760C">
            <w:pPr>
              <w:pStyle w:val="ListParagraph"/>
              <w:spacing w:after="0" w:line="360" w:lineRule="auto"/>
              <w:ind w:left="360"/>
              <w:jc w:val="both"/>
              <w:rPr>
                <w:rFonts w:ascii="Tahoma" w:hAnsi="Tahoma" w:cs="Tahoma"/>
                <w:b/>
                <w:sz w:val="20"/>
                <w:szCs w:val="20"/>
                <w:lang w:val="en-US"/>
              </w:rPr>
            </w:pPr>
          </w:p>
        </w:tc>
        <w:tc>
          <w:tcPr>
            <w:tcW w:w="3510" w:type="dxa"/>
          </w:tcPr>
          <w:p w:rsidR="005D2663" w:rsidRPr="0077760C" w:rsidRDefault="00DF5CFD"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The personnel are divided into operating professional teams.</w:t>
            </w:r>
          </w:p>
        </w:tc>
        <w:tc>
          <w:tcPr>
            <w:tcW w:w="2970" w:type="dxa"/>
          </w:tcPr>
          <w:p w:rsidR="005D2663" w:rsidRPr="0077760C" w:rsidRDefault="00DF5CFD"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The support to activities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 is provided by professionalized teams.</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2011-2012</w:t>
            </w:r>
          </w:p>
        </w:tc>
        <w:tc>
          <w:tcPr>
            <w:tcW w:w="2110" w:type="dxa"/>
            <w:vAlign w:val="bottom"/>
          </w:tcPr>
          <w:p w:rsidR="005D2663" w:rsidRDefault="005D2663" w:rsidP="00F22BBE">
            <w:pPr>
              <w:spacing w:line="360" w:lineRule="auto"/>
              <w:jc w:val="right"/>
              <w:rPr>
                <w:rFonts w:ascii="Tahoma" w:hAnsi="Tahoma" w:cs="Tahoma"/>
                <w:sz w:val="20"/>
                <w:szCs w:val="20"/>
              </w:rPr>
            </w:pPr>
            <w:r w:rsidRPr="0077760C">
              <w:rPr>
                <w:rFonts w:ascii="Tahoma" w:hAnsi="Tahoma" w:cs="Tahoma"/>
                <w:sz w:val="20"/>
                <w:szCs w:val="20"/>
              </w:rPr>
              <w:t>70 399</w:t>
            </w:r>
            <w:r w:rsidR="0077760C">
              <w:rPr>
                <w:rFonts w:ascii="Tahoma" w:hAnsi="Tahoma" w:cs="Tahoma"/>
                <w:sz w:val="20"/>
                <w:szCs w:val="20"/>
              </w:rPr>
              <w:t> </w:t>
            </w:r>
            <w:r w:rsidRPr="0077760C">
              <w:rPr>
                <w:rFonts w:ascii="Tahoma" w:hAnsi="Tahoma" w:cs="Tahoma"/>
                <w:sz w:val="20"/>
                <w:szCs w:val="20"/>
              </w:rPr>
              <w:t>212</w:t>
            </w:r>
          </w:p>
          <w:p w:rsidR="0077760C" w:rsidRDefault="0077760C" w:rsidP="00F22BBE">
            <w:pPr>
              <w:spacing w:line="360" w:lineRule="auto"/>
              <w:jc w:val="right"/>
              <w:rPr>
                <w:rFonts w:ascii="Tahoma" w:hAnsi="Tahoma" w:cs="Tahoma"/>
                <w:sz w:val="20"/>
                <w:szCs w:val="20"/>
              </w:rPr>
            </w:pPr>
          </w:p>
          <w:p w:rsidR="0077760C" w:rsidRPr="0077760C" w:rsidRDefault="0077760C" w:rsidP="00F22BBE">
            <w:pPr>
              <w:spacing w:line="360" w:lineRule="auto"/>
              <w:jc w:val="right"/>
              <w:rPr>
                <w:rFonts w:ascii="Tahoma" w:hAnsi="Tahoma" w:cs="Tahoma"/>
                <w:sz w:val="20"/>
                <w:szCs w:val="20"/>
              </w:rPr>
            </w:pPr>
          </w:p>
          <w:p w:rsidR="00DB743A" w:rsidRPr="0077760C" w:rsidRDefault="00DB743A" w:rsidP="00F22BBE">
            <w:pPr>
              <w:spacing w:line="360" w:lineRule="auto"/>
              <w:jc w:val="right"/>
              <w:rPr>
                <w:rFonts w:ascii="Tahoma" w:hAnsi="Tahoma" w:cs="Tahoma"/>
                <w:sz w:val="20"/>
                <w:szCs w:val="20"/>
              </w:rPr>
            </w:pPr>
          </w:p>
        </w:tc>
        <w:tc>
          <w:tcPr>
            <w:tcW w:w="1800" w:type="dxa"/>
          </w:tcPr>
          <w:p w:rsidR="005D2663" w:rsidRPr="0077760C" w:rsidRDefault="00DF5CFD"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DF5CFD" w:rsidP="0077760C">
            <w:pPr>
              <w:pStyle w:val="ListParagraph"/>
              <w:numPr>
                <w:ilvl w:val="0"/>
                <w:numId w:val="52"/>
              </w:numPr>
              <w:spacing w:after="0" w:line="360" w:lineRule="auto"/>
              <w:jc w:val="both"/>
              <w:rPr>
                <w:rFonts w:ascii="Tahoma" w:hAnsi="Tahoma" w:cs="Tahoma"/>
                <w:sz w:val="20"/>
                <w:szCs w:val="20"/>
                <w:lang w:val="en-US"/>
              </w:rPr>
            </w:pPr>
            <w:r w:rsidRPr="0077760C">
              <w:rPr>
                <w:rFonts w:ascii="Tahoma" w:hAnsi="Tahoma" w:cs="Tahoma"/>
                <w:sz w:val="20"/>
                <w:szCs w:val="20"/>
                <w:lang w:val="en-GB"/>
              </w:rPr>
              <w:t>Organization of recruitment to fill vacant and new posts taking into account the gender aspect.</w:t>
            </w:r>
          </w:p>
          <w:p w:rsidR="0077760C" w:rsidRPr="0077760C" w:rsidRDefault="0077760C" w:rsidP="0077760C">
            <w:pPr>
              <w:pStyle w:val="ListParagraph"/>
              <w:spacing w:after="0" w:line="360" w:lineRule="auto"/>
              <w:ind w:left="360"/>
              <w:jc w:val="both"/>
              <w:rPr>
                <w:rFonts w:ascii="Tahoma" w:hAnsi="Tahoma" w:cs="Tahoma"/>
                <w:sz w:val="20"/>
                <w:szCs w:val="20"/>
                <w:lang w:val="en-US"/>
              </w:rPr>
            </w:pPr>
          </w:p>
        </w:tc>
        <w:tc>
          <w:tcPr>
            <w:tcW w:w="3510" w:type="dxa"/>
          </w:tcPr>
          <w:p w:rsidR="005D2663" w:rsidRPr="0077760C" w:rsidRDefault="00DF5CFD"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 xml:space="preserve">Each vacant </w:t>
            </w:r>
            <w:r w:rsidRPr="0077760C">
              <w:rPr>
                <w:rFonts w:ascii="Tahoma" w:hAnsi="Tahoma" w:cs="Tahoma"/>
                <w:sz w:val="20"/>
                <w:szCs w:val="20"/>
                <w:lang w:val="en-GB"/>
              </w:rPr>
              <w:t xml:space="preserve">position is filled within short time limits. </w:t>
            </w:r>
            <w:r w:rsidR="00C82D62" w:rsidRPr="0077760C">
              <w:rPr>
                <w:rFonts w:ascii="Tahoma" w:hAnsi="Tahoma" w:cs="Tahoma"/>
                <w:sz w:val="20"/>
                <w:szCs w:val="20"/>
                <w:lang w:val="en-US"/>
              </w:rPr>
              <w:t xml:space="preserve"> </w:t>
            </w:r>
            <w:r w:rsidR="005D2663" w:rsidRPr="0077760C">
              <w:rPr>
                <w:rFonts w:ascii="Tahoma" w:hAnsi="Tahoma" w:cs="Tahoma"/>
                <w:sz w:val="20"/>
                <w:szCs w:val="20"/>
                <w:lang w:val="en-US"/>
              </w:rPr>
              <w:t xml:space="preserve"> </w:t>
            </w:r>
          </w:p>
        </w:tc>
        <w:tc>
          <w:tcPr>
            <w:tcW w:w="2970" w:type="dxa"/>
          </w:tcPr>
          <w:p w:rsidR="005D2663" w:rsidRPr="0077760C" w:rsidRDefault="00854B69"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The </w:t>
            </w:r>
            <w:r w:rsidR="00DF5CFD" w:rsidRPr="0077760C">
              <w:rPr>
                <w:rFonts w:ascii="Tahoma" w:hAnsi="Tahoma" w:cs="Tahoma"/>
                <w:sz w:val="20"/>
                <w:szCs w:val="20"/>
                <w:lang w:val="en-GB"/>
              </w:rPr>
              <w:t>Parliament has personnel filling all positions and gender equity is taken into account.</w:t>
            </w:r>
            <w:r w:rsidR="00C82D62" w:rsidRPr="0077760C">
              <w:rPr>
                <w:rFonts w:ascii="Tahoma" w:hAnsi="Tahoma" w:cs="Tahoma"/>
                <w:sz w:val="20"/>
                <w:szCs w:val="20"/>
                <w:lang w:val="en-US"/>
              </w:rPr>
              <w:t xml:space="preserve"> </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170 131</w:t>
            </w:r>
            <w:r w:rsidR="00DB743A" w:rsidRPr="0077760C">
              <w:rPr>
                <w:rFonts w:ascii="Tahoma" w:hAnsi="Tahoma" w:cs="Tahoma"/>
                <w:sz w:val="20"/>
                <w:szCs w:val="20"/>
              </w:rPr>
              <w:t> </w:t>
            </w:r>
            <w:r w:rsidRPr="0077760C">
              <w:rPr>
                <w:rFonts w:ascii="Tahoma" w:hAnsi="Tahoma" w:cs="Tahoma"/>
                <w:sz w:val="20"/>
                <w:szCs w:val="20"/>
              </w:rPr>
              <w:t>428</w:t>
            </w:r>
          </w:p>
          <w:p w:rsidR="00DB743A" w:rsidRPr="0077760C" w:rsidRDefault="00DB743A" w:rsidP="00F22BBE">
            <w:pPr>
              <w:spacing w:line="360" w:lineRule="auto"/>
              <w:jc w:val="right"/>
              <w:rPr>
                <w:rFonts w:ascii="Tahoma" w:hAnsi="Tahoma" w:cs="Tahoma"/>
                <w:sz w:val="20"/>
                <w:szCs w:val="20"/>
              </w:rPr>
            </w:pPr>
          </w:p>
        </w:tc>
        <w:tc>
          <w:tcPr>
            <w:tcW w:w="1800" w:type="dxa"/>
          </w:tcPr>
          <w:p w:rsidR="005D2663" w:rsidRPr="0077760C" w:rsidRDefault="00DF5CFD"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DF5CFD" w:rsidP="0077760C">
            <w:pPr>
              <w:pStyle w:val="ListParagraph"/>
              <w:numPr>
                <w:ilvl w:val="0"/>
                <w:numId w:val="52"/>
              </w:numPr>
              <w:spacing w:after="0" w:line="360" w:lineRule="auto"/>
              <w:jc w:val="both"/>
              <w:rPr>
                <w:rFonts w:ascii="Tahoma" w:hAnsi="Tahoma" w:cs="Tahoma"/>
                <w:sz w:val="20"/>
                <w:szCs w:val="20"/>
                <w:lang w:val="en-US"/>
              </w:rPr>
            </w:pPr>
            <w:r w:rsidRPr="0077760C">
              <w:rPr>
                <w:rFonts w:ascii="Tahoma" w:hAnsi="Tahoma" w:cs="Tahoma"/>
                <w:sz w:val="20"/>
                <w:szCs w:val="20"/>
                <w:lang w:val="en-GB"/>
              </w:rPr>
              <w:t>Organization of induction training for newly recruited personnel.</w:t>
            </w:r>
          </w:p>
        </w:tc>
        <w:tc>
          <w:tcPr>
            <w:tcW w:w="3510" w:type="dxa"/>
          </w:tcPr>
          <w:p w:rsidR="005D2663" w:rsidRPr="0077760C" w:rsidRDefault="00DF5CFD"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All newly recruited staff benefit from induction training by the end of the quarter.</w:t>
            </w:r>
          </w:p>
        </w:tc>
        <w:tc>
          <w:tcPr>
            <w:tcW w:w="2970" w:type="dxa"/>
          </w:tcPr>
          <w:p w:rsidR="005D2663" w:rsidRDefault="00DF5CFD" w:rsidP="00F22BBE">
            <w:pPr>
              <w:spacing w:after="0" w:line="360" w:lineRule="auto"/>
              <w:jc w:val="both"/>
              <w:rPr>
                <w:rFonts w:ascii="Tahoma" w:hAnsi="Tahoma" w:cs="Tahoma"/>
                <w:sz w:val="20"/>
                <w:szCs w:val="20"/>
                <w:lang w:val="en-GB"/>
              </w:rPr>
            </w:pPr>
            <w:r w:rsidRPr="0077760C">
              <w:rPr>
                <w:rFonts w:ascii="Tahoma" w:hAnsi="Tahoma" w:cs="Tahoma"/>
                <w:sz w:val="20"/>
                <w:szCs w:val="20"/>
                <w:lang w:val="en-GB"/>
              </w:rPr>
              <w:t xml:space="preserve">Newly recruited </w:t>
            </w:r>
            <w:r w:rsidR="002C6822" w:rsidRPr="0077760C">
              <w:rPr>
                <w:rFonts w:ascii="Tahoma" w:hAnsi="Tahoma" w:cs="Tahoma"/>
                <w:sz w:val="20"/>
                <w:szCs w:val="20"/>
                <w:lang w:val="en-GB"/>
              </w:rPr>
              <w:t>staff have</w:t>
            </w:r>
            <w:r w:rsidRPr="0077760C">
              <w:rPr>
                <w:rFonts w:ascii="Tahoma" w:hAnsi="Tahoma" w:cs="Tahoma"/>
                <w:sz w:val="20"/>
                <w:szCs w:val="20"/>
                <w:lang w:val="en-GB"/>
              </w:rPr>
              <w:t xml:space="preserve"> acquired necessary introduction to methods and techniques required to be used in their positions.</w:t>
            </w:r>
          </w:p>
          <w:p w:rsidR="0077760C" w:rsidRPr="0077760C" w:rsidRDefault="0077760C" w:rsidP="00F22BBE">
            <w:pPr>
              <w:spacing w:after="0" w:line="360" w:lineRule="auto"/>
              <w:jc w:val="both"/>
              <w:rPr>
                <w:rFonts w:ascii="Tahoma" w:hAnsi="Tahoma" w:cs="Tahoma"/>
                <w:sz w:val="20"/>
                <w:szCs w:val="20"/>
                <w:lang w:val="en-US"/>
              </w:rPr>
            </w:pP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D2663" w:rsidRDefault="005D2663" w:rsidP="00F22BBE">
            <w:pPr>
              <w:spacing w:line="360" w:lineRule="auto"/>
              <w:jc w:val="right"/>
              <w:rPr>
                <w:rFonts w:ascii="Tahoma" w:hAnsi="Tahoma" w:cs="Tahoma"/>
                <w:sz w:val="20"/>
                <w:szCs w:val="20"/>
              </w:rPr>
            </w:pPr>
            <w:r w:rsidRPr="0077760C">
              <w:rPr>
                <w:rFonts w:ascii="Tahoma" w:hAnsi="Tahoma" w:cs="Tahoma"/>
                <w:sz w:val="20"/>
                <w:szCs w:val="20"/>
              </w:rPr>
              <w:t>348 840</w:t>
            </w:r>
            <w:r w:rsidR="0077760C">
              <w:rPr>
                <w:rFonts w:ascii="Tahoma" w:hAnsi="Tahoma" w:cs="Tahoma"/>
                <w:sz w:val="20"/>
                <w:szCs w:val="20"/>
              </w:rPr>
              <w:t> </w:t>
            </w:r>
            <w:r w:rsidRPr="0077760C">
              <w:rPr>
                <w:rFonts w:ascii="Tahoma" w:hAnsi="Tahoma" w:cs="Tahoma"/>
                <w:sz w:val="20"/>
                <w:szCs w:val="20"/>
              </w:rPr>
              <w:t>073</w:t>
            </w:r>
          </w:p>
          <w:p w:rsidR="0077760C" w:rsidRPr="0077760C" w:rsidRDefault="0077760C" w:rsidP="00F22BBE">
            <w:pPr>
              <w:spacing w:line="360" w:lineRule="auto"/>
              <w:jc w:val="right"/>
              <w:rPr>
                <w:rFonts w:ascii="Tahoma" w:hAnsi="Tahoma" w:cs="Tahoma"/>
                <w:sz w:val="20"/>
                <w:szCs w:val="20"/>
              </w:rPr>
            </w:pPr>
          </w:p>
          <w:p w:rsidR="00DB743A" w:rsidRPr="0077760C" w:rsidRDefault="00DB743A" w:rsidP="00F22BBE">
            <w:pPr>
              <w:spacing w:line="360" w:lineRule="auto"/>
              <w:jc w:val="right"/>
              <w:rPr>
                <w:rFonts w:ascii="Tahoma" w:hAnsi="Tahoma" w:cs="Tahoma"/>
                <w:sz w:val="20"/>
                <w:szCs w:val="20"/>
              </w:rPr>
            </w:pPr>
          </w:p>
        </w:tc>
        <w:tc>
          <w:tcPr>
            <w:tcW w:w="1800" w:type="dxa"/>
          </w:tcPr>
          <w:p w:rsidR="005D2663" w:rsidRPr="0077760C" w:rsidRDefault="00DF5CFD"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r w:rsidRPr="0077760C">
              <w:rPr>
                <w:rFonts w:ascii="Tahoma" w:hAnsi="Tahoma" w:cs="Tahoma"/>
                <w:sz w:val="20"/>
                <w:szCs w:val="20"/>
              </w:rPr>
              <w:t xml:space="preserve"> </w:t>
            </w:r>
          </w:p>
          <w:p w:rsidR="005D2663" w:rsidRPr="0077760C" w:rsidRDefault="005D2663" w:rsidP="00F22BBE">
            <w:pPr>
              <w:spacing w:after="0" w:line="360" w:lineRule="auto"/>
              <w:jc w:val="both"/>
              <w:rPr>
                <w:rFonts w:ascii="Tahoma" w:hAnsi="Tahoma" w:cs="Tahoma"/>
                <w:sz w:val="20"/>
                <w:szCs w:val="20"/>
              </w:rPr>
            </w:pPr>
          </w:p>
          <w:p w:rsidR="005D2663" w:rsidRPr="0077760C" w:rsidRDefault="005D2663" w:rsidP="00F22BBE">
            <w:pPr>
              <w:spacing w:after="0" w:line="360" w:lineRule="auto"/>
              <w:jc w:val="both"/>
              <w:rPr>
                <w:rFonts w:ascii="Tahoma" w:hAnsi="Tahoma" w:cs="Tahoma"/>
                <w:sz w:val="20"/>
                <w:szCs w:val="20"/>
              </w:rPr>
            </w:pPr>
          </w:p>
        </w:tc>
      </w:tr>
      <w:tr w:rsidR="0077760C" w:rsidRPr="0077760C" w:rsidTr="00E1324A">
        <w:tc>
          <w:tcPr>
            <w:tcW w:w="2894" w:type="dxa"/>
          </w:tcPr>
          <w:p w:rsidR="0077760C" w:rsidRPr="0077760C" w:rsidRDefault="0077760C" w:rsidP="00E1324A">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Activities</w:t>
            </w:r>
            <w:proofErr w:type="spellEnd"/>
            <w:r w:rsidRPr="0077760C">
              <w:rPr>
                <w:rFonts w:ascii="Tahoma" w:hAnsi="Tahoma" w:cs="Tahoma"/>
                <w:b/>
                <w:sz w:val="20"/>
                <w:szCs w:val="20"/>
              </w:rPr>
              <w:t xml:space="preserve"> </w:t>
            </w:r>
          </w:p>
        </w:tc>
        <w:tc>
          <w:tcPr>
            <w:tcW w:w="3510" w:type="dxa"/>
          </w:tcPr>
          <w:p w:rsidR="0077760C" w:rsidRPr="0077760C" w:rsidRDefault="0077760C" w:rsidP="00E1324A">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Pr="0077760C">
              <w:rPr>
                <w:rFonts w:ascii="Tahoma" w:hAnsi="Tahoma" w:cs="Tahoma"/>
                <w:b/>
                <w:sz w:val="20"/>
                <w:szCs w:val="20"/>
              </w:rPr>
              <w:t>Indicators</w:t>
            </w:r>
            <w:proofErr w:type="spellEnd"/>
          </w:p>
        </w:tc>
        <w:tc>
          <w:tcPr>
            <w:tcW w:w="2970" w:type="dxa"/>
          </w:tcPr>
          <w:p w:rsidR="0077760C" w:rsidRPr="0077760C" w:rsidRDefault="0077760C" w:rsidP="00E1324A">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Results</w:t>
            </w:r>
            <w:proofErr w:type="spellEnd"/>
          </w:p>
        </w:tc>
        <w:tc>
          <w:tcPr>
            <w:tcW w:w="1400" w:type="dxa"/>
          </w:tcPr>
          <w:p w:rsidR="0077760C" w:rsidRPr="0077760C" w:rsidRDefault="0077760C" w:rsidP="00E1324A">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p>
        </w:tc>
        <w:tc>
          <w:tcPr>
            <w:tcW w:w="2110" w:type="dxa"/>
          </w:tcPr>
          <w:p w:rsidR="0077760C" w:rsidRPr="0077760C" w:rsidRDefault="0077760C" w:rsidP="00E1324A">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Estimated</w:t>
            </w:r>
            <w:proofErr w:type="spellEnd"/>
            <w:r w:rsidRPr="0077760C">
              <w:rPr>
                <w:rFonts w:ascii="Tahoma" w:hAnsi="Tahoma" w:cs="Tahoma"/>
                <w:b/>
                <w:sz w:val="20"/>
                <w:szCs w:val="20"/>
              </w:rPr>
              <w:t xml:space="preserve"> budget</w:t>
            </w:r>
          </w:p>
          <w:p w:rsidR="0077760C" w:rsidRPr="0077760C" w:rsidRDefault="0077760C" w:rsidP="00E1324A">
            <w:pPr>
              <w:spacing w:after="0" w:line="360" w:lineRule="auto"/>
              <w:jc w:val="center"/>
              <w:rPr>
                <w:rFonts w:ascii="Tahoma" w:hAnsi="Tahoma" w:cs="Tahoma"/>
                <w:b/>
                <w:sz w:val="20"/>
                <w:szCs w:val="20"/>
              </w:rPr>
            </w:pPr>
            <w:r w:rsidRPr="0077760C">
              <w:rPr>
                <w:rFonts w:ascii="Tahoma" w:hAnsi="Tahoma" w:cs="Tahoma"/>
                <w:b/>
                <w:sz w:val="20"/>
                <w:szCs w:val="20"/>
              </w:rPr>
              <w:t>2011-2015</w:t>
            </w:r>
          </w:p>
        </w:tc>
        <w:tc>
          <w:tcPr>
            <w:tcW w:w="1800" w:type="dxa"/>
          </w:tcPr>
          <w:p w:rsidR="0077760C" w:rsidRPr="0077760C" w:rsidRDefault="0077760C" w:rsidP="00E1324A">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Responsible</w:t>
            </w:r>
            <w:proofErr w:type="spellEnd"/>
          </w:p>
        </w:tc>
      </w:tr>
      <w:tr w:rsidR="005D2663" w:rsidRPr="0077760C" w:rsidTr="00D03400">
        <w:tc>
          <w:tcPr>
            <w:tcW w:w="2894" w:type="dxa"/>
          </w:tcPr>
          <w:p w:rsidR="005D2663" w:rsidRPr="0077760C" w:rsidRDefault="00DF5CFD" w:rsidP="0077760C">
            <w:pPr>
              <w:pStyle w:val="ListParagraph"/>
              <w:numPr>
                <w:ilvl w:val="0"/>
                <w:numId w:val="52"/>
              </w:numPr>
              <w:spacing w:after="0" w:line="360" w:lineRule="auto"/>
              <w:jc w:val="both"/>
              <w:rPr>
                <w:rFonts w:ascii="Tahoma" w:hAnsi="Tahoma" w:cs="Tahoma"/>
                <w:sz w:val="20"/>
                <w:szCs w:val="20"/>
                <w:lang w:val="en-US"/>
              </w:rPr>
            </w:pPr>
            <w:r w:rsidRPr="0077760C">
              <w:rPr>
                <w:rFonts w:ascii="Tahoma" w:hAnsi="Tahoma" w:cs="Tahoma"/>
                <w:sz w:val="20"/>
                <w:szCs w:val="20"/>
                <w:lang w:val="en-GB"/>
              </w:rPr>
              <w:t>Organization of training programs locally or abroad to build capacity, taking into account the gender aspect.</w:t>
            </w:r>
          </w:p>
        </w:tc>
        <w:tc>
          <w:tcPr>
            <w:tcW w:w="3510" w:type="dxa"/>
          </w:tcPr>
          <w:p w:rsidR="005D2663" w:rsidRPr="0077760C" w:rsidRDefault="00DF5CFD"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Every year, 5 staff members benefit training abroad and all personnel have received locally training in their field of work.</w:t>
            </w:r>
          </w:p>
        </w:tc>
        <w:tc>
          <w:tcPr>
            <w:tcW w:w="2970" w:type="dxa"/>
          </w:tcPr>
          <w:p w:rsidR="00DF5CFD" w:rsidRPr="0077760C" w:rsidRDefault="00DF5CFD"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Technical and administrative capacity of the personnel is</w:t>
            </w:r>
            <w:r w:rsidR="00E95D78" w:rsidRPr="0077760C">
              <w:rPr>
                <w:rFonts w:ascii="Tahoma" w:hAnsi="Tahoma" w:cs="Tahoma"/>
                <w:sz w:val="20"/>
                <w:szCs w:val="20"/>
                <w:lang w:val="en-GB"/>
              </w:rPr>
              <w:t xml:space="preserve"> </w:t>
            </w:r>
            <w:r w:rsidRPr="0077760C">
              <w:rPr>
                <w:rFonts w:ascii="Tahoma" w:hAnsi="Tahoma" w:cs="Tahoma"/>
                <w:sz w:val="20"/>
                <w:szCs w:val="20"/>
                <w:lang w:val="en-GB"/>
              </w:rPr>
              <w:t xml:space="preserve">built. </w:t>
            </w:r>
          </w:p>
          <w:p w:rsidR="005D2663" w:rsidRPr="0077760C" w:rsidRDefault="005D2663" w:rsidP="00F22BBE">
            <w:pPr>
              <w:spacing w:after="0" w:line="360" w:lineRule="auto"/>
              <w:jc w:val="both"/>
              <w:rPr>
                <w:rFonts w:ascii="Tahoma" w:hAnsi="Tahoma" w:cs="Tahoma"/>
                <w:sz w:val="20"/>
                <w:szCs w:val="20"/>
                <w:lang w:val="en-US"/>
              </w:rPr>
            </w:pPr>
          </w:p>
          <w:p w:rsidR="005D2663" w:rsidRPr="0077760C" w:rsidRDefault="005D2663"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 xml:space="preserve"> </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1 608 934</w:t>
            </w:r>
            <w:r w:rsidR="00DB743A" w:rsidRPr="0077760C">
              <w:rPr>
                <w:rFonts w:ascii="Tahoma" w:hAnsi="Tahoma" w:cs="Tahoma"/>
                <w:sz w:val="20"/>
                <w:szCs w:val="20"/>
              </w:rPr>
              <w:t> </w:t>
            </w:r>
            <w:r w:rsidRPr="0077760C">
              <w:rPr>
                <w:rFonts w:ascii="Tahoma" w:hAnsi="Tahoma" w:cs="Tahoma"/>
                <w:sz w:val="20"/>
                <w:szCs w:val="20"/>
              </w:rPr>
              <w:t>871</w:t>
            </w:r>
          </w:p>
          <w:p w:rsidR="00DB743A" w:rsidRPr="0077760C" w:rsidRDefault="00DB743A" w:rsidP="00F22BBE">
            <w:pPr>
              <w:spacing w:line="360" w:lineRule="auto"/>
              <w:jc w:val="right"/>
              <w:rPr>
                <w:rFonts w:ascii="Tahoma" w:hAnsi="Tahoma" w:cs="Tahoma"/>
                <w:sz w:val="20"/>
                <w:szCs w:val="20"/>
              </w:rPr>
            </w:pPr>
          </w:p>
        </w:tc>
        <w:tc>
          <w:tcPr>
            <w:tcW w:w="1800" w:type="dxa"/>
          </w:tcPr>
          <w:p w:rsidR="005D2663" w:rsidRPr="0077760C" w:rsidRDefault="00DF5CFD"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5D2663" w:rsidP="00F22BBE">
            <w:pPr>
              <w:spacing w:after="0" w:line="360" w:lineRule="auto"/>
              <w:jc w:val="both"/>
              <w:rPr>
                <w:rFonts w:ascii="Tahoma" w:hAnsi="Tahoma" w:cs="Tahoma"/>
                <w:sz w:val="20"/>
                <w:szCs w:val="20"/>
              </w:rPr>
            </w:pPr>
          </w:p>
        </w:tc>
        <w:tc>
          <w:tcPr>
            <w:tcW w:w="3510" w:type="dxa"/>
          </w:tcPr>
          <w:p w:rsidR="005D2663" w:rsidRPr="0077760C" w:rsidRDefault="005D2663" w:rsidP="00F22BBE">
            <w:pPr>
              <w:spacing w:after="0" w:line="360" w:lineRule="auto"/>
              <w:jc w:val="both"/>
              <w:rPr>
                <w:rFonts w:ascii="Tahoma" w:hAnsi="Tahoma" w:cs="Tahoma"/>
                <w:sz w:val="20"/>
                <w:szCs w:val="20"/>
              </w:rPr>
            </w:pPr>
          </w:p>
        </w:tc>
        <w:tc>
          <w:tcPr>
            <w:tcW w:w="2970" w:type="dxa"/>
          </w:tcPr>
          <w:p w:rsidR="005D2663" w:rsidRPr="0077760C" w:rsidRDefault="005D2663" w:rsidP="00F22BBE">
            <w:pPr>
              <w:spacing w:after="0" w:line="360" w:lineRule="auto"/>
              <w:jc w:val="both"/>
              <w:rPr>
                <w:rFonts w:ascii="Tahoma" w:hAnsi="Tahoma" w:cs="Tahoma"/>
                <w:sz w:val="20"/>
                <w:szCs w:val="20"/>
              </w:rPr>
            </w:pP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S/TOTAL</w:t>
            </w:r>
          </w:p>
        </w:tc>
        <w:tc>
          <w:tcPr>
            <w:tcW w:w="2110" w:type="dxa"/>
            <w:vAlign w:val="bottom"/>
          </w:tcPr>
          <w:p w:rsidR="005D2663" w:rsidRPr="0077760C" w:rsidRDefault="005D2663" w:rsidP="00F22BBE">
            <w:pPr>
              <w:spacing w:line="360" w:lineRule="auto"/>
              <w:jc w:val="right"/>
              <w:rPr>
                <w:rFonts w:ascii="Tahoma" w:hAnsi="Tahoma" w:cs="Tahoma"/>
                <w:b/>
                <w:bCs/>
                <w:sz w:val="20"/>
                <w:szCs w:val="20"/>
              </w:rPr>
            </w:pPr>
            <w:r w:rsidRPr="0077760C">
              <w:rPr>
                <w:rFonts w:ascii="Tahoma" w:hAnsi="Tahoma" w:cs="Tahoma"/>
                <w:b/>
                <w:bCs/>
                <w:sz w:val="20"/>
                <w:szCs w:val="20"/>
              </w:rPr>
              <w:t>2 198 305 584</w:t>
            </w:r>
          </w:p>
        </w:tc>
        <w:tc>
          <w:tcPr>
            <w:tcW w:w="1800" w:type="dxa"/>
          </w:tcPr>
          <w:p w:rsidR="005D2663" w:rsidRPr="0077760C" w:rsidRDefault="005D2663" w:rsidP="00F22BBE">
            <w:pPr>
              <w:spacing w:after="0" w:line="360" w:lineRule="auto"/>
              <w:jc w:val="both"/>
              <w:rPr>
                <w:rFonts w:ascii="Tahoma" w:hAnsi="Tahoma" w:cs="Tahoma"/>
                <w:sz w:val="20"/>
                <w:szCs w:val="20"/>
              </w:rPr>
            </w:pPr>
          </w:p>
        </w:tc>
      </w:tr>
    </w:tbl>
    <w:p w:rsidR="005D2663" w:rsidRDefault="005D2663" w:rsidP="00F22BBE">
      <w:pPr>
        <w:tabs>
          <w:tab w:val="left" w:pos="0"/>
        </w:tabs>
        <w:spacing w:line="360" w:lineRule="auto"/>
        <w:jc w:val="both"/>
        <w:rPr>
          <w:rFonts w:ascii="Tahoma" w:hAnsi="Tahoma" w:cs="Tahoma"/>
        </w:rPr>
      </w:pPr>
    </w:p>
    <w:tbl>
      <w:tblPr>
        <w:tblW w:w="146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4"/>
        <w:gridCol w:w="3510"/>
        <w:gridCol w:w="2970"/>
        <w:gridCol w:w="1400"/>
        <w:gridCol w:w="2110"/>
        <w:gridCol w:w="1800"/>
      </w:tblGrid>
      <w:tr w:rsidR="005D2663" w:rsidRPr="0077760C" w:rsidTr="00D03400">
        <w:trPr>
          <w:trHeight w:val="458"/>
        </w:trPr>
        <w:tc>
          <w:tcPr>
            <w:tcW w:w="14684" w:type="dxa"/>
            <w:gridSpan w:val="6"/>
          </w:tcPr>
          <w:p w:rsidR="005D2663" w:rsidRPr="0077760C" w:rsidRDefault="005D2663" w:rsidP="00F22BBE">
            <w:pPr>
              <w:spacing w:after="0" w:line="360" w:lineRule="auto"/>
              <w:ind w:left="1735" w:hanging="1735"/>
              <w:jc w:val="both"/>
              <w:rPr>
                <w:rFonts w:ascii="Tahoma" w:hAnsi="Tahoma" w:cs="Tahoma"/>
                <w:b/>
                <w:sz w:val="20"/>
                <w:szCs w:val="20"/>
                <w:lang w:val="en-US"/>
              </w:rPr>
            </w:pPr>
          </w:p>
          <w:p w:rsidR="0077760C" w:rsidRDefault="0077760C" w:rsidP="00F22BBE">
            <w:pPr>
              <w:spacing w:after="0" w:line="360" w:lineRule="auto"/>
              <w:ind w:left="1735" w:hanging="1735"/>
              <w:jc w:val="both"/>
              <w:rPr>
                <w:rFonts w:ascii="Tahoma" w:hAnsi="Tahoma" w:cs="Tahoma"/>
                <w:b/>
                <w:sz w:val="20"/>
                <w:szCs w:val="20"/>
                <w:lang w:val="en-US"/>
              </w:rPr>
            </w:pPr>
          </w:p>
          <w:p w:rsidR="00287217" w:rsidRPr="0077760C" w:rsidRDefault="005D2663" w:rsidP="00F22BBE">
            <w:pPr>
              <w:spacing w:after="0" w:line="360" w:lineRule="auto"/>
              <w:ind w:left="1735" w:hanging="1735"/>
              <w:jc w:val="both"/>
              <w:rPr>
                <w:rFonts w:ascii="Tahoma" w:eastAsia="Times New Roman" w:hAnsi="Tahoma" w:cs="Tahoma"/>
                <w:b/>
                <w:sz w:val="20"/>
                <w:szCs w:val="20"/>
                <w:lang w:val="en-US"/>
              </w:rPr>
            </w:pPr>
            <w:r w:rsidRPr="0077760C">
              <w:rPr>
                <w:rFonts w:ascii="Tahoma" w:hAnsi="Tahoma" w:cs="Tahoma"/>
                <w:b/>
                <w:sz w:val="20"/>
                <w:szCs w:val="20"/>
                <w:lang w:val="en-US"/>
              </w:rPr>
              <w:t>OBJECTI</w:t>
            </w:r>
            <w:r w:rsidR="00DF5CFD" w:rsidRPr="0077760C">
              <w:rPr>
                <w:rFonts w:ascii="Tahoma" w:hAnsi="Tahoma" w:cs="Tahoma"/>
                <w:b/>
                <w:sz w:val="20"/>
                <w:szCs w:val="20"/>
                <w:lang w:val="en-US"/>
              </w:rPr>
              <w:t>VE</w:t>
            </w:r>
            <w:r w:rsidRPr="0077760C">
              <w:rPr>
                <w:rFonts w:ascii="Tahoma" w:hAnsi="Tahoma" w:cs="Tahoma"/>
                <w:b/>
                <w:sz w:val="20"/>
                <w:szCs w:val="20"/>
                <w:lang w:val="en-US"/>
              </w:rPr>
              <w:t xml:space="preserve"> 11.</w:t>
            </w:r>
            <w:r w:rsidR="00C82D62" w:rsidRPr="0077760C">
              <w:rPr>
                <w:rFonts w:ascii="Tahoma" w:hAnsi="Tahoma" w:cs="Tahoma"/>
                <w:b/>
                <w:sz w:val="20"/>
                <w:szCs w:val="20"/>
                <w:lang w:val="en-US"/>
              </w:rPr>
              <w:t xml:space="preserve"> </w:t>
            </w:r>
            <w:r w:rsidR="00287217" w:rsidRPr="0077760C">
              <w:rPr>
                <w:rFonts w:ascii="Tahoma" w:eastAsia="Times New Roman" w:hAnsi="Tahoma" w:cs="Tahoma"/>
                <w:b/>
                <w:sz w:val="20"/>
                <w:szCs w:val="20"/>
                <w:lang w:val="en-US"/>
              </w:rPr>
              <w:t xml:space="preserve">Putting in place means for socio-cultural development in </w:t>
            </w:r>
            <w:r w:rsidR="00854B69" w:rsidRPr="0077760C">
              <w:rPr>
                <w:rFonts w:ascii="Tahoma" w:eastAsia="Times New Roman" w:hAnsi="Tahoma" w:cs="Tahoma"/>
                <w:b/>
                <w:sz w:val="20"/>
                <w:szCs w:val="20"/>
                <w:lang w:val="en-US"/>
              </w:rPr>
              <w:t xml:space="preserve">the </w:t>
            </w:r>
            <w:r w:rsidR="00287217" w:rsidRPr="0077760C">
              <w:rPr>
                <w:rFonts w:ascii="Tahoma" w:eastAsia="Times New Roman" w:hAnsi="Tahoma" w:cs="Tahoma"/>
                <w:b/>
                <w:sz w:val="20"/>
                <w:szCs w:val="20"/>
                <w:lang w:val="en-US"/>
              </w:rPr>
              <w:t>Parliament</w:t>
            </w:r>
          </w:p>
          <w:p w:rsidR="005D2663" w:rsidRPr="0077760C" w:rsidRDefault="005D2663" w:rsidP="00F22BBE">
            <w:pPr>
              <w:spacing w:after="0" w:line="360" w:lineRule="auto"/>
              <w:ind w:left="1735" w:hanging="1735"/>
              <w:jc w:val="both"/>
              <w:rPr>
                <w:rFonts w:ascii="Tahoma" w:hAnsi="Tahoma" w:cs="Tahoma"/>
                <w:b/>
                <w:sz w:val="20"/>
                <w:szCs w:val="20"/>
                <w:lang w:val="en-US"/>
              </w:rPr>
            </w:pPr>
          </w:p>
        </w:tc>
      </w:tr>
      <w:tr w:rsidR="005D2663" w:rsidRPr="0077760C" w:rsidTr="00D03400">
        <w:tc>
          <w:tcPr>
            <w:tcW w:w="2894" w:type="dxa"/>
          </w:tcPr>
          <w:p w:rsidR="005D2663" w:rsidRPr="0077760C" w:rsidRDefault="005D2663" w:rsidP="00F22BBE">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w:t>
            </w:r>
            <w:r w:rsidR="00287217" w:rsidRPr="0077760C">
              <w:rPr>
                <w:rFonts w:ascii="Tahoma" w:hAnsi="Tahoma" w:cs="Tahoma"/>
                <w:b/>
                <w:sz w:val="20"/>
                <w:szCs w:val="20"/>
              </w:rPr>
              <w:t>ies</w:t>
            </w:r>
            <w:proofErr w:type="spellEnd"/>
            <w:r w:rsidRPr="0077760C">
              <w:rPr>
                <w:rFonts w:ascii="Tahoma" w:hAnsi="Tahoma" w:cs="Tahoma"/>
                <w:b/>
                <w:sz w:val="20"/>
                <w:szCs w:val="20"/>
              </w:rPr>
              <w:t xml:space="preserve"> </w:t>
            </w:r>
          </w:p>
        </w:tc>
        <w:tc>
          <w:tcPr>
            <w:tcW w:w="3510" w:type="dxa"/>
          </w:tcPr>
          <w:p w:rsidR="005D2663" w:rsidRPr="0077760C" w:rsidRDefault="00287217" w:rsidP="00F22BBE">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005D2663" w:rsidRPr="0077760C">
              <w:rPr>
                <w:rFonts w:ascii="Tahoma" w:hAnsi="Tahoma" w:cs="Tahoma"/>
                <w:b/>
                <w:sz w:val="20"/>
                <w:szCs w:val="20"/>
              </w:rPr>
              <w:t>Indicat</w:t>
            </w:r>
            <w:r w:rsidRPr="0077760C">
              <w:rPr>
                <w:rFonts w:ascii="Tahoma" w:hAnsi="Tahoma" w:cs="Tahoma"/>
                <w:b/>
                <w:sz w:val="20"/>
                <w:szCs w:val="20"/>
              </w:rPr>
              <w:t>ors</w:t>
            </w:r>
            <w:proofErr w:type="spellEnd"/>
          </w:p>
        </w:tc>
        <w:tc>
          <w:tcPr>
            <w:tcW w:w="2970" w:type="dxa"/>
          </w:tcPr>
          <w:p w:rsidR="005D2663" w:rsidRPr="0077760C" w:rsidRDefault="00287217"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Results</w:t>
            </w:r>
            <w:proofErr w:type="spellEnd"/>
          </w:p>
        </w:tc>
        <w:tc>
          <w:tcPr>
            <w:tcW w:w="1400" w:type="dxa"/>
          </w:tcPr>
          <w:p w:rsidR="005D2663" w:rsidRPr="0077760C" w:rsidRDefault="00287217"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p>
        </w:tc>
        <w:tc>
          <w:tcPr>
            <w:tcW w:w="2110" w:type="dxa"/>
          </w:tcPr>
          <w:p w:rsidR="005D2663" w:rsidRPr="0077760C" w:rsidRDefault="005D2663" w:rsidP="00F22BBE">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w:t>
            </w:r>
            <w:r w:rsidR="00287217" w:rsidRPr="0077760C">
              <w:rPr>
                <w:rFonts w:ascii="Tahoma" w:hAnsi="Tahoma" w:cs="Tahoma"/>
                <w:b/>
                <w:sz w:val="20"/>
                <w:szCs w:val="20"/>
              </w:rPr>
              <w:t>ed</w:t>
            </w:r>
            <w:proofErr w:type="spellEnd"/>
            <w:r w:rsidR="00287217" w:rsidRPr="0077760C">
              <w:rPr>
                <w:rFonts w:ascii="Tahoma" w:hAnsi="Tahoma" w:cs="Tahoma"/>
                <w:b/>
                <w:sz w:val="20"/>
                <w:szCs w:val="20"/>
              </w:rPr>
              <w:t xml:space="preserve"> </w:t>
            </w:r>
            <w:r w:rsidRPr="0077760C">
              <w:rPr>
                <w:rFonts w:ascii="Tahoma" w:hAnsi="Tahoma" w:cs="Tahoma"/>
                <w:b/>
                <w:sz w:val="20"/>
                <w:szCs w:val="20"/>
              </w:rPr>
              <w:t>budget</w:t>
            </w:r>
          </w:p>
          <w:p w:rsidR="005D2663" w:rsidRPr="0077760C" w:rsidRDefault="00BD4962" w:rsidP="00F22BBE">
            <w:pPr>
              <w:spacing w:after="0" w:line="360" w:lineRule="auto"/>
              <w:jc w:val="center"/>
              <w:rPr>
                <w:rFonts w:ascii="Tahoma" w:hAnsi="Tahoma" w:cs="Tahoma"/>
                <w:b/>
                <w:sz w:val="20"/>
                <w:szCs w:val="20"/>
              </w:rPr>
            </w:pPr>
            <w:r w:rsidRPr="0077760C">
              <w:rPr>
                <w:rFonts w:ascii="Tahoma" w:hAnsi="Tahoma" w:cs="Tahoma"/>
                <w:b/>
                <w:sz w:val="20"/>
                <w:szCs w:val="20"/>
              </w:rPr>
              <w:t>2011</w:t>
            </w:r>
            <w:r w:rsidR="005D2663" w:rsidRPr="0077760C">
              <w:rPr>
                <w:rFonts w:ascii="Tahoma" w:hAnsi="Tahoma" w:cs="Tahoma"/>
                <w:b/>
                <w:sz w:val="20"/>
                <w:szCs w:val="20"/>
              </w:rPr>
              <w:t>-2015</w:t>
            </w:r>
          </w:p>
        </w:tc>
        <w:tc>
          <w:tcPr>
            <w:tcW w:w="1800" w:type="dxa"/>
          </w:tcPr>
          <w:p w:rsidR="005D2663" w:rsidRPr="0077760C" w:rsidRDefault="005D2663" w:rsidP="00F22BBE">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w:t>
            </w:r>
            <w:r w:rsidR="00287217" w:rsidRPr="0077760C">
              <w:rPr>
                <w:rFonts w:ascii="Tahoma" w:hAnsi="Tahoma" w:cs="Tahoma"/>
                <w:b/>
                <w:sz w:val="20"/>
                <w:szCs w:val="20"/>
              </w:rPr>
              <w:t>ible</w:t>
            </w:r>
            <w:proofErr w:type="spellEnd"/>
          </w:p>
        </w:tc>
      </w:tr>
      <w:tr w:rsidR="005D2663" w:rsidRPr="0077760C" w:rsidTr="00D03400">
        <w:tc>
          <w:tcPr>
            <w:tcW w:w="2894" w:type="dxa"/>
          </w:tcPr>
          <w:p w:rsidR="005D2663" w:rsidRPr="0077760C" w:rsidRDefault="00287217" w:rsidP="00F22BBE">
            <w:pPr>
              <w:pStyle w:val="ListParagraph"/>
              <w:numPr>
                <w:ilvl w:val="0"/>
                <w:numId w:val="26"/>
              </w:numPr>
              <w:spacing w:after="0" w:line="360" w:lineRule="auto"/>
              <w:jc w:val="both"/>
              <w:rPr>
                <w:rFonts w:ascii="Tahoma" w:hAnsi="Tahoma" w:cs="Tahoma"/>
                <w:sz w:val="20"/>
                <w:szCs w:val="20"/>
                <w:lang w:val="en-US"/>
              </w:rPr>
            </w:pPr>
            <w:r w:rsidRPr="0077760C">
              <w:rPr>
                <w:rFonts w:ascii="Tahoma" w:hAnsi="Tahoma" w:cs="Tahoma"/>
                <w:sz w:val="20"/>
                <w:szCs w:val="20"/>
                <w:lang w:val="en-GB"/>
              </w:rPr>
              <w:t>Identification of cultural and sport</w:t>
            </w:r>
            <w:r w:rsidR="006F7A22" w:rsidRPr="0077760C">
              <w:rPr>
                <w:rFonts w:ascii="Tahoma" w:hAnsi="Tahoma" w:cs="Tahoma"/>
                <w:sz w:val="20"/>
                <w:szCs w:val="20"/>
                <w:lang w:val="en-GB"/>
              </w:rPr>
              <w:t xml:space="preserve">ing </w:t>
            </w:r>
            <w:r w:rsidRPr="0077760C">
              <w:rPr>
                <w:rFonts w:ascii="Tahoma" w:hAnsi="Tahoma" w:cs="Tahoma"/>
                <w:sz w:val="20"/>
                <w:szCs w:val="20"/>
                <w:lang w:val="en-GB"/>
              </w:rPr>
              <w:t>activit</w:t>
            </w:r>
            <w:r w:rsidR="006F7A22" w:rsidRPr="0077760C">
              <w:rPr>
                <w:rFonts w:ascii="Tahoma" w:hAnsi="Tahoma" w:cs="Tahoma"/>
                <w:sz w:val="20"/>
                <w:szCs w:val="20"/>
                <w:lang w:val="en-GB"/>
              </w:rPr>
              <w:t xml:space="preserve">ies disciplines </w:t>
            </w:r>
            <w:r w:rsidRPr="0077760C">
              <w:rPr>
                <w:rFonts w:ascii="Tahoma" w:hAnsi="Tahoma" w:cs="Tahoma"/>
                <w:sz w:val="20"/>
                <w:szCs w:val="20"/>
                <w:lang w:val="en-GB"/>
              </w:rPr>
              <w:t xml:space="preserve">that </w:t>
            </w:r>
            <w:r w:rsidR="006F7A22" w:rsidRPr="0077760C">
              <w:rPr>
                <w:rFonts w:ascii="Tahoma" w:hAnsi="Tahoma" w:cs="Tahoma"/>
                <w:sz w:val="20"/>
                <w:szCs w:val="20"/>
                <w:lang w:val="en-GB"/>
              </w:rPr>
              <w:t>can be practised</w:t>
            </w:r>
            <w:r w:rsidRPr="0077760C">
              <w:rPr>
                <w:rFonts w:ascii="Tahoma" w:hAnsi="Tahoma" w:cs="Tahoma"/>
                <w:sz w:val="20"/>
                <w:szCs w:val="20"/>
                <w:lang w:val="en-GB"/>
              </w:rPr>
              <w:t>.</w:t>
            </w:r>
          </w:p>
        </w:tc>
        <w:tc>
          <w:tcPr>
            <w:tcW w:w="3510" w:type="dxa"/>
          </w:tcPr>
          <w:p w:rsidR="005D2663" w:rsidRDefault="006F7A22"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Activity disciplines are identified according to the aptitude and choice of Parliamentarians and the personnel of </w:t>
            </w:r>
            <w:r w:rsidR="00854B69" w:rsidRPr="0077760C">
              <w:rPr>
                <w:rFonts w:ascii="Tahoma" w:hAnsi="Tahoma" w:cs="Tahoma"/>
                <w:sz w:val="20"/>
                <w:szCs w:val="20"/>
                <w:lang w:val="en-GB"/>
              </w:rPr>
              <w:t xml:space="preserve">the </w:t>
            </w:r>
            <w:r w:rsidRPr="0077760C">
              <w:rPr>
                <w:rFonts w:ascii="Tahoma" w:hAnsi="Tahoma" w:cs="Tahoma"/>
                <w:sz w:val="20"/>
                <w:szCs w:val="20"/>
                <w:lang w:val="en-GB"/>
              </w:rPr>
              <w:t xml:space="preserve">Parliament as well as to the means that can be mobilized. </w:t>
            </w:r>
            <w:r w:rsidR="005D2663" w:rsidRPr="0077760C">
              <w:rPr>
                <w:rFonts w:ascii="Tahoma" w:hAnsi="Tahoma" w:cs="Tahoma"/>
                <w:sz w:val="20"/>
                <w:szCs w:val="20"/>
                <w:lang w:val="en-US"/>
              </w:rPr>
              <w:t xml:space="preserve"> </w:t>
            </w:r>
          </w:p>
          <w:p w:rsidR="0077760C" w:rsidRDefault="0077760C" w:rsidP="00F22BBE">
            <w:pPr>
              <w:spacing w:after="0" w:line="360" w:lineRule="auto"/>
              <w:jc w:val="both"/>
              <w:rPr>
                <w:rFonts w:ascii="Tahoma" w:hAnsi="Tahoma" w:cs="Tahoma"/>
                <w:sz w:val="20"/>
                <w:szCs w:val="20"/>
                <w:lang w:val="en-US"/>
              </w:rPr>
            </w:pPr>
          </w:p>
          <w:p w:rsidR="0077760C" w:rsidRPr="0077760C" w:rsidRDefault="0077760C" w:rsidP="00F22BBE">
            <w:pPr>
              <w:spacing w:after="0" w:line="360" w:lineRule="auto"/>
              <w:jc w:val="both"/>
              <w:rPr>
                <w:rFonts w:ascii="Tahoma" w:hAnsi="Tahoma" w:cs="Tahoma"/>
                <w:sz w:val="20"/>
                <w:szCs w:val="20"/>
                <w:lang w:val="en-US"/>
              </w:rPr>
            </w:pPr>
          </w:p>
        </w:tc>
        <w:tc>
          <w:tcPr>
            <w:tcW w:w="2970" w:type="dxa"/>
          </w:tcPr>
          <w:p w:rsidR="005D2663" w:rsidRPr="0077760C" w:rsidRDefault="006F7A22"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Cultural and sports disciplines that can be practised are identified.</w:t>
            </w:r>
            <w:r w:rsidR="00984FB1" w:rsidRPr="0077760C">
              <w:rPr>
                <w:rFonts w:ascii="Tahoma" w:hAnsi="Tahoma" w:cs="Tahoma"/>
                <w:sz w:val="20"/>
                <w:szCs w:val="20"/>
                <w:lang w:val="en-GB"/>
              </w:rPr>
              <w:t xml:space="preserve"> </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2011-2011</w:t>
            </w:r>
          </w:p>
        </w:tc>
        <w:tc>
          <w:tcPr>
            <w:tcW w:w="2110" w:type="dxa"/>
            <w:vAlign w:val="bottom"/>
          </w:tcPr>
          <w:p w:rsidR="005D2663" w:rsidRDefault="005D2663" w:rsidP="00F22BBE">
            <w:pPr>
              <w:spacing w:line="360" w:lineRule="auto"/>
              <w:jc w:val="right"/>
              <w:rPr>
                <w:rFonts w:ascii="Tahoma" w:hAnsi="Tahoma" w:cs="Tahoma"/>
                <w:sz w:val="20"/>
                <w:szCs w:val="20"/>
              </w:rPr>
            </w:pPr>
            <w:r w:rsidRPr="0077760C">
              <w:rPr>
                <w:rFonts w:ascii="Tahoma" w:hAnsi="Tahoma" w:cs="Tahoma"/>
                <w:sz w:val="20"/>
                <w:szCs w:val="20"/>
              </w:rPr>
              <w:t>11 733</w:t>
            </w:r>
            <w:r w:rsidR="0077760C">
              <w:rPr>
                <w:rFonts w:ascii="Tahoma" w:hAnsi="Tahoma" w:cs="Tahoma"/>
                <w:sz w:val="20"/>
                <w:szCs w:val="20"/>
              </w:rPr>
              <w:t> </w:t>
            </w:r>
            <w:r w:rsidRPr="0077760C">
              <w:rPr>
                <w:rFonts w:ascii="Tahoma" w:hAnsi="Tahoma" w:cs="Tahoma"/>
                <w:sz w:val="20"/>
                <w:szCs w:val="20"/>
              </w:rPr>
              <w:t>202</w:t>
            </w:r>
          </w:p>
          <w:p w:rsidR="0077760C" w:rsidRDefault="0077760C" w:rsidP="00F22BBE">
            <w:pPr>
              <w:spacing w:line="360" w:lineRule="auto"/>
              <w:jc w:val="right"/>
              <w:rPr>
                <w:rFonts w:ascii="Tahoma" w:hAnsi="Tahoma" w:cs="Tahoma"/>
                <w:sz w:val="20"/>
                <w:szCs w:val="20"/>
              </w:rPr>
            </w:pPr>
          </w:p>
          <w:p w:rsidR="0077760C" w:rsidRPr="0077760C" w:rsidRDefault="0077760C" w:rsidP="00F22BBE">
            <w:pPr>
              <w:spacing w:line="360" w:lineRule="auto"/>
              <w:jc w:val="right"/>
              <w:rPr>
                <w:rFonts w:ascii="Tahoma" w:hAnsi="Tahoma" w:cs="Tahoma"/>
                <w:sz w:val="20"/>
                <w:szCs w:val="20"/>
              </w:rPr>
            </w:pPr>
          </w:p>
          <w:p w:rsidR="00DB743A" w:rsidRPr="0077760C" w:rsidRDefault="00DB743A" w:rsidP="00F22BBE">
            <w:pPr>
              <w:spacing w:line="360" w:lineRule="auto"/>
              <w:jc w:val="right"/>
              <w:rPr>
                <w:rFonts w:ascii="Tahoma" w:hAnsi="Tahoma" w:cs="Tahoma"/>
                <w:sz w:val="20"/>
                <w:szCs w:val="20"/>
              </w:rPr>
            </w:pPr>
          </w:p>
        </w:tc>
        <w:tc>
          <w:tcPr>
            <w:tcW w:w="1800" w:type="dxa"/>
          </w:tcPr>
          <w:p w:rsidR="005D2663" w:rsidRPr="0077760C" w:rsidRDefault="00287217"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77760C" w:rsidRPr="0077760C" w:rsidTr="00E1324A">
        <w:tc>
          <w:tcPr>
            <w:tcW w:w="2894" w:type="dxa"/>
          </w:tcPr>
          <w:p w:rsidR="0077760C" w:rsidRPr="0077760C" w:rsidRDefault="0077760C" w:rsidP="00E1324A">
            <w:pPr>
              <w:spacing w:after="0" w:line="360" w:lineRule="auto"/>
              <w:ind w:left="522"/>
              <w:jc w:val="both"/>
              <w:rPr>
                <w:rFonts w:ascii="Tahoma" w:hAnsi="Tahoma" w:cs="Tahoma"/>
                <w:b/>
                <w:sz w:val="20"/>
                <w:szCs w:val="20"/>
              </w:rPr>
            </w:pPr>
            <w:proofErr w:type="spellStart"/>
            <w:r w:rsidRPr="0077760C">
              <w:rPr>
                <w:rFonts w:ascii="Tahoma" w:hAnsi="Tahoma" w:cs="Tahoma"/>
                <w:b/>
                <w:sz w:val="20"/>
                <w:szCs w:val="20"/>
              </w:rPr>
              <w:t>Activities</w:t>
            </w:r>
            <w:proofErr w:type="spellEnd"/>
            <w:r w:rsidRPr="0077760C">
              <w:rPr>
                <w:rFonts w:ascii="Tahoma" w:hAnsi="Tahoma" w:cs="Tahoma"/>
                <w:b/>
                <w:sz w:val="20"/>
                <w:szCs w:val="20"/>
              </w:rPr>
              <w:t xml:space="preserve"> </w:t>
            </w:r>
          </w:p>
        </w:tc>
        <w:tc>
          <w:tcPr>
            <w:tcW w:w="3510" w:type="dxa"/>
          </w:tcPr>
          <w:p w:rsidR="0077760C" w:rsidRPr="0077760C" w:rsidRDefault="0077760C" w:rsidP="00E1324A">
            <w:pPr>
              <w:spacing w:after="0" w:line="360" w:lineRule="auto"/>
              <w:jc w:val="both"/>
              <w:rPr>
                <w:rFonts w:ascii="Tahoma" w:hAnsi="Tahoma" w:cs="Tahoma"/>
                <w:b/>
                <w:sz w:val="20"/>
                <w:szCs w:val="20"/>
              </w:rPr>
            </w:pPr>
            <w:r w:rsidRPr="0077760C">
              <w:rPr>
                <w:rFonts w:ascii="Tahoma" w:hAnsi="Tahoma" w:cs="Tahoma"/>
                <w:b/>
                <w:sz w:val="20"/>
                <w:szCs w:val="20"/>
              </w:rPr>
              <w:t xml:space="preserve">Performance </w:t>
            </w:r>
            <w:proofErr w:type="spellStart"/>
            <w:r w:rsidRPr="0077760C">
              <w:rPr>
                <w:rFonts w:ascii="Tahoma" w:hAnsi="Tahoma" w:cs="Tahoma"/>
                <w:b/>
                <w:sz w:val="20"/>
                <w:szCs w:val="20"/>
              </w:rPr>
              <w:t>Indicators</w:t>
            </w:r>
            <w:proofErr w:type="spellEnd"/>
          </w:p>
        </w:tc>
        <w:tc>
          <w:tcPr>
            <w:tcW w:w="2970" w:type="dxa"/>
          </w:tcPr>
          <w:p w:rsidR="0077760C" w:rsidRPr="0077760C" w:rsidRDefault="0077760C" w:rsidP="00E1324A">
            <w:pPr>
              <w:spacing w:after="0" w:line="360" w:lineRule="auto"/>
              <w:jc w:val="both"/>
              <w:rPr>
                <w:rFonts w:ascii="Tahoma" w:hAnsi="Tahoma" w:cs="Tahoma"/>
                <w:b/>
                <w:sz w:val="20"/>
                <w:szCs w:val="20"/>
              </w:rPr>
            </w:pPr>
            <w:proofErr w:type="spellStart"/>
            <w:r w:rsidRPr="0077760C">
              <w:rPr>
                <w:rFonts w:ascii="Tahoma" w:hAnsi="Tahoma" w:cs="Tahoma"/>
                <w:b/>
                <w:sz w:val="20"/>
                <w:szCs w:val="20"/>
              </w:rPr>
              <w:t>Expected</w:t>
            </w:r>
            <w:proofErr w:type="spellEnd"/>
            <w:r w:rsidRPr="0077760C">
              <w:rPr>
                <w:rFonts w:ascii="Tahoma" w:hAnsi="Tahoma" w:cs="Tahoma"/>
                <w:b/>
                <w:sz w:val="20"/>
                <w:szCs w:val="20"/>
              </w:rPr>
              <w:t xml:space="preserve"> </w:t>
            </w:r>
            <w:proofErr w:type="spellStart"/>
            <w:r w:rsidRPr="0077760C">
              <w:rPr>
                <w:rFonts w:ascii="Tahoma" w:hAnsi="Tahoma" w:cs="Tahoma"/>
                <w:b/>
                <w:sz w:val="20"/>
                <w:szCs w:val="20"/>
              </w:rPr>
              <w:t>Results</w:t>
            </w:r>
            <w:proofErr w:type="spellEnd"/>
          </w:p>
        </w:tc>
        <w:tc>
          <w:tcPr>
            <w:tcW w:w="1400" w:type="dxa"/>
          </w:tcPr>
          <w:p w:rsidR="0077760C" w:rsidRPr="0077760C" w:rsidRDefault="0077760C" w:rsidP="00E1324A">
            <w:pPr>
              <w:spacing w:after="0" w:line="360" w:lineRule="auto"/>
              <w:jc w:val="both"/>
              <w:rPr>
                <w:rFonts w:ascii="Tahoma" w:hAnsi="Tahoma" w:cs="Tahoma"/>
                <w:b/>
                <w:sz w:val="20"/>
                <w:szCs w:val="20"/>
              </w:rPr>
            </w:pPr>
            <w:proofErr w:type="spellStart"/>
            <w:r w:rsidRPr="0077760C">
              <w:rPr>
                <w:rFonts w:ascii="Tahoma" w:hAnsi="Tahoma" w:cs="Tahoma"/>
                <w:b/>
                <w:sz w:val="20"/>
                <w:szCs w:val="20"/>
              </w:rPr>
              <w:t>Timeframe</w:t>
            </w:r>
            <w:proofErr w:type="spellEnd"/>
          </w:p>
        </w:tc>
        <w:tc>
          <w:tcPr>
            <w:tcW w:w="2110" w:type="dxa"/>
          </w:tcPr>
          <w:p w:rsidR="0077760C" w:rsidRPr="0077760C" w:rsidRDefault="0077760C" w:rsidP="00E1324A">
            <w:pPr>
              <w:spacing w:after="0" w:line="360" w:lineRule="auto"/>
              <w:jc w:val="center"/>
              <w:rPr>
                <w:rFonts w:ascii="Tahoma" w:hAnsi="Tahoma" w:cs="Tahoma"/>
                <w:b/>
                <w:sz w:val="20"/>
                <w:szCs w:val="20"/>
              </w:rPr>
            </w:pPr>
            <w:proofErr w:type="spellStart"/>
            <w:r w:rsidRPr="0077760C">
              <w:rPr>
                <w:rFonts w:ascii="Tahoma" w:hAnsi="Tahoma" w:cs="Tahoma"/>
                <w:b/>
                <w:sz w:val="20"/>
                <w:szCs w:val="20"/>
              </w:rPr>
              <w:t>Estimated</w:t>
            </w:r>
            <w:proofErr w:type="spellEnd"/>
            <w:r w:rsidRPr="0077760C">
              <w:rPr>
                <w:rFonts w:ascii="Tahoma" w:hAnsi="Tahoma" w:cs="Tahoma"/>
                <w:b/>
                <w:sz w:val="20"/>
                <w:szCs w:val="20"/>
              </w:rPr>
              <w:t xml:space="preserve"> budget</w:t>
            </w:r>
          </w:p>
          <w:p w:rsidR="0077760C" w:rsidRPr="0077760C" w:rsidRDefault="0077760C" w:rsidP="00E1324A">
            <w:pPr>
              <w:spacing w:after="0" w:line="360" w:lineRule="auto"/>
              <w:jc w:val="center"/>
              <w:rPr>
                <w:rFonts w:ascii="Tahoma" w:hAnsi="Tahoma" w:cs="Tahoma"/>
                <w:b/>
                <w:sz w:val="20"/>
                <w:szCs w:val="20"/>
              </w:rPr>
            </w:pPr>
            <w:r w:rsidRPr="0077760C">
              <w:rPr>
                <w:rFonts w:ascii="Tahoma" w:hAnsi="Tahoma" w:cs="Tahoma"/>
                <w:b/>
                <w:sz w:val="20"/>
                <w:szCs w:val="20"/>
              </w:rPr>
              <w:t>2011-2015</w:t>
            </w:r>
          </w:p>
        </w:tc>
        <w:tc>
          <w:tcPr>
            <w:tcW w:w="1800" w:type="dxa"/>
          </w:tcPr>
          <w:p w:rsidR="0077760C" w:rsidRPr="0077760C" w:rsidRDefault="0077760C" w:rsidP="00E1324A">
            <w:pPr>
              <w:spacing w:after="0" w:line="360" w:lineRule="auto"/>
              <w:jc w:val="both"/>
              <w:rPr>
                <w:rFonts w:ascii="Tahoma" w:hAnsi="Tahoma" w:cs="Tahoma"/>
                <w:b/>
                <w:sz w:val="20"/>
                <w:szCs w:val="20"/>
              </w:rPr>
            </w:pPr>
            <w:proofErr w:type="spellStart"/>
            <w:r w:rsidRPr="0077760C">
              <w:rPr>
                <w:rFonts w:ascii="Tahoma" w:hAnsi="Tahoma" w:cs="Tahoma"/>
                <w:b/>
                <w:sz w:val="20"/>
                <w:szCs w:val="20"/>
              </w:rPr>
              <w:t>Responsible</w:t>
            </w:r>
            <w:proofErr w:type="spellEnd"/>
          </w:p>
        </w:tc>
      </w:tr>
      <w:tr w:rsidR="005D2663" w:rsidRPr="0077760C" w:rsidTr="00D03400">
        <w:tc>
          <w:tcPr>
            <w:tcW w:w="2894" w:type="dxa"/>
          </w:tcPr>
          <w:p w:rsidR="005D2663" w:rsidRPr="0077760C" w:rsidRDefault="006F7A22" w:rsidP="00F22BBE">
            <w:pPr>
              <w:pStyle w:val="ListParagraph"/>
              <w:numPr>
                <w:ilvl w:val="0"/>
                <w:numId w:val="26"/>
              </w:numPr>
              <w:spacing w:after="0" w:line="360" w:lineRule="auto"/>
              <w:jc w:val="both"/>
              <w:rPr>
                <w:rFonts w:ascii="Tahoma" w:hAnsi="Tahoma" w:cs="Tahoma"/>
                <w:sz w:val="20"/>
                <w:szCs w:val="20"/>
                <w:lang w:val="en-US"/>
              </w:rPr>
            </w:pPr>
            <w:r w:rsidRPr="0077760C">
              <w:rPr>
                <w:rFonts w:ascii="Tahoma" w:hAnsi="Tahoma" w:cs="Tahoma"/>
                <w:sz w:val="20"/>
                <w:szCs w:val="20"/>
                <w:lang w:val="en-GB"/>
              </w:rPr>
              <w:t>Organization of cultural and sports activities.</w:t>
            </w:r>
          </w:p>
        </w:tc>
        <w:tc>
          <w:tcPr>
            <w:tcW w:w="3510" w:type="dxa"/>
          </w:tcPr>
          <w:p w:rsidR="005D2663" w:rsidRPr="0077760C" w:rsidRDefault="006F7A22"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Cultural groups and sports teams </w:t>
            </w:r>
            <w:r w:rsidR="00007DA7" w:rsidRPr="0077760C">
              <w:rPr>
                <w:rFonts w:ascii="Tahoma" w:hAnsi="Tahoma" w:cs="Tahoma"/>
                <w:sz w:val="20"/>
                <w:szCs w:val="20"/>
                <w:lang w:val="en-GB"/>
              </w:rPr>
              <w:t xml:space="preserve">are created within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 and operate, according to the disciplines chosen.</w:t>
            </w:r>
          </w:p>
          <w:p w:rsidR="006068D4" w:rsidRPr="0077760C" w:rsidRDefault="006068D4" w:rsidP="00F22BBE">
            <w:pPr>
              <w:spacing w:after="0" w:line="360" w:lineRule="auto"/>
              <w:jc w:val="both"/>
              <w:rPr>
                <w:rFonts w:ascii="Tahoma" w:hAnsi="Tahoma" w:cs="Tahoma"/>
                <w:sz w:val="20"/>
                <w:szCs w:val="20"/>
                <w:lang w:val="en-US"/>
              </w:rPr>
            </w:pPr>
          </w:p>
          <w:p w:rsidR="006068D4" w:rsidRPr="0077760C" w:rsidRDefault="00007DA7" w:rsidP="00F22BBE">
            <w:pPr>
              <w:spacing w:after="0" w:line="360" w:lineRule="auto"/>
              <w:jc w:val="both"/>
              <w:rPr>
                <w:rFonts w:ascii="Tahoma" w:hAnsi="Tahoma" w:cs="Tahoma"/>
                <w:sz w:val="20"/>
                <w:szCs w:val="20"/>
                <w:lang w:val="en-US"/>
              </w:rPr>
            </w:pPr>
            <w:r w:rsidRPr="0077760C">
              <w:rPr>
                <w:rFonts w:ascii="Tahoma" w:hAnsi="Tahoma" w:cs="Tahoma"/>
                <w:sz w:val="20"/>
                <w:szCs w:val="20"/>
                <w:lang w:val="en-US"/>
              </w:rPr>
              <w:t xml:space="preserve">Cultural and sporting events are organized by </w:t>
            </w:r>
            <w:r w:rsidR="00854B69" w:rsidRPr="0077760C">
              <w:rPr>
                <w:rFonts w:ascii="Tahoma" w:hAnsi="Tahoma" w:cs="Tahoma"/>
                <w:sz w:val="20"/>
                <w:szCs w:val="20"/>
                <w:lang w:val="en-US"/>
              </w:rPr>
              <w:t xml:space="preserve">the </w:t>
            </w:r>
            <w:r w:rsidRPr="0077760C">
              <w:rPr>
                <w:rFonts w:ascii="Tahoma" w:hAnsi="Tahoma" w:cs="Tahoma"/>
                <w:sz w:val="20"/>
                <w:szCs w:val="20"/>
                <w:lang w:val="en-US"/>
              </w:rPr>
              <w:t>Parliament.</w:t>
            </w:r>
          </w:p>
        </w:tc>
        <w:tc>
          <w:tcPr>
            <w:tcW w:w="2970" w:type="dxa"/>
          </w:tcPr>
          <w:p w:rsidR="005D2663" w:rsidRPr="0077760C" w:rsidRDefault="00007DA7"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Cultural and sports involvement of Parliamentarians and personnel is effective.</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2011-2015</w:t>
            </w:r>
          </w:p>
        </w:tc>
        <w:tc>
          <w:tcPr>
            <w:tcW w:w="2110" w:type="dxa"/>
            <w:vAlign w:val="bottom"/>
          </w:tcPr>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64 532 611</w:t>
            </w:r>
          </w:p>
        </w:tc>
        <w:tc>
          <w:tcPr>
            <w:tcW w:w="1800" w:type="dxa"/>
          </w:tcPr>
          <w:p w:rsidR="005D2663" w:rsidRPr="0077760C" w:rsidRDefault="00287217"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007DA7" w:rsidP="00F22BBE">
            <w:pPr>
              <w:pStyle w:val="ListParagraph"/>
              <w:numPr>
                <w:ilvl w:val="0"/>
                <w:numId w:val="26"/>
              </w:num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Creation by </w:t>
            </w:r>
            <w:r w:rsidR="00854B69" w:rsidRPr="0077760C">
              <w:rPr>
                <w:rFonts w:ascii="Tahoma" w:hAnsi="Tahoma" w:cs="Tahoma"/>
                <w:sz w:val="20"/>
                <w:szCs w:val="20"/>
                <w:lang w:val="en-GB"/>
              </w:rPr>
              <w:t xml:space="preserve">the </w:t>
            </w:r>
            <w:r w:rsidRPr="0077760C">
              <w:rPr>
                <w:rFonts w:ascii="Tahoma" w:hAnsi="Tahoma" w:cs="Tahoma"/>
                <w:sz w:val="20"/>
                <w:szCs w:val="20"/>
                <w:lang w:val="en-GB"/>
              </w:rPr>
              <w:t xml:space="preserve">Parliament of space and other facilities for sports.  </w:t>
            </w:r>
          </w:p>
        </w:tc>
        <w:tc>
          <w:tcPr>
            <w:tcW w:w="3510" w:type="dxa"/>
          </w:tcPr>
          <w:p w:rsidR="005D2663" w:rsidRPr="0077760C" w:rsidRDefault="00007DA7"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Space and facilities granted by</w:t>
            </w:r>
            <w:r w:rsidR="00E95D78" w:rsidRPr="0077760C">
              <w:rPr>
                <w:rFonts w:ascii="Tahoma" w:hAnsi="Tahoma" w:cs="Tahoma"/>
                <w:sz w:val="20"/>
                <w:szCs w:val="20"/>
                <w:lang w:val="en-GB"/>
              </w:rPr>
              <w:t xml:space="preserve">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 for sports activities are specified.</w:t>
            </w:r>
          </w:p>
        </w:tc>
        <w:tc>
          <w:tcPr>
            <w:tcW w:w="2970" w:type="dxa"/>
          </w:tcPr>
          <w:p w:rsidR="005D2663" w:rsidRPr="0077760C" w:rsidRDefault="00007DA7" w:rsidP="00F22BBE">
            <w:pPr>
              <w:spacing w:after="0" w:line="360" w:lineRule="auto"/>
              <w:jc w:val="both"/>
              <w:rPr>
                <w:rFonts w:ascii="Tahoma" w:hAnsi="Tahoma" w:cs="Tahoma"/>
                <w:sz w:val="20"/>
                <w:szCs w:val="20"/>
                <w:lang w:val="en-US"/>
              </w:rPr>
            </w:pPr>
            <w:r w:rsidRPr="0077760C">
              <w:rPr>
                <w:rFonts w:ascii="Tahoma" w:hAnsi="Tahoma" w:cs="Tahoma"/>
                <w:sz w:val="20"/>
                <w:szCs w:val="20"/>
                <w:lang w:val="en-GB"/>
              </w:rPr>
              <w:t xml:space="preserve">Those practising sports in </w:t>
            </w:r>
            <w:r w:rsidR="00854B69" w:rsidRPr="0077760C">
              <w:rPr>
                <w:rFonts w:ascii="Tahoma" w:hAnsi="Tahoma" w:cs="Tahoma"/>
                <w:sz w:val="20"/>
                <w:szCs w:val="20"/>
                <w:lang w:val="en-GB"/>
              </w:rPr>
              <w:t xml:space="preserve">the </w:t>
            </w:r>
            <w:r w:rsidRPr="0077760C">
              <w:rPr>
                <w:rFonts w:ascii="Tahoma" w:hAnsi="Tahoma" w:cs="Tahoma"/>
                <w:sz w:val="20"/>
                <w:szCs w:val="20"/>
                <w:lang w:val="en-GB"/>
              </w:rPr>
              <w:t>Parliament are provided with space and other appropriate facilities.</w:t>
            </w: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2011-2012</w:t>
            </w:r>
          </w:p>
        </w:tc>
        <w:tc>
          <w:tcPr>
            <w:tcW w:w="2110" w:type="dxa"/>
            <w:vAlign w:val="bottom"/>
          </w:tcPr>
          <w:p w:rsidR="005D2663" w:rsidRPr="0077760C" w:rsidRDefault="005D2663" w:rsidP="00F22BBE">
            <w:pPr>
              <w:spacing w:line="360" w:lineRule="auto"/>
              <w:jc w:val="right"/>
              <w:rPr>
                <w:rFonts w:ascii="Tahoma" w:hAnsi="Tahoma" w:cs="Tahoma"/>
                <w:sz w:val="20"/>
                <w:szCs w:val="20"/>
              </w:rPr>
            </w:pPr>
            <w:r w:rsidRPr="0077760C">
              <w:rPr>
                <w:rFonts w:ascii="Tahoma" w:hAnsi="Tahoma" w:cs="Tahoma"/>
                <w:sz w:val="20"/>
                <w:szCs w:val="20"/>
              </w:rPr>
              <w:t>422 395</w:t>
            </w:r>
            <w:r w:rsidR="00DB743A" w:rsidRPr="0077760C">
              <w:rPr>
                <w:rFonts w:ascii="Tahoma" w:hAnsi="Tahoma" w:cs="Tahoma"/>
                <w:sz w:val="20"/>
                <w:szCs w:val="20"/>
              </w:rPr>
              <w:t> </w:t>
            </w:r>
            <w:r w:rsidRPr="0077760C">
              <w:rPr>
                <w:rFonts w:ascii="Tahoma" w:hAnsi="Tahoma" w:cs="Tahoma"/>
                <w:sz w:val="20"/>
                <w:szCs w:val="20"/>
              </w:rPr>
              <w:t>269</w:t>
            </w:r>
          </w:p>
          <w:p w:rsidR="00DB743A" w:rsidRPr="0077760C" w:rsidRDefault="00DB743A" w:rsidP="00F22BBE">
            <w:pPr>
              <w:spacing w:line="360" w:lineRule="auto"/>
              <w:jc w:val="right"/>
              <w:rPr>
                <w:rFonts w:ascii="Tahoma" w:hAnsi="Tahoma" w:cs="Tahoma"/>
                <w:sz w:val="20"/>
                <w:szCs w:val="20"/>
              </w:rPr>
            </w:pPr>
          </w:p>
        </w:tc>
        <w:tc>
          <w:tcPr>
            <w:tcW w:w="1800" w:type="dxa"/>
          </w:tcPr>
          <w:p w:rsidR="005D2663" w:rsidRPr="0077760C" w:rsidRDefault="00287217" w:rsidP="00F22BBE">
            <w:pPr>
              <w:spacing w:after="0" w:line="360" w:lineRule="auto"/>
              <w:jc w:val="both"/>
              <w:rPr>
                <w:rFonts w:ascii="Tahoma" w:hAnsi="Tahoma" w:cs="Tahoma"/>
                <w:sz w:val="20"/>
                <w:szCs w:val="20"/>
              </w:rPr>
            </w:pPr>
            <w:proofErr w:type="spellStart"/>
            <w:r w:rsidRPr="0077760C">
              <w:rPr>
                <w:rFonts w:ascii="Tahoma" w:hAnsi="Tahoma" w:cs="Tahoma"/>
                <w:sz w:val="20"/>
                <w:szCs w:val="20"/>
              </w:rPr>
              <w:t>Senate</w:t>
            </w:r>
            <w:proofErr w:type="spellEnd"/>
            <w:r w:rsidRPr="0077760C">
              <w:rPr>
                <w:rFonts w:ascii="Tahoma" w:hAnsi="Tahoma" w:cs="Tahoma"/>
                <w:sz w:val="20"/>
                <w:szCs w:val="20"/>
              </w:rPr>
              <w:t xml:space="preserve">, </w:t>
            </w:r>
            <w:proofErr w:type="spellStart"/>
            <w:r w:rsidRPr="0077760C">
              <w:rPr>
                <w:rFonts w:ascii="Tahoma" w:hAnsi="Tahoma" w:cs="Tahoma"/>
                <w:sz w:val="20"/>
                <w:szCs w:val="20"/>
              </w:rPr>
              <w:t>Chamber</w:t>
            </w:r>
            <w:proofErr w:type="spellEnd"/>
            <w:r w:rsidRPr="0077760C">
              <w:rPr>
                <w:rFonts w:ascii="Tahoma" w:hAnsi="Tahoma" w:cs="Tahoma"/>
                <w:sz w:val="20"/>
                <w:szCs w:val="20"/>
              </w:rPr>
              <w:t xml:space="preserve"> of </w:t>
            </w:r>
            <w:proofErr w:type="spellStart"/>
            <w:r w:rsidRPr="0077760C">
              <w:rPr>
                <w:rFonts w:ascii="Tahoma" w:hAnsi="Tahoma" w:cs="Tahoma"/>
                <w:sz w:val="20"/>
                <w:szCs w:val="20"/>
              </w:rPr>
              <w:t>Deputies</w:t>
            </w:r>
            <w:proofErr w:type="spellEnd"/>
          </w:p>
        </w:tc>
      </w:tr>
      <w:tr w:rsidR="005D2663" w:rsidRPr="0077760C" w:rsidTr="00D03400">
        <w:tc>
          <w:tcPr>
            <w:tcW w:w="2894" w:type="dxa"/>
          </w:tcPr>
          <w:p w:rsidR="005D2663" w:rsidRPr="0077760C" w:rsidRDefault="005D2663" w:rsidP="00F22BBE">
            <w:pPr>
              <w:spacing w:after="0" w:line="360" w:lineRule="auto"/>
              <w:jc w:val="both"/>
              <w:rPr>
                <w:rFonts w:ascii="Tahoma" w:hAnsi="Tahoma" w:cs="Tahoma"/>
                <w:sz w:val="20"/>
                <w:szCs w:val="20"/>
              </w:rPr>
            </w:pPr>
          </w:p>
        </w:tc>
        <w:tc>
          <w:tcPr>
            <w:tcW w:w="3510" w:type="dxa"/>
          </w:tcPr>
          <w:p w:rsidR="005D2663" w:rsidRPr="0077760C" w:rsidRDefault="005D2663" w:rsidP="00F22BBE">
            <w:pPr>
              <w:spacing w:after="0" w:line="360" w:lineRule="auto"/>
              <w:jc w:val="both"/>
              <w:rPr>
                <w:rFonts w:ascii="Tahoma" w:hAnsi="Tahoma" w:cs="Tahoma"/>
                <w:sz w:val="20"/>
                <w:szCs w:val="20"/>
              </w:rPr>
            </w:pPr>
          </w:p>
        </w:tc>
        <w:tc>
          <w:tcPr>
            <w:tcW w:w="2970" w:type="dxa"/>
          </w:tcPr>
          <w:p w:rsidR="005D2663" w:rsidRPr="0077760C" w:rsidRDefault="005D2663" w:rsidP="00F22BBE">
            <w:pPr>
              <w:spacing w:after="0" w:line="360" w:lineRule="auto"/>
              <w:jc w:val="both"/>
              <w:rPr>
                <w:rFonts w:ascii="Tahoma" w:hAnsi="Tahoma" w:cs="Tahoma"/>
                <w:sz w:val="20"/>
                <w:szCs w:val="20"/>
              </w:rPr>
            </w:pPr>
          </w:p>
        </w:tc>
        <w:tc>
          <w:tcPr>
            <w:tcW w:w="1400" w:type="dxa"/>
          </w:tcPr>
          <w:p w:rsidR="005D2663" w:rsidRPr="0077760C" w:rsidRDefault="005D2663" w:rsidP="00F22BBE">
            <w:pPr>
              <w:spacing w:after="0" w:line="360" w:lineRule="auto"/>
              <w:jc w:val="both"/>
              <w:rPr>
                <w:rFonts w:ascii="Tahoma" w:hAnsi="Tahoma" w:cs="Tahoma"/>
                <w:sz w:val="20"/>
                <w:szCs w:val="20"/>
              </w:rPr>
            </w:pPr>
            <w:r w:rsidRPr="0077760C">
              <w:rPr>
                <w:rFonts w:ascii="Tahoma" w:hAnsi="Tahoma" w:cs="Tahoma"/>
                <w:sz w:val="20"/>
                <w:szCs w:val="20"/>
              </w:rPr>
              <w:t>S/TOTAL</w:t>
            </w:r>
          </w:p>
          <w:p w:rsidR="005D2663" w:rsidRPr="0077760C" w:rsidRDefault="005D2663" w:rsidP="00F22BBE">
            <w:pPr>
              <w:spacing w:after="0" w:line="360" w:lineRule="auto"/>
              <w:jc w:val="both"/>
              <w:rPr>
                <w:rFonts w:ascii="Tahoma" w:hAnsi="Tahoma" w:cs="Tahoma"/>
                <w:sz w:val="20"/>
                <w:szCs w:val="20"/>
              </w:rPr>
            </w:pPr>
          </w:p>
        </w:tc>
        <w:tc>
          <w:tcPr>
            <w:tcW w:w="2110" w:type="dxa"/>
            <w:vAlign w:val="bottom"/>
          </w:tcPr>
          <w:p w:rsidR="00DB743A" w:rsidRPr="0077760C" w:rsidRDefault="00DB743A" w:rsidP="00F22BBE">
            <w:pPr>
              <w:spacing w:line="360" w:lineRule="auto"/>
              <w:jc w:val="right"/>
              <w:rPr>
                <w:rFonts w:ascii="Tahoma" w:hAnsi="Tahoma" w:cs="Tahoma"/>
                <w:b/>
                <w:bCs/>
                <w:sz w:val="20"/>
                <w:szCs w:val="20"/>
              </w:rPr>
            </w:pPr>
            <w:r w:rsidRPr="0077760C">
              <w:rPr>
                <w:rFonts w:ascii="Tahoma" w:hAnsi="Tahoma" w:cs="Tahoma"/>
                <w:b/>
                <w:bCs/>
                <w:sz w:val="20"/>
                <w:szCs w:val="20"/>
              </w:rPr>
              <w:t>498 661 082</w:t>
            </w:r>
          </w:p>
        </w:tc>
        <w:tc>
          <w:tcPr>
            <w:tcW w:w="1800" w:type="dxa"/>
          </w:tcPr>
          <w:p w:rsidR="005D2663" w:rsidRPr="0077760C" w:rsidRDefault="005D2663" w:rsidP="00F22BBE">
            <w:pPr>
              <w:spacing w:after="0" w:line="360" w:lineRule="auto"/>
              <w:jc w:val="both"/>
              <w:rPr>
                <w:rFonts w:ascii="Tahoma" w:hAnsi="Tahoma" w:cs="Tahoma"/>
                <w:sz w:val="20"/>
                <w:szCs w:val="20"/>
              </w:rPr>
            </w:pPr>
          </w:p>
        </w:tc>
      </w:tr>
      <w:tr w:rsidR="005D2663" w:rsidRPr="0077760C" w:rsidTr="00D03400">
        <w:tc>
          <w:tcPr>
            <w:tcW w:w="2894" w:type="dxa"/>
          </w:tcPr>
          <w:p w:rsidR="005D2663" w:rsidRPr="0077760C" w:rsidRDefault="005D2663" w:rsidP="0077760C">
            <w:pPr>
              <w:spacing w:after="0" w:line="360" w:lineRule="auto"/>
              <w:jc w:val="both"/>
              <w:rPr>
                <w:rFonts w:ascii="Tahoma" w:hAnsi="Tahoma" w:cs="Tahoma"/>
                <w:sz w:val="20"/>
                <w:szCs w:val="20"/>
              </w:rPr>
            </w:pPr>
          </w:p>
        </w:tc>
        <w:tc>
          <w:tcPr>
            <w:tcW w:w="3510" w:type="dxa"/>
          </w:tcPr>
          <w:p w:rsidR="005D2663" w:rsidRPr="0077760C" w:rsidRDefault="005D2663" w:rsidP="0077760C">
            <w:pPr>
              <w:spacing w:after="0" w:line="360" w:lineRule="auto"/>
              <w:jc w:val="both"/>
              <w:rPr>
                <w:rFonts w:ascii="Tahoma" w:hAnsi="Tahoma" w:cs="Tahoma"/>
                <w:sz w:val="20"/>
                <w:szCs w:val="20"/>
              </w:rPr>
            </w:pPr>
          </w:p>
        </w:tc>
        <w:tc>
          <w:tcPr>
            <w:tcW w:w="4370" w:type="dxa"/>
            <w:gridSpan w:val="2"/>
          </w:tcPr>
          <w:p w:rsidR="005D2663" w:rsidRPr="0077760C" w:rsidRDefault="005D2663" w:rsidP="0077760C">
            <w:pPr>
              <w:spacing w:after="0" w:line="360" w:lineRule="auto"/>
              <w:jc w:val="right"/>
              <w:rPr>
                <w:rFonts w:ascii="Tahoma" w:hAnsi="Tahoma" w:cs="Tahoma"/>
                <w:b/>
                <w:sz w:val="20"/>
                <w:szCs w:val="20"/>
              </w:rPr>
            </w:pPr>
          </w:p>
          <w:p w:rsidR="005D2663" w:rsidRPr="0077760C" w:rsidRDefault="00287217" w:rsidP="0077760C">
            <w:pPr>
              <w:spacing w:after="0" w:line="360" w:lineRule="auto"/>
              <w:jc w:val="right"/>
              <w:rPr>
                <w:rFonts w:ascii="Tahoma" w:hAnsi="Tahoma" w:cs="Tahoma"/>
                <w:b/>
                <w:sz w:val="20"/>
                <w:szCs w:val="20"/>
              </w:rPr>
            </w:pPr>
            <w:r w:rsidRPr="0077760C">
              <w:rPr>
                <w:rFonts w:ascii="Tahoma" w:hAnsi="Tahoma" w:cs="Tahoma"/>
                <w:b/>
                <w:sz w:val="20"/>
                <w:szCs w:val="20"/>
              </w:rPr>
              <w:t xml:space="preserve">GRAND </w:t>
            </w:r>
            <w:r w:rsidR="005D2663" w:rsidRPr="0077760C">
              <w:rPr>
                <w:rFonts w:ascii="Tahoma" w:hAnsi="Tahoma" w:cs="Tahoma"/>
                <w:b/>
                <w:sz w:val="20"/>
                <w:szCs w:val="20"/>
              </w:rPr>
              <w:t xml:space="preserve">TOTAL </w:t>
            </w:r>
          </w:p>
          <w:p w:rsidR="005D2663" w:rsidRPr="0077760C" w:rsidRDefault="005D2663" w:rsidP="0077760C">
            <w:pPr>
              <w:spacing w:after="0" w:line="360" w:lineRule="auto"/>
              <w:jc w:val="both"/>
              <w:rPr>
                <w:rFonts w:ascii="Tahoma" w:hAnsi="Tahoma" w:cs="Tahoma"/>
                <w:sz w:val="20"/>
                <w:szCs w:val="20"/>
              </w:rPr>
            </w:pPr>
          </w:p>
        </w:tc>
        <w:tc>
          <w:tcPr>
            <w:tcW w:w="2110" w:type="dxa"/>
          </w:tcPr>
          <w:p w:rsidR="00535EFF" w:rsidRDefault="00C82D62" w:rsidP="0077760C">
            <w:pPr>
              <w:spacing w:after="0" w:line="360" w:lineRule="auto"/>
              <w:jc w:val="both"/>
              <w:rPr>
                <w:rFonts w:ascii="Tahoma" w:hAnsi="Tahoma" w:cs="Tahoma"/>
                <w:b/>
                <w:bCs/>
                <w:sz w:val="20"/>
                <w:szCs w:val="20"/>
              </w:rPr>
            </w:pPr>
            <w:r w:rsidRPr="0077760C">
              <w:rPr>
                <w:rFonts w:ascii="Tahoma" w:hAnsi="Tahoma" w:cs="Tahoma"/>
                <w:b/>
                <w:bCs/>
                <w:sz w:val="20"/>
                <w:szCs w:val="20"/>
              </w:rPr>
              <w:t xml:space="preserve"> </w:t>
            </w:r>
          </w:p>
          <w:p w:rsidR="005D2663" w:rsidRPr="0077760C" w:rsidRDefault="00DB743A" w:rsidP="0077760C">
            <w:pPr>
              <w:spacing w:after="0" w:line="360" w:lineRule="auto"/>
              <w:jc w:val="both"/>
              <w:rPr>
                <w:rFonts w:ascii="Tahoma" w:hAnsi="Tahoma" w:cs="Tahoma"/>
                <w:b/>
                <w:bCs/>
                <w:sz w:val="20"/>
                <w:szCs w:val="20"/>
              </w:rPr>
            </w:pPr>
            <w:r w:rsidRPr="0077760C">
              <w:rPr>
                <w:rFonts w:ascii="Tahoma" w:hAnsi="Tahoma" w:cs="Tahoma"/>
                <w:b/>
                <w:bCs/>
                <w:sz w:val="20"/>
                <w:szCs w:val="20"/>
              </w:rPr>
              <w:t>19 813 536 115</w:t>
            </w:r>
            <w:r w:rsidR="005D2663" w:rsidRPr="0077760C">
              <w:rPr>
                <w:rFonts w:ascii="Tahoma" w:hAnsi="Tahoma" w:cs="Tahoma"/>
                <w:b/>
                <w:bCs/>
                <w:sz w:val="20"/>
                <w:szCs w:val="20"/>
              </w:rPr>
              <w:t xml:space="preserve"> </w:t>
            </w:r>
          </w:p>
        </w:tc>
        <w:tc>
          <w:tcPr>
            <w:tcW w:w="1800" w:type="dxa"/>
          </w:tcPr>
          <w:p w:rsidR="005D2663" w:rsidRPr="0077760C" w:rsidRDefault="005D2663" w:rsidP="0077760C">
            <w:pPr>
              <w:spacing w:after="0" w:line="360" w:lineRule="auto"/>
              <w:jc w:val="both"/>
              <w:rPr>
                <w:rFonts w:ascii="Tahoma" w:hAnsi="Tahoma" w:cs="Tahoma"/>
                <w:sz w:val="20"/>
                <w:szCs w:val="20"/>
              </w:rPr>
            </w:pPr>
          </w:p>
        </w:tc>
      </w:tr>
    </w:tbl>
    <w:p w:rsidR="005D2663" w:rsidRPr="003617D4" w:rsidRDefault="005D2663" w:rsidP="00F22BBE">
      <w:pPr>
        <w:spacing w:line="360" w:lineRule="auto"/>
        <w:jc w:val="both"/>
        <w:rPr>
          <w:rFonts w:ascii="Tahoma" w:hAnsi="Tahoma" w:cs="Tahoma"/>
          <w:b/>
        </w:rPr>
      </w:pPr>
    </w:p>
    <w:p w:rsidR="005D2663" w:rsidRPr="003617D4" w:rsidRDefault="005D2663" w:rsidP="00F22BBE">
      <w:pPr>
        <w:spacing w:line="360" w:lineRule="auto"/>
        <w:jc w:val="both"/>
        <w:rPr>
          <w:rFonts w:ascii="Tahoma" w:hAnsi="Tahoma" w:cs="Tahoma"/>
          <w:b/>
        </w:rPr>
        <w:sectPr w:rsidR="005D2663" w:rsidRPr="003617D4" w:rsidSect="00D03400">
          <w:pgSz w:w="16838" w:h="11906" w:orient="landscape"/>
          <w:pgMar w:top="1440" w:right="1440" w:bottom="1440" w:left="1440" w:header="708" w:footer="708" w:gutter="0"/>
          <w:cols w:space="708"/>
          <w:docGrid w:linePitch="360"/>
        </w:sectPr>
      </w:pPr>
    </w:p>
    <w:p w:rsidR="005D2663" w:rsidRPr="003617D4" w:rsidRDefault="005D2663" w:rsidP="00F22BBE">
      <w:pPr>
        <w:pStyle w:val="Heading1"/>
        <w:spacing w:line="360" w:lineRule="auto"/>
        <w:rPr>
          <w:rFonts w:ascii="Tahoma" w:hAnsi="Tahoma" w:cs="Tahoma"/>
          <w:color w:val="auto"/>
          <w:sz w:val="22"/>
          <w:szCs w:val="22"/>
        </w:rPr>
      </w:pPr>
      <w:bookmarkStart w:id="46" w:name="_Toc296502280"/>
      <w:r w:rsidRPr="003617D4">
        <w:rPr>
          <w:rFonts w:ascii="Tahoma" w:hAnsi="Tahoma" w:cs="Tahoma"/>
          <w:color w:val="auto"/>
          <w:sz w:val="22"/>
          <w:szCs w:val="22"/>
        </w:rPr>
        <w:t xml:space="preserve">5. </w:t>
      </w:r>
      <w:r w:rsidR="007D4CE5" w:rsidRPr="003617D4">
        <w:rPr>
          <w:rFonts w:ascii="Tahoma" w:hAnsi="Tahoma" w:cs="Tahoma"/>
          <w:color w:val="auto"/>
          <w:sz w:val="22"/>
          <w:szCs w:val="22"/>
        </w:rPr>
        <w:t>IMPLEMENTATION OF THE STRATEGIC PLAN</w:t>
      </w:r>
      <w:r w:rsidR="00E95D78">
        <w:rPr>
          <w:rFonts w:ascii="Tahoma" w:hAnsi="Tahoma" w:cs="Tahoma"/>
          <w:color w:val="auto"/>
          <w:sz w:val="22"/>
          <w:szCs w:val="22"/>
        </w:rPr>
        <w:t xml:space="preserve"> </w:t>
      </w:r>
      <w:r w:rsidRPr="003617D4">
        <w:rPr>
          <w:rFonts w:ascii="Tahoma" w:hAnsi="Tahoma" w:cs="Tahoma"/>
          <w:color w:val="auto"/>
          <w:sz w:val="22"/>
          <w:szCs w:val="22"/>
        </w:rPr>
        <w:t>2011-2015</w:t>
      </w:r>
      <w:bookmarkEnd w:id="46"/>
    </w:p>
    <w:p w:rsidR="005D2663" w:rsidRPr="009C6D8C" w:rsidRDefault="005D2663" w:rsidP="00F22BBE">
      <w:pPr>
        <w:spacing w:line="360" w:lineRule="auto"/>
        <w:jc w:val="both"/>
        <w:rPr>
          <w:rFonts w:ascii="Tahoma" w:hAnsi="Tahoma" w:cs="Tahoma"/>
          <w:lang w:val="en-US"/>
        </w:rPr>
      </w:pPr>
    </w:p>
    <w:p w:rsidR="007D4CE5" w:rsidRPr="003617D4" w:rsidRDefault="007D4CE5" w:rsidP="00F22BBE">
      <w:pPr>
        <w:spacing w:line="360" w:lineRule="auto"/>
        <w:jc w:val="both"/>
        <w:rPr>
          <w:rFonts w:ascii="Tahoma" w:hAnsi="Tahoma" w:cs="Tahoma"/>
          <w:lang w:val="en-GB"/>
        </w:rPr>
      </w:pPr>
      <w:r w:rsidRPr="003617D4">
        <w:rPr>
          <w:rFonts w:ascii="Tahoma" w:hAnsi="Tahoma" w:cs="Tahoma"/>
          <w:lang w:val="en-GB"/>
        </w:rPr>
        <w:t>The analysis of results of the implementation of the Strategic Plan 2006-2010 enables the identification of opportunities and risks that may influence the results of efforts required in implementing the Strategic Plan</w:t>
      </w:r>
      <w:r w:rsidR="00CB049F" w:rsidRPr="003617D4">
        <w:rPr>
          <w:rFonts w:ascii="Tahoma" w:hAnsi="Tahoma" w:cs="Tahoma"/>
          <w:lang w:val="en-GB"/>
        </w:rPr>
        <w:t>2011-2015</w:t>
      </w:r>
      <w:r w:rsidRPr="003617D4">
        <w:rPr>
          <w:rFonts w:ascii="Tahoma" w:hAnsi="Tahoma" w:cs="Tahoma"/>
          <w:lang w:val="en-GB"/>
        </w:rPr>
        <w:t>. This analysis also enables the review and specification of mechanisms for the monitoring and evaluation of the next plan.</w:t>
      </w:r>
    </w:p>
    <w:p w:rsidR="005D2663" w:rsidRPr="009C6D8C" w:rsidRDefault="005D2663" w:rsidP="00F22BBE">
      <w:pPr>
        <w:spacing w:line="360" w:lineRule="auto"/>
        <w:jc w:val="both"/>
        <w:rPr>
          <w:rFonts w:ascii="Tahoma" w:hAnsi="Tahoma" w:cs="Tahoma"/>
          <w:lang w:val="en-US"/>
        </w:rPr>
      </w:pPr>
    </w:p>
    <w:p w:rsidR="005D2663" w:rsidRPr="009C6D8C" w:rsidRDefault="005D2663" w:rsidP="00F22BBE">
      <w:pPr>
        <w:pStyle w:val="Heading2"/>
        <w:spacing w:after="240" w:line="360" w:lineRule="auto"/>
        <w:rPr>
          <w:rFonts w:ascii="Tahoma" w:hAnsi="Tahoma" w:cs="Tahoma"/>
          <w:color w:val="auto"/>
          <w:sz w:val="22"/>
          <w:szCs w:val="22"/>
          <w:lang w:val="en-US"/>
        </w:rPr>
      </w:pPr>
      <w:r w:rsidRPr="009C6D8C">
        <w:rPr>
          <w:rFonts w:ascii="Tahoma" w:hAnsi="Tahoma" w:cs="Tahoma"/>
          <w:color w:val="auto"/>
          <w:sz w:val="22"/>
          <w:szCs w:val="22"/>
          <w:lang w:val="en-US"/>
        </w:rPr>
        <w:t xml:space="preserve"> </w:t>
      </w:r>
      <w:bookmarkStart w:id="47" w:name="_Toc296502281"/>
      <w:r w:rsidRPr="009C6D8C">
        <w:rPr>
          <w:rFonts w:ascii="Tahoma" w:hAnsi="Tahoma" w:cs="Tahoma"/>
          <w:color w:val="auto"/>
          <w:sz w:val="22"/>
          <w:szCs w:val="22"/>
          <w:lang w:val="en-US"/>
        </w:rPr>
        <w:t xml:space="preserve">5.1. CHANCES </w:t>
      </w:r>
      <w:r w:rsidR="007D4CE5" w:rsidRPr="009C6D8C">
        <w:rPr>
          <w:rFonts w:ascii="Tahoma" w:hAnsi="Tahoma" w:cs="Tahoma"/>
          <w:color w:val="auto"/>
          <w:sz w:val="22"/>
          <w:szCs w:val="22"/>
          <w:lang w:val="en-US"/>
        </w:rPr>
        <w:t>FOR SUCCESS</w:t>
      </w:r>
      <w:r w:rsidR="00E5790D" w:rsidRPr="009C6D8C">
        <w:rPr>
          <w:rFonts w:ascii="Tahoma" w:hAnsi="Tahoma" w:cs="Tahoma"/>
          <w:color w:val="auto"/>
          <w:sz w:val="22"/>
          <w:szCs w:val="22"/>
          <w:lang w:val="en-US"/>
        </w:rPr>
        <w:t xml:space="preserve"> AND RISKS IN THE </w:t>
      </w:r>
      <w:r w:rsidR="007D4CE5" w:rsidRPr="009C6D8C">
        <w:rPr>
          <w:rFonts w:ascii="Tahoma" w:hAnsi="Tahoma" w:cs="Tahoma"/>
          <w:color w:val="auto"/>
          <w:sz w:val="22"/>
          <w:szCs w:val="22"/>
          <w:lang w:val="en-US"/>
        </w:rPr>
        <w:t xml:space="preserve">IMPLEMENTATION OF THE STRATEGIC PLAN </w:t>
      </w:r>
      <w:r w:rsidRPr="009C6D8C">
        <w:rPr>
          <w:rFonts w:ascii="Tahoma" w:hAnsi="Tahoma" w:cs="Tahoma"/>
          <w:color w:val="auto"/>
          <w:sz w:val="22"/>
          <w:szCs w:val="22"/>
          <w:lang w:val="en-US"/>
        </w:rPr>
        <w:t>2011-2015</w:t>
      </w:r>
      <w:bookmarkEnd w:id="47"/>
    </w:p>
    <w:p w:rsidR="007D4CE5" w:rsidRPr="009C6D8C" w:rsidRDefault="007D4CE5" w:rsidP="00F22BBE">
      <w:pPr>
        <w:spacing w:line="360" w:lineRule="auto"/>
        <w:jc w:val="both"/>
        <w:rPr>
          <w:rFonts w:ascii="Tahoma" w:hAnsi="Tahoma" w:cs="Tahoma"/>
          <w:lang w:val="en-US"/>
        </w:rPr>
      </w:pPr>
      <w:r w:rsidRPr="009C6D8C">
        <w:rPr>
          <w:rFonts w:ascii="Tahoma" w:hAnsi="Tahoma" w:cs="Tahoma"/>
          <w:lang w:val="en-US"/>
        </w:rPr>
        <w:t xml:space="preserve">The chances for successful implementation are proved by the strengths demonstrated by </w:t>
      </w:r>
      <w:r w:rsidR="00854B69" w:rsidRPr="009C6D8C">
        <w:rPr>
          <w:rFonts w:ascii="Tahoma" w:hAnsi="Tahoma" w:cs="Tahoma"/>
          <w:lang w:val="en-US"/>
        </w:rPr>
        <w:t xml:space="preserve">the </w:t>
      </w:r>
      <w:r w:rsidRPr="009C6D8C">
        <w:rPr>
          <w:rFonts w:ascii="Tahoma" w:hAnsi="Tahoma" w:cs="Tahoma"/>
          <w:lang w:val="en-US"/>
        </w:rPr>
        <w:t>Parliament of Rwanda and opportunities of which it may take advantage.</w:t>
      </w:r>
    </w:p>
    <w:p w:rsidR="007D4CE5" w:rsidRPr="003617D4" w:rsidRDefault="007D4CE5" w:rsidP="00F22BBE">
      <w:pPr>
        <w:spacing w:line="360" w:lineRule="auto"/>
        <w:jc w:val="both"/>
        <w:rPr>
          <w:rFonts w:ascii="Tahoma" w:hAnsi="Tahoma" w:cs="Tahoma"/>
          <w:lang w:val="en-GB"/>
        </w:rPr>
      </w:pPr>
      <w:r w:rsidRPr="003617D4">
        <w:rPr>
          <w:rFonts w:ascii="Tahoma" w:hAnsi="Tahoma" w:cs="Tahoma"/>
          <w:lang w:val="en-GB"/>
        </w:rPr>
        <w:t>The major strengths consist in the choice of planning methods in the management, the concern displayed for the development of the institution, the availability of funds required, the availability of high-quality skilled personnel and easy access to modern state-of-art technologies.</w:t>
      </w:r>
    </w:p>
    <w:p w:rsidR="007D4CE5" w:rsidRPr="003617D4" w:rsidRDefault="007D4CE5" w:rsidP="00F22BBE">
      <w:pPr>
        <w:spacing w:line="360" w:lineRule="auto"/>
        <w:jc w:val="both"/>
        <w:rPr>
          <w:rFonts w:ascii="Tahoma" w:hAnsi="Tahoma" w:cs="Tahoma"/>
          <w:lang w:val="en-GB"/>
        </w:rPr>
      </w:pPr>
      <w:r w:rsidRPr="003617D4">
        <w:rPr>
          <w:rFonts w:ascii="Tahoma" w:hAnsi="Tahoma" w:cs="Tahoma"/>
          <w:lang w:val="en-GB"/>
        </w:rPr>
        <w:t>The enabling opportunities are primarily the outstanding continuity of the leadership teams and the possibilities of mutual enrichment in the achievements of both Chambers of Parliament.</w:t>
      </w:r>
    </w:p>
    <w:p w:rsidR="00BD575D" w:rsidRPr="003617D4" w:rsidRDefault="00BD575D" w:rsidP="00F22BBE">
      <w:pPr>
        <w:spacing w:line="360" w:lineRule="auto"/>
        <w:jc w:val="both"/>
        <w:rPr>
          <w:rFonts w:ascii="Tahoma" w:hAnsi="Tahoma" w:cs="Tahoma"/>
          <w:lang w:val="en-GB"/>
        </w:rPr>
      </w:pPr>
      <w:r w:rsidRPr="003617D4">
        <w:rPr>
          <w:rFonts w:ascii="Tahoma" w:hAnsi="Tahoma" w:cs="Tahoma"/>
          <w:lang w:val="en-GB"/>
        </w:rPr>
        <w:t>The risks of failure, however, may crop in due to the possible persistence of certain practices observed in the implementation of the Strategic Plan 2006-2010 and to constraints resulting from insufficient resources.</w:t>
      </w:r>
    </w:p>
    <w:p w:rsidR="00BD575D" w:rsidRPr="003617D4" w:rsidRDefault="00BD575D" w:rsidP="00F22BBE">
      <w:pPr>
        <w:spacing w:line="360" w:lineRule="auto"/>
        <w:jc w:val="both"/>
        <w:rPr>
          <w:rFonts w:ascii="Tahoma" w:hAnsi="Tahoma" w:cs="Tahoma"/>
          <w:lang w:val="en-GB"/>
        </w:rPr>
      </w:pPr>
      <w:r w:rsidRPr="003617D4">
        <w:rPr>
          <w:rFonts w:ascii="Tahoma" w:hAnsi="Tahoma" w:cs="Tahoma"/>
          <w:lang w:val="en-GB"/>
        </w:rPr>
        <w:t>The practices that may hamper the performance include those related to the non-compliance with monitoring and evaluation mechanisms, the lack of adequate information from the subordinate personnel on the Strategic Plan and the lack of alignment of some points of the action plans with the Strategic Plan.</w:t>
      </w:r>
    </w:p>
    <w:p w:rsidR="00BD575D" w:rsidRPr="003617D4" w:rsidRDefault="00BD575D" w:rsidP="00F22BBE">
      <w:pPr>
        <w:spacing w:line="360" w:lineRule="auto"/>
        <w:jc w:val="both"/>
        <w:rPr>
          <w:rFonts w:ascii="Tahoma" w:hAnsi="Tahoma" w:cs="Tahoma"/>
          <w:lang w:val="en-GB"/>
        </w:rPr>
      </w:pPr>
      <w:r w:rsidRPr="003617D4">
        <w:rPr>
          <w:rFonts w:ascii="Tahoma" w:hAnsi="Tahoma" w:cs="Tahoma"/>
          <w:lang w:val="en-US"/>
        </w:rPr>
        <w:t>Moreover</w:t>
      </w:r>
      <w:r w:rsidRPr="003617D4">
        <w:rPr>
          <w:rFonts w:ascii="Tahoma" w:hAnsi="Tahoma" w:cs="Tahoma"/>
          <w:lang w:val="en-GB"/>
        </w:rPr>
        <w:t>, the staff turnover constitutes a limiting factor in the availability of necessary expertise and creates a kind of instability of the personnel in certain posts.</w:t>
      </w:r>
    </w:p>
    <w:p w:rsidR="005D2663" w:rsidRPr="009C6D8C" w:rsidRDefault="005D2663" w:rsidP="00F22BBE">
      <w:pPr>
        <w:spacing w:line="360" w:lineRule="auto"/>
        <w:jc w:val="both"/>
        <w:rPr>
          <w:rFonts w:ascii="Tahoma" w:hAnsi="Tahoma" w:cs="Tahoma"/>
          <w:lang w:val="en-US"/>
        </w:rPr>
      </w:pPr>
    </w:p>
    <w:p w:rsidR="005D2663" w:rsidRPr="009C6D8C" w:rsidRDefault="005D2663" w:rsidP="00F22BBE">
      <w:pPr>
        <w:pStyle w:val="Heading2"/>
        <w:spacing w:after="240" w:line="360" w:lineRule="auto"/>
        <w:rPr>
          <w:rFonts w:ascii="Tahoma" w:hAnsi="Tahoma" w:cs="Tahoma"/>
          <w:color w:val="auto"/>
          <w:sz w:val="22"/>
          <w:szCs w:val="22"/>
          <w:lang w:val="en-US"/>
        </w:rPr>
      </w:pPr>
      <w:bookmarkStart w:id="48" w:name="_Toc296502282"/>
      <w:r w:rsidRPr="009C6D8C">
        <w:rPr>
          <w:rFonts w:ascii="Tahoma" w:hAnsi="Tahoma" w:cs="Tahoma"/>
          <w:color w:val="auto"/>
          <w:sz w:val="22"/>
          <w:szCs w:val="22"/>
          <w:lang w:val="en-US"/>
        </w:rPr>
        <w:t xml:space="preserve">5. 2. </w:t>
      </w:r>
      <w:r w:rsidR="00BD575D" w:rsidRPr="009C6D8C">
        <w:rPr>
          <w:rFonts w:ascii="Tahoma" w:hAnsi="Tahoma" w:cs="Tahoma"/>
          <w:color w:val="auto"/>
          <w:sz w:val="22"/>
          <w:szCs w:val="22"/>
          <w:lang w:val="en-US"/>
        </w:rPr>
        <w:t xml:space="preserve">MONITORING </w:t>
      </w:r>
      <w:r w:rsidRPr="009C6D8C">
        <w:rPr>
          <w:rFonts w:ascii="Tahoma" w:hAnsi="Tahoma" w:cs="Tahoma"/>
          <w:color w:val="auto"/>
          <w:sz w:val="22"/>
          <w:szCs w:val="22"/>
          <w:lang w:val="en-US"/>
        </w:rPr>
        <w:t>MODALIT</w:t>
      </w:r>
      <w:r w:rsidR="00BD575D" w:rsidRPr="009C6D8C">
        <w:rPr>
          <w:rFonts w:ascii="Tahoma" w:hAnsi="Tahoma" w:cs="Tahoma"/>
          <w:color w:val="auto"/>
          <w:sz w:val="22"/>
          <w:szCs w:val="22"/>
          <w:lang w:val="en-US"/>
        </w:rPr>
        <w:t>I</w:t>
      </w:r>
      <w:r w:rsidRPr="009C6D8C">
        <w:rPr>
          <w:rFonts w:ascii="Tahoma" w:hAnsi="Tahoma" w:cs="Tahoma"/>
          <w:color w:val="auto"/>
          <w:sz w:val="22"/>
          <w:szCs w:val="22"/>
          <w:lang w:val="en-US"/>
        </w:rPr>
        <w:t>ES</w:t>
      </w:r>
      <w:bookmarkEnd w:id="48"/>
      <w:r w:rsidRPr="009C6D8C">
        <w:rPr>
          <w:rFonts w:ascii="Tahoma" w:hAnsi="Tahoma" w:cs="Tahoma"/>
          <w:color w:val="auto"/>
          <w:sz w:val="22"/>
          <w:szCs w:val="22"/>
          <w:lang w:val="en-US"/>
        </w:rPr>
        <w:t xml:space="preserve"> </w:t>
      </w:r>
    </w:p>
    <w:p w:rsidR="005D2663" w:rsidRPr="009C6D8C" w:rsidRDefault="00BD575D" w:rsidP="00F22BBE">
      <w:pPr>
        <w:tabs>
          <w:tab w:val="left" w:pos="0"/>
        </w:tabs>
        <w:spacing w:line="360" w:lineRule="auto"/>
        <w:jc w:val="both"/>
        <w:rPr>
          <w:rFonts w:ascii="Tahoma" w:hAnsi="Tahoma" w:cs="Tahoma"/>
          <w:lang w:val="en-US"/>
        </w:rPr>
      </w:pPr>
      <w:r w:rsidRPr="003617D4">
        <w:rPr>
          <w:rFonts w:ascii="Tahoma" w:hAnsi="Tahoma" w:cs="Tahoma"/>
          <w:lang w:val="en-GB"/>
        </w:rPr>
        <w:t>The Strategic Plan is a general framework that indicates general orientations of the action for the entire Parliament and its results are scheduled for 5 years.</w:t>
      </w:r>
    </w:p>
    <w:p w:rsidR="00BD575D" w:rsidRPr="003617D4" w:rsidRDefault="00BD575D" w:rsidP="00F22BBE">
      <w:pPr>
        <w:spacing w:line="360" w:lineRule="auto"/>
        <w:jc w:val="both"/>
        <w:rPr>
          <w:rFonts w:ascii="Tahoma" w:hAnsi="Tahoma" w:cs="Tahoma"/>
          <w:lang w:val="en-GB"/>
        </w:rPr>
      </w:pPr>
      <w:r w:rsidRPr="003617D4">
        <w:rPr>
          <w:rFonts w:ascii="Tahoma" w:hAnsi="Tahoma" w:cs="Tahoma"/>
          <w:lang w:val="en-GB"/>
        </w:rPr>
        <w:t xml:space="preserve">The attainment of these results requires the specificity of the responsibility assigned to actors at all levels for a short term. This needs to be specified in the action plans of each of the Chambers of </w:t>
      </w:r>
      <w:r w:rsidR="00854B69" w:rsidRPr="003617D4">
        <w:rPr>
          <w:rFonts w:ascii="Tahoma" w:hAnsi="Tahoma" w:cs="Tahoma"/>
          <w:lang w:val="en-GB"/>
        </w:rPr>
        <w:t xml:space="preserve">the </w:t>
      </w:r>
      <w:r w:rsidRPr="003617D4">
        <w:rPr>
          <w:rFonts w:ascii="Tahoma" w:hAnsi="Tahoma" w:cs="Tahoma"/>
          <w:lang w:val="en-GB"/>
        </w:rPr>
        <w:t>Parliament of Rwanda and their different components. The length of such action plans is scheduled for one year.</w:t>
      </w:r>
    </w:p>
    <w:p w:rsidR="005D2663" w:rsidRPr="009C6D8C" w:rsidRDefault="00BD575D" w:rsidP="00E1324A">
      <w:pPr>
        <w:spacing w:before="240" w:line="360" w:lineRule="auto"/>
        <w:rPr>
          <w:rFonts w:ascii="Tahoma" w:hAnsi="Tahoma" w:cs="Tahoma"/>
          <w:b/>
          <w:lang w:val="en-US"/>
        </w:rPr>
      </w:pPr>
      <w:r w:rsidRPr="009C6D8C">
        <w:rPr>
          <w:rFonts w:ascii="Tahoma" w:hAnsi="Tahoma" w:cs="Tahoma"/>
          <w:b/>
          <w:lang w:val="en-US"/>
        </w:rPr>
        <w:t>Monitoring of the Strategic Plan</w:t>
      </w:r>
      <w:r w:rsidR="005D2663" w:rsidRPr="009C6D8C">
        <w:rPr>
          <w:rFonts w:ascii="Tahoma" w:hAnsi="Tahoma" w:cs="Tahoma"/>
          <w:b/>
          <w:lang w:val="en-US"/>
        </w:rPr>
        <w:t xml:space="preserve"> </w:t>
      </w:r>
    </w:p>
    <w:p w:rsidR="00BD575D" w:rsidRPr="003617D4" w:rsidRDefault="00BD575D" w:rsidP="00F22BBE">
      <w:pPr>
        <w:spacing w:line="360" w:lineRule="auto"/>
        <w:jc w:val="both"/>
        <w:rPr>
          <w:rFonts w:ascii="Tahoma" w:hAnsi="Tahoma" w:cs="Tahoma"/>
          <w:lang w:val="en-GB"/>
        </w:rPr>
      </w:pPr>
      <w:r w:rsidRPr="003617D4">
        <w:rPr>
          <w:rFonts w:ascii="Tahoma" w:hAnsi="Tahoma" w:cs="Tahoma"/>
          <w:lang w:val="en-GB"/>
        </w:rPr>
        <w:t>The role of monitoring organs is to observe how various responsible persons contribute to the achievement of expected results. They must be aware of the ways efforts and expected results are specified in the action plans as it relates to the different levels of responsibility.</w:t>
      </w:r>
    </w:p>
    <w:p w:rsidR="00BD575D" w:rsidRPr="003617D4" w:rsidRDefault="00BD575D" w:rsidP="00F22BBE">
      <w:pPr>
        <w:spacing w:line="360" w:lineRule="auto"/>
        <w:jc w:val="both"/>
        <w:rPr>
          <w:rFonts w:ascii="Tahoma" w:eastAsia="Times New Roman" w:hAnsi="Tahoma" w:cs="Tahoma"/>
          <w:lang w:val="en-US"/>
        </w:rPr>
      </w:pPr>
      <w:r w:rsidRPr="009C6D8C">
        <w:rPr>
          <w:rFonts w:ascii="Tahoma" w:hAnsi="Tahoma" w:cs="Tahoma"/>
          <w:lang w:val="en-US"/>
        </w:rPr>
        <w:t xml:space="preserve">If </w:t>
      </w:r>
      <w:r w:rsidRPr="009C6D8C">
        <w:rPr>
          <w:rFonts w:ascii="Tahoma" w:eastAsia="Times New Roman" w:hAnsi="Tahoma" w:cs="Tahoma"/>
          <w:lang w:val="en-US"/>
        </w:rPr>
        <w:t>necessary, monitoring organs indicate improvements required in the formulation of the contents of action plans to align their projected activities with those included in the Strategic Plan.</w:t>
      </w:r>
    </w:p>
    <w:p w:rsidR="005D2663" w:rsidRPr="003617D4" w:rsidRDefault="005D2663" w:rsidP="00F22BBE">
      <w:pPr>
        <w:pStyle w:val="ListParagraph"/>
        <w:numPr>
          <w:ilvl w:val="0"/>
          <w:numId w:val="28"/>
        </w:numPr>
        <w:tabs>
          <w:tab w:val="left" w:pos="0"/>
        </w:tabs>
        <w:spacing w:line="360" w:lineRule="auto"/>
        <w:jc w:val="both"/>
        <w:rPr>
          <w:rFonts w:ascii="Tahoma" w:hAnsi="Tahoma" w:cs="Tahoma"/>
          <w:b/>
        </w:rPr>
      </w:pPr>
      <w:r w:rsidRPr="003617D4">
        <w:rPr>
          <w:rFonts w:ascii="Tahoma" w:hAnsi="Tahoma" w:cs="Tahoma"/>
          <w:b/>
        </w:rPr>
        <w:t xml:space="preserve">Composition </w:t>
      </w:r>
      <w:r w:rsidR="00BD575D" w:rsidRPr="003617D4">
        <w:rPr>
          <w:rFonts w:ascii="Tahoma" w:hAnsi="Tahoma" w:cs="Tahoma"/>
          <w:b/>
        </w:rPr>
        <w:t xml:space="preserve">of monitoring </w:t>
      </w:r>
      <w:proofErr w:type="spellStart"/>
      <w:r w:rsidR="00BD575D" w:rsidRPr="003617D4">
        <w:rPr>
          <w:rFonts w:ascii="Tahoma" w:hAnsi="Tahoma" w:cs="Tahoma"/>
          <w:b/>
        </w:rPr>
        <w:t>organs</w:t>
      </w:r>
      <w:proofErr w:type="spellEnd"/>
      <w:r w:rsidRPr="003617D4">
        <w:rPr>
          <w:rFonts w:ascii="Tahoma" w:hAnsi="Tahoma" w:cs="Tahoma"/>
          <w:b/>
        </w:rPr>
        <w:t xml:space="preserve"> </w:t>
      </w:r>
    </w:p>
    <w:p w:rsidR="005D2663" w:rsidRPr="009C6D8C" w:rsidRDefault="00BD575D" w:rsidP="00F22BBE">
      <w:pPr>
        <w:tabs>
          <w:tab w:val="left" w:pos="0"/>
        </w:tabs>
        <w:spacing w:line="360" w:lineRule="auto"/>
        <w:jc w:val="both"/>
        <w:rPr>
          <w:rFonts w:ascii="Tahoma" w:hAnsi="Tahoma" w:cs="Tahoma"/>
          <w:lang w:val="en-US"/>
        </w:rPr>
      </w:pPr>
      <w:r w:rsidRPr="003617D4">
        <w:rPr>
          <w:rFonts w:ascii="Tahoma" w:hAnsi="Tahoma" w:cs="Tahoma"/>
          <w:lang w:val="en-GB"/>
        </w:rPr>
        <w:t>Monitoring organs are the Steering Committee and the Internal Committee of each Chamber</w:t>
      </w:r>
    </w:p>
    <w:p w:rsidR="00E1324A" w:rsidRDefault="00E1324A" w:rsidP="00E1324A">
      <w:pPr>
        <w:tabs>
          <w:tab w:val="left" w:pos="0"/>
        </w:tabs>
        <w:spacing w:after="0" w:line="240" w:lineRule="auto"/>
        <w:jc w:val="both"/>
        <w:rPr>
          <w:rFonts w:ascii="Tahoma" w:hAnsi="Tahoma" w:cs="Tahoma"/>
          <w:b/>
          <w:lang w:val="en-US"/>
        </w:rPr>
      </w:pPr>
    </w:p>
    <w:p w:rsidR="005D2663" w:rsidRPr="009C6D8C" w:rsidRDefault="00DD2332" w:rsidP="00F22BBE">
      <w:pPr>
        <w:tabs>
          <w:tab w:val="left" w:pos="0"/>
        </w:tabs>
        <w:spacing w:line="360" w:lineRule="auto"/>
        <w:jc w:val="both"/>
        <w:rPr>
          <w:rFonts w:ascii="Tahoma" w:hAnsi="Tahoma" w:cs="Tahoma"/>
          <w:b/>
          <w:lang w:val="en-US"/>
        </w:rPr>
      </w:pPr>
      <w:r w:rsidRPr="009C6D8C">
        <w:rPr>
          <w:rFonts w:ascii="Tahoma" w:hAnsi="Tahoma" w:cs="Tahoma"/>
          <w:b/>
          <w:lang w:val="en-US"/>
        </w:rPr>
        <w:t xml:space="preserve">5.2.1 </w:t>
      </w:r>
      <w:r w:rsidR="00E1324A" w:rsidRPr="009C6D8C">
        <w:rPr>
          <w:rFonts w:ascii="Tahoma" w:hAnsi="Tahoma" w:cs="Tahoma"/>
          <w:b/>
          <w:lang w:val="en-US"/>
        </w:rPr>
        <w:t>Steering Committee</w:t>
      </w:r>
    </w:p>
    <w:p w:rsidR="00BD575D" w:rsidRPr="003617D4" w:rsidRDefault="00BD575D" w:rsidP="00F22BBE">
      <w:pPr>
        <w:spacing w:line="360" w:lineRule="auto"/>
        <w:jc w:val="both"/>
        <w:rPr>
          <w:rFonts w:ascii="Tahoma" w:hAnsi="Tahoma" w:cs="Tahoma"/>
          <w:lang w:val="en-GB"/>
        </w:rPr>
      </w:pPr>
      <w:r w:rsidRPr="003617D4">
        <w:rPr>
          <w:rFonts w:ascii="Tahoma" w:hAnsi="Tahoma" w:cs="Tahoma"/>
          <w:lang w:val="en-US"/>
        </w:rPr>
        <w:t xml:space="preserve">The role of the Steering Committee </w:t>
      </w:r>
      <w:r w:rsidRPr="003617D4">
        <w:rPr>
          <w:rFonts w:ascii="Tahoma" w:hAnsi="Tahoma" w:cs="Tahoma"/>
          <w:lang w:val="en-GB"/>
        </w:rPr>
        <w:t xml:space="preserve">is to monitor the implementation of the </w:t>
      </w:r>
      <w:r w:rsidR="00B54765" w:rsidRPr="003617D4">
        <w:rPr>
          <w:rFonts w:ascii="Tahoma" w:hAnsi="Tahoma" w:cs="Tahoma"/>
          <w:lang w:val="en-GB"/>
        </w:rPr>
        <w:t xml:space="preserve">entire </w:t>
      </w:r>
      <w:r w:rsidRPr="003617D4">
        <w:rPr>
          <w:rFonts w:ascii="Tahoma" w:hAnsi="Tahoma" w:cs="Tahoma"/>
          <w:lang w:val="en-GB"/>
        </w:rPr>
        <w:t>Strategic Plan</w:t>
      </w:r>
      <w:r w:rsidR="00B54765" w:rsidRPr="003617D4">
        <w:rPr>
          <w:rFonts w:ascii="Tahoma" w:hAnsi="Tahoma" w:cs="Tahoma"/>
          <w:lang w:val="en-GB"/>
        </w:rPr>
        <w:t xml:space="preserve"> and report thereon to the Bureaux of both Chambers of Parliament</w:t>
      </w:r>
      <w:r w:rsidRPr="003617D4">
        <w:rPr>
          <w:rFonts w:ascii="Tahoma" w:hAnsi="Tahoma" w:cs="Tahoma"/>
          <w:lang w:val="en-GB"/>
        </w:rPr>
        <w:t xml:space="preserve">. </w:t>
      </w:r>
    </w:p>
    <w:p w:rsidR="00B54765" w:rsidRPr="003617D4" w:rsidRDefault="00B54765" w:rsidP="00F22BBE">
      <w:pPr>
        <w:spacing w:line="360" w:lineRule="auto"/>
        <w:jc w:val="both"/>
        <w:rPr>
          <w:rFonts w:ascii="Tahoma" w:hAnsi="Tahoma" w:cs="Tahoma"/>
          <w:lang w:val="en-GB"/>
        </w:rPr>
      </w:pPr>
      <w:r w:rsidRPr="003617D4">
        <w:rPr>
          <w:rFonts w:ascii="Tahoma" w:hAnsi="Tahoma" w:cs="Tahoma"/>
          <w:lang w:val="en-GB"/>
        </w:rPr>
        <w:t xml:space="preserve">It is composed of 8 members: </w:t>
      </w:r>
    </w:p>
    <w:p w:rsidR="00B54765" w:rsidRPr="003617D4" w:rsidRDefault="00B54765" w:rsidP="00F22BBE">
      <w:pPr>
        <w:pStyle w:val="ListParagraph"/>
        <w:numPr>
          <w:ilvl w:val="0"/>
          <w:numId w:val="18"/>
        </w:numPr>
        <w:tabs>
          <w:tab w:val="left" w:pos="0"/>
        </w:tabs>
        <w:spacing w:line="360" w:lineRule="auto"/>
        <w:jc w:val="both"/>
        <w:rPr>
          <w:rFonts w:ascii="Tahoma" w:hAnsi="Tahoma" w:cs="Tahoma"/>
          <w:lang w:val="en-US"/>
        </w:rPr>
      </w:pPr>
      <w:r w:rsidRPr="003617D4">
        <w:rPr>
          <w:rFonts w:ascii="Tahoma" w:hAnsi="Tahoma" w:cs="Tahoma"/>
          <w:lang w:val="en-US"/>
        </w:rPr>
        <w:t>The Vice President of the Senate in charge of Parliamentary Affairs;</w:t>
      </w:r>
    </w:p>
    <w:p w:rsidR="00B54765" w:rsidRPr="003617D4" w:rsidRDefault="00B54765" w:rsidP="00F22BBE">
      <w:pPr>
        <w:pStyle w:val="ListParagraph"/>
        <w:numPr>
          <w:ilvl w:val="0"/>
          <w:numId w:val="18"/>
        </w:numPr>
        <w:tabs>
          <w:tab w:val="left" w:pos="0"/>
        </w:tabs>
        <w:spacing w:line="360" w:lineRule="auto"/>
        <w:jc w:val="both"/>
        <w:rPr>
          <w:rFonts w:ascii="Tahoma" w:hAnsi="Tahoma" w:cs="Tahoma"/>
          <w:lang w:val="en-US"/>
        </w:rPr>
      </w:pPr>
      <w:r w:rsidRPr="003617D4">
        <w:rPr>
          <w:rFonts w:ascii="Tahoma" w:hAnsi="Tahoma" w:cs="Tahoma"/>
          <w:lang w:val="en-US"/>
        </w:rPr>
        <w:t>The Deputy Speaker of the Chamber of Deputies in charge of Parliamentary Affairs;</w:t>
      </w:r>
    </w:p>
    <w:p w:rsidR="00B54765" w:rsidRPr="003617D4" w:rsidRDefault="00B54765" w:rsidP="00F22BBE">
      <w:pPr>
        <w:pStyle w:val="ListParagraph"/>
        <w:numPr>
          <w:ilvl w:val="0"/>
          <w:numId w:val="18"/>
        </w:numPr>
        <w:tabs>
          <w:tab w:val="left" w:pos="0"/>
        </w:tabs>
        <w:spacing w:line="360" w:lineRule="auto"/>
        <w:jc w:val="both"/>
        <w:rPr>
          <w:rFonts w:ascii="Tahoma" w:hAnsi="Tahoma" w:cs="Tahoma"/>
          <w:lang w:val="en-US"/>
        </w:rPr>
      </w:pPr>
      <w:r w:rsidRPr="003617D4">
        <w:rPr>
          <w:rFonts w:ascii="Tahoma" w:hAnsi="Tahoma" w:cs="Tahoma"/>
          <w:lang w:val="en-US"/>
        </w:rPr>
        <w:t>The Vice President of the Senate in charge of Administrative and Financial Affairs;</w:t>
      </w:r>
    </w:p>
    <w:p w:rsidR="00B54765" w:rsidRPr="003617D4" w:rsidRDefault="00B54765" w:rsidP="00F22BBE">
      <w:pPr>
        <w:pStyle w:val="ListParagraph"/>
        <w:numPr>
          <w:ilvl w:val="0"/>
          <w:numId w:val="18"/>
        </w:numPr>
        <w:tabs>
          <w:tab w:val="left" w:pos="0"/>
        </w:tabs>
        <w:spacing w:line="360" w:lineRule="auto"/>
        <w:jc w:val="both"/>
        <w:rPr>
          <w:rFonts w:ascii="Tahoma" w:hAnsi="Tahoma" w:cs="Tahoma"/>
          <w:lang w:val="en-US"/>
        </w:rPr>
      </w:pPr>
      <w:r w:rsidRPr="003617D4">
        <w:rPr>
          <w:rFonts w:ascii="Tahoma" w:hAnsi="Tahoma" w:cs="Tahoma"/>
          <w:lang w:val="en-US"/>
        </w:rPr>
        <w:t>The Deputy Speaker of the Chamber of Deputies in charge of Administrative and Financial Affairs;</w:t>
      </w:r>
    </w:p>
    <w:p w:rsidR="005D2663" w:rsidRPr="009C6D8C" w:rsidRDefault="00B54765" w:rsidP="00F22BBE">
      <w:pPr>
        <w:pStyle w:val="ListParagraph"/>
        <w:numPr>
          <w:ilvl w:val="0"/>
          <w:numId w:val="18"/>
        </w:numPr>
        <w:tabs>
          <w:tab w:val="left" w:pos="0"/>
        </w:tabs>
        <w:spacing w:line="360" w:lineRule="auto"/>
        <w:jc w:val="both"/>
        <w:rPr>
          <w:rFonts w:ascii="Tahoma" w:hAnsi="Tahoma" w:cs="Tahoma"/>
          <w:lang w:val="en-US"/>
        </w:rPr>
      </w:pPr>
      <w:r w:rsidRPr="003617D4">
        <w:rPr>
          <w:rFonts w:ascii="Tahoma" w:hAnsi="Tahoma" w:cs="Tahoma"/>
          <w:lang w:val="en-GB"/>
        </w:rPr>
        <w:t>The Chairperson of the Committee in charge of the Discipline of Senators and Monitoring of activities of the Senate</w:t>
      </w:r>
    </w:p>
    <w:p w:rsidR="005D2663" w:rsidRPr="009C6D8C" w:rsidRDefault="00B54765" w:rsidP="00F22BBE">
      <w:pPr>
        <w:pStyle w:val="ListParagraph"/>
        <w:numPr>
          <w:ilvl w:val="0"/>
          <w:numId w:val="18"/>
        </w:numPr>
        <w:tabs>
          <w:tab w:val="left" w:pos="0"/>
        </w:tabs>
        <w:spacing w:line="360" w:lineRule="auto"/>
        <w:jc w:val="both"/>
        <w:rPr>
          <w:rFonts w:ascii="Tahoma" w:hAnsi="Tahoma" w:cs="Tahoma"/>
          <w:lang w:val="en-US"/>
        </w:rPr>
      </w:pPr>
      <w:r w:rsidRPr="003617D4">
        <w:rPr>
          <w:rFonts w:ascii="Tahoma" w:hAnsi="Tahoma" w:cs="Tahoma"/>
          <w:lang w:val="en-GB"/>
        </w:rPr>
        <w:t>The Chairperson of the Committee in charge of Assessment of the Chamber of Deputies Activities, Deputies’ Conduct and Immunity.</w:t>
      </w:r>
    </w:p>
    <w:p w:rsidR="005D2663" w:rsidRPr="009C6D8C" w:rsidRDefault="00B54765" w:rsidP="00F22BBE">
      <w:pPr>
        <w:pStyle w:val="ListParagraph"/>
        <w:numPr>
          <w:ilvl w:val="0"/>
          <w:numId w:val="18"/>
        </w:numPr>
        <w:tabs>
          <w:tab w:val="left" w:pos="0"/>
        </w:tabs>
        <w:spacing w:line="360" w:lineRule="auto"/>
        <w:jc w:val="both"/>
        <w:rPr>
          <w:rFonts w:ascii="Tahoma" w:hAnsi="Tahoma" w:cs="Tahoma"/>
          <w:lang w:val="en-US"/>
        </w:rPr>
      </w:pPr>
      <w:r w:rsidRPr="009C6D8C">
        <w:rPr>
          <w:rFonts w:ascii="Tahoma" w:hAnsi="Tahoma" w:cs="Tahoma"/>
          <w:lang w:val="en-US"/>
        </w:rPr>
        <w:t>The Clerk to the Senate</w:t>
      </w:r>
      <w:r w:rsidR="005D2663" w:rsidRPr="009C6D8C">
        <w:rPr>
          <w:rFonts w:ascii="Tahoma" w:hAnsi="Tahoma" w:cs="Tahoma"/>
          <w:lang w:val="en-US"/>
        </w:rPr>
        <w:t> ;</w:t>
      </w:r>
    </w:p>
    <w:p w:rsidR="005D2663" w:rsidRPr="009C6D8C" w:rsidRDefault="00B54765" w:rsidP="00F22BBE">
      <w:pPr>
        <w:pStyle w:val="ListParagraph"/>
        <w:numPr>
          <w:ilvl w:val="0"/>
          <w:numId w:val="18"/>
        </w:numPr>
        <w:tabs>
          <w:tab w:val="left" w:pos="0"/>
        </w:tabs>
        <w:spacing w:line="360" w:lineRule="auto"/>
        <w:jc w:val="both"/>
        <w:rPr>
          <w:rFonts w:ascii="Tahoma" w:hAnsi="Tahoma" w:cs="Tahoma"/>
          <w:lang w:val="en-US"/>
        </w:rPr>
      </w:pPr>
      <w:r w:rsidRPr="009C6D8C">
        <w:rPr>
          <w:rFonts w:ascii="Tahoma" w:hAnsi="Tahoma" w:cs="Tahoma"/>
          <w:lang w:val="en-US"/>
        </w:rPr>
        <w:t>The Clerk to the Chamber of Deputies</w:t>
      </w:r>
      <w:r w:rsidR="005D2663" w:rsidRPr="009C6D8C">
        <w:rPr>
          <w:rFonts w:ascii="Tahoma" w:hAnsi="Tahoma" w:cs="Tahoma"/>
          <w:lang w:val="en-US"/>
        </w:rPr>
        <w:t>.</w:t>
      </w:r>
    </w:p>
    <w:p w:rsidR="005D2663" w:rsidRDefault="00B54765" w:rsidP="00E1324A">
      <w:pPr>
        <w:tabs>
          <w:tab w:val="left" w:pos="0"/>
        </w:tabs>
        <w:spacing w:after="0" w:line="360" w:lineRule="auto"/>
        <w:jc w:val="both"/>
        <w:rPr>
          <w:rFonts w:ascii="Tahoma" w:hAnsi="Tahoma" w:cs="Tahoma"/>
          <w:lang w:val="en-US"/>
        </w:rPr>
      </w:pPr>
      <w:r w:rsidRPr="009C6D8C">
        <w:rPr>
          <w:rFonts w:ascii="Tahoma" w:hAnsi="Tahoma" w:cs="Tahoma"/>
          <w:lang w:val="en-US"/>
        </w:rPr>
        <w:t xml:space="preserve">Members of the Steering Committee select from among themselves </w:t>
      </w:r>
      <w:r w:rsidR="007F31CB" w:rsidRPr="009C6D8C">
        <w:rPr>
          <w:rFonts w:ascii="Tahoma" w:hAnsi="Tahoma" w:cs="Tahoma"/>
          <w:lang w:val="en-US"/>
        </w:rPr>
        <w:t xml:space="preserve">those who serve as members of the management team of the Committee. </w:t>
      </w:r>
    </w:p>
    <w:p w:rsidR="00E1324A" w:rsidRPr="009C6D8C" w:rsidRDefault="00E1324A" w:rsidP="00E1324A">
      <w:pPr>
        <w:tabs>
          <w:tab w:val="left" w:pos="0"/>
        </w:tabs>
        <w:spacing w:after="0" w:line="360" w:lineRule="auto"/>
        <w:jc w:val="both"/>
        <w:rPr>
          <w:rFonts w:ascii="Tahoma" w:hAnsi="Tahoma" w:cs="Tahoma"/>
          <w:lang w:val="en-US"/>
        </w:rPr>
      </w:pPr>
    </w:p>
    <w:p w:rsidR="007F31CB" w:rsidRPr="000C5755" w:rsidRDefault="00E1324A" w:rsidP="00E1324A">
      <w:pPr>
        <w:tabs>
          <w:tab w:val="left" w:pos="0"/>
        </w:tabs>
        <w:spacing w:line="360" w:lineRule="auto"/>
        <w:jc w:val="both"/>
        <w:rPr>
          <w:rFonts w:ascii="Tahoma" w:hAnsi="Tahoma" w:cs="Tahoma"/>
          <w:b/>
          <w:lang w:val="en-US"/>
        </w:rPr>
      </w:pPr>
      <w:proofErr w:type="gramStart"/>
      <w:r>
        <w:rPr>
          <w:rFonts w:ascii="Tahoma" w:hAnsi="Tahoma" w:cs="Tahoma"/>
          <w:b/>
          <w:lang w:val="en-US"/>
        </w:rPr>
        <w:t xml:space="preserve">5.2.2  </w:t>
      </w:r>
      <w:r w:rsidRPr="000C5755">
        <w:rPr>
          <w:rFonts w:ascii="Tahoma" w:hAnsi="Tahoma" w:cs="Tahoma"/>
          <w:b/>
          <w:lang w:val="en-US"/>
        </w:rPr>
        <w:t>Internal</w:t>
      </w:r>
      <w:proofErr w:type="gramEnd"/>
      <w:r w:rsidRPr="000C5755">
        <w:rPr>
          <w:rFonts w:ascii="Tahoma" w:hAnsi="Tahoma" w:cs="Tahoma"/>
          <w:b/>
          <w:lang w:val="en-US"/>
        </w:rPr>
        <w:t xml:space="preserve"> Committee in </w:t>
      </w:r>
      <w:r>
        <w:rPr>
          <w:rFonts w:ascii="Tahoma" w:hAnsi="Tahoma" w:cs="Tahoma"/>
          <w:b/>
          <w:lang w:val="en-US"/>
        </w:rPr>
        <w:t>e</w:t>
      </w:r>
      <w:r w:rsidRPr="000C5755">
        <w:rPr>
          <w:rFonts w:ascii="Tahoma" w:hAnsi="Tahoma" w:cs="Tahoma"/>
          <w:b/>
          <w:lang w:val="en-US"/>
        </w:rPr>
        <w:t xml:space="preserve">ach Chamber </w:t>
      </w:r>
    </w:p>
    <w:p w:rsidR="007F31CB" w:rsidRPr="003617D4" w:rsidRDefault="007F31CB" w:rsidP="00F22BBE">
      <w:pPr>
        <w:spacing w:line="360" w:lineRule="auto"/>
        <w:jc w:val="both"/>
        <w:rPr>
          <w:rFonts w:ascii="Tahoma" w:hAnsi="Tahoma" w:cs="Tahoma"/>
          <w:lang w:val="en-GB"/>
        </w:rPr>
      </w:pPr>
      <w:r w:rsidRPr="003617D4">
        <w:rPr>
          <w:rFonts w:ascii="Tahoma" w:hAnsi="Tahoma" w:cs="Tahoma"/>
          <w:lang w:val="en-GB"/>
        </w:rPr>
        <w:t>It is composed of, as appropriate, the Clerk and the Deputy Clerk a</w:t>
      </w:r>
      <w:r w:rsidR="00E5790D" w:rsidRPr="003617D4">
        <w:rPr>
          <w:rFonts w:ascii="Tahoma" w:hAnsi="Tahoma" w:cs="Tahoma"/>
          <w:lang w:val="en-GB"/>
        </w:rPr>
        <w:t xml:space="preserve">s well as </w:t>
      </w:r>
      <w:r w:rsidRPr="003617D4">
        <w:rPr>
          <w:rFonts w:ascii="Tahoma" w:hAnsi="Tahoma" w:cs="Tahoma"/>
          <w:lang w:val="en-GB"/>
        </w:rPr>
        <w:t xml:space="preserve">Directors General of the </w:t>
      </w:r>
      <w:r w:rsidR="00E5790D" w:rsidRPr="003617D4">
        <w:rPr>
          <w:rFonts w:ascii="Tahoma" w:hAnsi="Tahoma" w:cs="Tahoma"/>
          <w:lang w:val="en-GB"/>
        </w:rPr>
        <w:t>S</w:t>
      </w:r>
      <w:r w:rsidRPr="003617D4">
        <w:rPr>
          <w:rFonts w:ascii="Tahoma" w:hAnsi="Tahoma" w:cs="Tahoma"/>
          <w:lang w:val="en-GB"/>
        </w:rPr>
        <w:t>ervices</w:t>
      </w:r>
      <w:r w:rsidR="00E5790D" w:rsidRPr="003617D4">
        <w:rPr>
          <w:rFonts w:ascii="Tahoma" w:hAnsi="Tahoma" w:cs="Tahoma"/>
          <w:lang w:val="en-GB"/>
        </w:rPr>
        <w:t xml:space="preserve"> in </w:t>
      </w:r>
      <w:r w:rsidRPr="003617D4">
        <w:rPr>
          <w:rFonts w:ascii="Tahoma" w:hAnsi="Tahoma" w:cs="Tahoma"/>
          <w:lang w:val="en-GB"/>
        </w:rPr>
        <w:t>the concerned Chamber.</w:t>
      </w:r>
    </w:p>
    <w:p w:rsidR="007F31CB" w:rsidRPr="003617D4" w:rsidRDefault="007F31CB" w:rsidP="00F22BBE">
      <w:pPr>
        <w:spacing w:line="360" w:lineRule="auto"/>
        <w:jc w:val="both"/>
        <w:rPr>
          <w:rFonts w:ascii="Tahoma" w:hAnsi="Tahoma" w:cs="Tahoma"/>
          <w:lang w:val="en-GB"/>
        </w:rPr>
      </w:pPr>
      <w:r w:rsidRPr="003617D4">
        <w:rPr>
          <w:rFonts w:ascii="Tahoma" w:hAnsi="Tahoma" w:cs="Tahoma"/>
          <w:lang w:val="en-GB"/>
        </w:rPr>
        <w:t>The Internal Committee monitors the implementation of the action plan in the Chamber concerned and of action plans of Standing Committees and its Directorates General.</w:t>
      </w:r>
    </w:p>
    <w:p w:rsidR="007F31CB" w:rsidRPr="003617D4" w:rsidRDefault="007F31CB" w:rsidP="00F22BBE">
      <w:pPr>
        <w:pStyle w:val="ListParagraph"/>
        <w:numPr>
          <w:ilvl w:val="0"/>
          <w:numId w:val="28"/>
        </w:numPr>
        <w:tabs>
          <w:tab w:val="left" w:pos="0"/>
        </w:tabs>
        <w:spacing w:line="360" w:lineRule="auto"/>
        <w:jc w:val="both"/>
        <w:rPr>
          <w:rFonts w:ascii="Tahoma" w:hAnsi="Tahoma" w:cs="Tahoma"/>
          <w:b/>
        </w:rPr>
      </w:pPr>
      <w:proofErr w:type="spellStart"/>
      <w:r w:rsidRPr="003617D4">
        <w:rPr>
          <w:rFonts w:ascii="Tahoma" w:hAnsi="Tahoma" w:cs="Tahoma"/>
          <w:b/>
        </w:rPr>
        <w:t>Frequency</w:t>
      </w:r>
      <w:proofErr w:type="spellEnd"/>
      <w:r w:rsidRPr="003617D4">
        <w:rPr>
          <w:rFonts w:ascii="Tahoma" w:hAnsi="Tahoma" w:cs="Tahoma"/>
          <w:b/>
        </w:rPr>
        <w:t xml:space="preserve"> of the meetings  </w:t>
      </w:r>
    </w:p>
    <w:p w:rsidR="007F31CB" w:rsidRPr="003617D4" w:rsidRDefault="007F31CB" w:rsidP="00F22BBE">
      <w:pPr>
        <w:spacing w:line="360" w:lineRule="auto"/>
        <w:jc w:val="both"/>
        <w:rPr>
          <w:rFonts w:ascii="Tahoma" w:hAnsi="Tahoma" w:cs="Tahoma"/>
          <w:lang w:val="en-GB"/>
        </w:rPr>
      </w:pPr>
      <w:r w:rsidRPr="003617D4">
        <w:rPr>
          <w:rFonts w:ascii="Tahoma" w:hAnsi="Tahoma" w:cs="Tahoma"/>
          <w:lang w:val="en-GB"/>
        </w:rPr>
        <w:t>The Steering Committee meets once a semester in ordinary session.</w:t>
      </w:r>
    </w:p>
    <w:p w:rsidR="007F31CB" w:rsidRPr="003617D4" w:rsidRDefault="007F31CB" w:rsidP="00F22BBE">
      <w:pPr>
        <w:spacing w:line="360" w:lineRule="auto"/>
        <w:jc w:val="both"/>
        <w:rPr>
          <w:rFonts w:ascii="Tahoma" w:hAnsi="Tahoma" w:cs="Tahoma"/>
          <w:lang w:val="en-GB"/>
        </w:rPr>
      </w:pPr>
      <w:r w:rsidRPr="003617D4">
        <w:rPr>
          <w:rFonts w:ascii="Tahoma" w:hAnsi="Tahoma" w:cs="Tahoma"/>
          <w:lang w:val="en-GB"/>
        </w:rPr>
        <w:t>It may meet in extraordinary session convened by its Chairperson or upon request by at least 4 of its members.</w:t>
      </w:r>
    </w:p>
    <w:p w:rsidR="005D2663" w:rsidRPr="009C6D8C" w:rsidRDefault="007F31CB" w:rsidP="00E1324A">
      <w:pPr>
        <w:spacing w:line="360" w:lineRule="auto"/>
        <w:jc w:val="both"/>
        <w:rPr>
          <w:rFonts w:ascii="Tahoma" w:hAnsi="Tahoma" w:cs="Tahoma"/>
          <w:lang w:val="en-US"/>
        </w:rPr>
      </w:pPr>
      <w:r w:rsidRPr="003617D4">
        <w:rPr>
          <w:rFonts w:ascii="Tahoma" w:hAnsi="Tahoma" w:cs="Tahoma"/>
          <w:lang w:val="en-GB"/>
        </w:rPr>
        <w:t xml:space="preserve">The Internal Committee meets once every quarter and reports </w:t>
      </w:r>
      <w:r w:rsidR="00DD2332" w:rsidRPr="003617D4">
        <w:rPr>
          <w:rFonts w:ascii="Tahoma" w:hAnsi="Tahoma" w:cs="Tahoma"/>
          <w:lang w:val="en-GB"/>
        </w:rPr>
        <w:t>its</w:t>
      </w:r>
      <w:r w:rsidRPr="003617D4">
        <w:rPr>
          <w:rFonts w:ascii="Tahoma" w:hAnsi="Tahoma" w:cs="Tahoma"/>
          <w:lang w:val="en-GB"/>
        </w:rPr>
        <w:t xml:space="preserve"> conclusions and recommendations to the Steering Committee.</w:t>
      </w:r>
      <w:r w:rsidR="005D2663" w:rsidRPr="009C6D8C">
        <w:rPr>
          <w:rFonts w:ascii="Tahoma" w:hAnsi="Tahoma" w:cs="Tahoma"/>
          <w:lang w:val="en-US"/>
        </w:rPr>
        <w:t xml:space="preserve"> </w:t>
      </w:r>
    </w:p>
    <w:p w:rsidR="005D2663" w:rsidRPr="009C6D8C" w:rsidRDefault="005D2663" w:rsidP="00E1324A">
      <w:pPr>
        <w:pStyle w:val="Heading2"/>
        <w:spacing w:before="240" w:after="240" w:line="360" w:lineRule="auto"/>
        <w:rPr>
          <w:rFonts w:ascii="Tahoma" w:hAnsi="Tahoma" w:cs="Tahoma"/>
          <w:color w:val="auto"/>
          <w:sz w:val="22"/>
          <w:szCs w:val="22"/>
          <w:lang w:val="en-US"/>
        </w:rPr>
      </w:pPr>
      <w:bookmarkStart w:id="49" w:name="_Toc296502283"/>
      <w:r w:rsidRPr="009C6D8C">
        <w:rPr>
          <w:rFonts w:ascii="Tahoma" w:hAnsi="Tahoma" w:cs="Tahoma"/>
          <w:color w:val="auto"/>
          <w:sz w:val="22"/>
          <w:szCs w:val="22"/>
          <w:lang w:val="en-US"/>
        </w:rPr>
        <w:t>5.3. EVALUATION</w:t>
      </w:r>
      <w:r w:rsidR="007F31CB" w:rsidRPr="009C6D8C">
        <w:rPr>
          <w:rFonts w:ascii="Tahoma" w:hAnsi="Tahoma" w:cs="Tahoma"/>
          <w:color w:val="auto"/>
          <w:sz w:val="22"/>
          <w:szCs w:val="22"/>
          <w:lang w:val="en-US"/>
        </w:rPr>
        <w:t xml:space="preserve"> OF THE STRATEGIC PLAN</w:t>
      </w:r>
      <w:r w:rsidR="00E95D78">
        <w:rPr>
          <w:rFonts w:ascii="Tahoma" w:hAnsi="Tahoma" w:cs="Tahoma"/>
          <w:color w:val="auto"/>
          <w:sz w:val="22"/>
          <w:szCs w:val="22"/>
          <w:lang w:val="en-US"/>
        </w:rPr>
        <w:t xml:space="preserve"> </w:t>
      </w:r>
      <w:r w:rsidRPr="009C6D8C">
        <w:rPr>
          <w:rFonts w:ascii="Tahoma" w:hAnsi="Tahoma" w:cs="Tahoma"/>
          <w:color w:val="auto"/>
          <w:sz w:val="22"/>
          <w:szCs w:val="22"/>
          <w:lang w:val="en-US"/>
        </w:rPr>
        <w:t>2011-2015</w:t>
      </w:r>
      <w:bookmarkEnd w:id="49"/>
    </w:p>
    <w:p w:rsidR="007F31CB" w:rsidRPr="003617D4" w:rsidRDefault="007F31CB" w:rsidP="00F22BBE">
      <w:pPr>
        <w:spacing w:line="360" w:lineRule="auto"/>
        <w:jc w:val="both"/>
        <w:rPr>
          <w:rFonts w:ascii="Tahoma" w:hAnsi="Tahoma" w:cs="Tahoma"/>
          <w:lang w:val="en-GB"/>
        </w:rPr>
      </w:pPr>
      <w:r w:rsidRPr="003617D4">
        <w:rPr>
          <w:rFonts w:ascii="Tahoma" w:hAnsi="Tahoma" w:cs="Tahoma"/>
          <w:lang w:val="en-GB"/>
        </w:rPr>
        <w:t xml:space="preserve">The planning system adopted by </w:t>
      </w:r>
      <w:r w:rsidR="00854B69" w:rsidRPr="003617D4">
        <w:rPr>
          <w:rFonts w:ascii="Tahoma" w:hAnsi="Tahoma" w:cs="Tahoma"/>
          <w:lang w:val="en-GB"/>
        </w:rPr>
        <w:t xml:space="preserve">the </w:t>
      </w:r>
      <w:r w:rsidRPr="003617D4">
        <w:rPr>
          <w:rFonts w:ascii="Tahoma" w:hAnsi="Tahoma" w:cs="Tahoma"/>
          <w:lang w:val="en-GB"/>
        </w:rPr>
        <w:t>Parliament comprises of periodic review of results of planned activities. The results of this review enables the adjustment, if need be, of the future activities.</w:t>
      </w:r>
    </w:p>
    <w:p w:rsidR="005D2663" w:rsidRPr="003617D4" w:rsidRDefault="005D2663" w:rsidP="00F22BBE">
      <w:pPr>
        <w:pStyle w:val="Heading3"/>
        <w:spacing w:after="240" w:line="360" w:lineRule="auto"/>
        <w:rPr>
          <w:rFonts w:ascii="Tahoma" w:hAnsi="Tahoma" w:cs="Tahoma"/>
          <w:color w:val="auto"/>
        </w:rPr>
      </w:pPr>
      <w:bookmarkStart w:id="50" w:name="_Toc296502284"/>
      <w:r w:rsidRPr="003617D4">
        <w:rPr>
          <w:rFonts w:ascii="Tahoma" w:hAnsi="Tahoma" w:cs="Tahoma"/>
          <w:color w:val="auto"/>
        </w:rPr>
        <w:t xml:space="preserve">5.3.1. </w:t>
      </w:r>
      <w:r w:rsidR="007F31CB" w:rsidRPr="003617D4">
        <w:rPr>
          <w:rFonts w:ascii="Tahoma" w:hAnsi="Tahoma" w:cs="Tahoma"/>
          <w:color w:val="auto"/>
        </w:rPr>
        <w:t>Annual e</w:t>
      </w:r>
      <w:r w:rsidRPr="003617D4">
        <w:rPr>
          <w:rFonts w:ascii="Tahoma" w:hAnsi="Tahoma" w:cs="Tahoma"/>
          <w:color w:val="auto"/>
        </w:rPr>
        <w:t>valuation</w:t>
      </w:r>
      <w:bookmarkEnd w:id="50"/>
      <w:r w:rsidRPr="003617D4">
        <w:rPr>
          <w:rFonts w:ascii="Tahoma" w:hAnsi="Tahoma" w:cs="Tahoma"/>
          <w:color w:val="auto"/>
        </w:rPr>
        <w:t xml:space="preserve"> </w:t>
      </w:r>
    </w:p>
    <w:p w:rsidR="007F31CB" w:rsidRPr="003617D4" w:rsidRDefault="007F31CB" w:rsidP="00F22BBE">
      <w:pPr>
        <w:spacing w:line="360" w:lineRule="auto"/>
        <w:jc w:val="both"/>
        <w:rPr>
          <w:rFonts w:ascii="Tahoma" w:hAnsi="Tahoma" w:cs="Tahoma"/>
          <w:lang w:val="en-GB"/>
        </w:rPr>
      </w:pPr>
      <w:r w:rsidRPr="003617D4">
        <w:rPr>
          <w:rFonts w:ascii="Tahoma" w:hAnsi="Tahoma" w:cs="Tahoma"/>
          <w:lang w:val="en-GB"/>
        </w:rPr>
        <w:t xml:space="preserve">The Strategic Plan of </w:t>
      </w:r>
      <w:r w:rsidR="00854B69" w:rsidRPr="003617D4">
        <w:rPr>
          <w:rFonts w:ascii="Tahoma" w:hAnsi="Tahoma" w:cs="Tahoma"/>
          <w:lang w:val="en-GB"/>
        </w:rPr>
        <w:t xml:space="preserve">the </w:t>
      </w:r>
      <w:r w:rsidRPr="003617D4">
        <w:rPr>
          <w:rFonts w:ascii="Tahoma" w:hAnsi="Tahoma" w:cs="Tahoma"/>
          <w:lang w:val="en-GB"/>
        </w:rPr>
        <w:t xml:space="preserve">Parliament should be subjected to an annual evaluation based on reports jointly made by the planning services of both Chambers. The annual evaluation falls under the responsibility of the Steering Committee. </w:t>
      </w:r>
    </w:p>
    <w:p w:rsidR="00A346C8" w:rsidRPr="003617D4" w:rsidRDefault="00A346C8" w:rsidP="00F22BBE">
      <w:pPr>
        <w:spacing w:line="360" w:lineRule="auto"/>
        <w:jc w:val="both"/>
        <w:rPr>
          <w:rFonts w:ascii="Tahoma" w:hAnsi="Tahoma" w:cs="Tahoma"/>
          <w:lang w:val="en-GB"/>
        </w:rPr>
      </w:pPr>
      <w:r w:rsidRPr="003617D4">
        <w:rPr>
          <w:rFonts w:ascii="Tahoma" w:hAnsi="Tahoma" w:cs="Tahoma"/>
          <w:lang w:val="en-GB"/>
        </w:rPr>
        <w:t>The period scheduled to carry out the annual evaluation of the Strategic Plan is the month of January of each year, with effect from the year 2012.</w:t>
      </w:r>
    </w:p>
    <w:p w:rsidR="005D2663" w:rsidRPr="003617D4" w:rsidRDefault="005D2663" w:rsidP="00F22BBE">
      <w:pPr>
        <w:pStyle w:val="Heading3"/>
        <w:spacing w:after="240" w:line="360" w:lineRule="auto"/>
        <w:rPr>
          <w:rFonts w:ascii="Tahoma" w:hAnsi="Tahoma" w:cs="Tahoma"/>
          <w:color w:val="auto"/>
        </w:rPr>
      </w:pPr>
      <w:bookmarkStart w:id="51" w:name="_Toc296502285"/>
      <w:r w:rsidRPr="003617D4">
        <w:rPr>
          <w:rFonts w:ascii="Tahoma" w:hAnsi="Tahoma" w:cs="Tahoma"/>
          <w:color w:val="auto"/>
        </w:rPr>
        <w:t xml:space="preserve">5.3.2. </w:t>
      </w:r>
      <w:r w:rsidR="00A346C8" w:rsidRPr="003617D4">
        <w:rPr>
          <w:rFonts w:ascii="Tahoma" w:hAnsi="Tahoma" w:cs="Tahoma"/>
          <w:color w:val="auto"/>
        </w:rPr>
        <w:t>Mid-term evaluation</w:t>
      </w:r>
      <w:bookmarkEnd w:id="51"/>
    </w:p>
    <w:p w:rsidR="00A346C8" w:rsidRPr="003617D4" w:rsidRDefault="00A346C8" w:rsidP="00F22BBE">
      <w:pPr>
        <w:spacing w:line="360" w:lineRule="auto"/>
        <w:jc w:val="both"/>
        <w:rPr>
          <w:rFonts w:ascii="Tahoma" w:hAnsi="Tahoma" w:cs="Tahoma"/>
          <w:lang w:val="en-GB"/>
        </w:rPr>
      </w:pPr>
      <w:r w:rsidRPr="003617D4">
        <w:rPr>
          <w:rFonts w:ascii="Tahoma" w:hAnsi="Tahoma" w:cs="Tahoma"/>
          <w:lang w:val="en-GB"/>
        </w:rPr>
        <w:t>This evaluation is planned to trigger an independent opinion on the level of implementation of the Strategic Plan, to assess the progress of activities, and to formulate necessary recommendations in the light of problems encountered during the implementation and the objectives of the Strategic Plan. The evaluation and possible orientation shall be carried out under the supervision of the Steering Committee, with the assistance of an external expert.</w:t>
      </w:r>
    </w:p>
    <w:p w:rsidR="00A346C8" w:rsidRPr="003617D4" w:rsidRDefault="00A346C8" w:rsidP="00F22BBE">
      <w:pPr>
        <w:spacing w:line="360" w:lineRule="auto"/>
        <w:jc w:val="both"/>
        <w:rPr>
          <w:rFonts w:ascii="Tahoma" w:hAnsi="Tahoma" w:cs="Tahoma"/>
          <w:lang w:val="en-GB"/>
        </w:rPr>
      </w:pPr>
      <w:r w:rsidRPr="003617D4">
        <w:rPr>
          <w:rFonts w:ascii="Tahoma" w:hAnsi="Tahoma" w:cs="Tahoma"/>
          <w:lang w:val="en-GB"/>
        </w:rPr>
        <w:t>The period scheduled for the mid-term evaluation is July 2013.</w:t>
      </w:r>
    </w:p>
    <w:p w:rsidR="005D2663" w:rsidRPr="003617D4" w:rsidRDefault="005D2663" w:rsidP="00F22BBE">
      <w:pPr>
        <w:pStyle w:val="Heading3"/>
        <w:spacing w:after="240" w:line="360" w:lineRule="auto"/>
        <w:rPr>
          <w:rFonts w:ascii="Tahoma" w:hAnsi="Tahoma" w:cs="Tahoma"/>
          <w:color w:val="auto"/>
        </w:rPr>
      </w:pPr>
      <w:bookmarkStart w:id="52" w:name="_Toc296502286"/>
      <w:r w:rsidRPr="003617D4">
        <w:rPr>
          <w:rFonts w:ascii="Tahoma" w:hAnsi="Tahoma" w:cs="Tahoma"/>
          <w:color w:val="auto"/>
        </w:rPr>
        <w:t xml:space="preserve">5.3.3 </w:t>
      </w:r>
      <w:r w:rsidR="00A346C8" w:rsidRPr="003617D4">
        <w:rPr>
          <w:rFonts w:ascii="Tahoma" w:hAnsi="Tahoma" w:cs="Tahoma"/>
          <w:color w:val="auto"/>
        </w:rPr>
        <w:t>Final e</w:t>
      </w:r>
      <w:r w:rsidRPr="003617D4">
        <w:rPr>
          <w:rFonts w:ascii="Tahoma" w:hAnsi="Tahoma" w:cs="Tahoma"/>
          <w:color w:val="auto"/>
        </w:rPr>
        <w:t>valuation</w:t>
      </w:r>
      <w:bookmarkEnd w:id="52"/>
      <w:r w:rsidRPr="003617D4">
        <w:rPr>
          <w:rFonts w:ascii="Tahoma" w:hAnsi="Tahoma" w:cs="Tahoma"/>
          <w:color w:val="auto"/>
        </w:rPr>
        <w:t xml:space="preserve"> </w:t>
      </w:r>
    </w:p>
    <w:p w:rsidR="00A346C8" w:rsidRPr="003617D4" w:rsidRDefault="00A346C8" w:rsidP="00F22BBE">
      <w:pPr>
        <w:spacing w:line="360" w:lineRule="auto"/>
        <w:jc w:val="both"/>
        <w:rPr>
          <w:rFonts w:ascii="Tahoma" w:hAnsi="Tahoma" w:cs="Tahoma"/>
          <w:lang w:val="en-GB"/>
        </w:rPr>
      </w:pPr>
      <w:r w:rsidRPr="003617D4">
        <w:rPr>
          <w:rFonts w:ascii="Tahoma" w:hAnsi="Tahoma" w:cs="Tahoma"/>
          <w:lang w:val="en-GB"/>
        </w:rPr>
        <w:t xml:space="preserve">Its objective is to assess the overall results and it consists in the analysis of the major factors that have contributed to the success and, possibly, to the weaknesses that may have been identified in the performance. The final evaluation also offers the opportunity to compare the achievements of </w:t>
      </w:r>
      <w:r w:rsidR="00854B69" w:rsidRPr="003617D4">
        <w:rPr>
          <w:rFonts w:ascii="Tahoma" w:hAnsi="Tahoma" w:cs="Tahoma"/>
          <w:lang w:val="en-GB"/>
        </w:rPr>
        <w:t xml:space="preserve">the </w:t>
      </w:r>
      <w:r w:rsidRPr="003617D4">
        <w:rPr>
          <w:rFonts w:ascii="Tahoma" w:hAnsi="Tahoma" w:cs="Tahoma"/>
          <w:lang w:val="en-GB"/>
        </w:rPr>
        <w:t xml:space="preserve">Parliament of Rwanda over a long period though the use of integrative indicators for the achievements linked to the mission of the Parliament. It must be carried out by an external expert. </w:t>
      </w:r>
    </w:p>
    <w:p w:rsidR="00A346C8" w:rsidRPr="003617D4" w:rsidRDefault="00A346C8" w:rsidP="00F22BBE">
      <w:pPr>
        <w:tabs>
          <w:tab w:val="left" w:pos="2127"/>
        </w:tabs>
        <w:spacing w:line="360" w:lineRule="auto"/>
        <w:jc w:val="both"/>
        <w:rPr>
          <w:rFonts w:ascii="Tahoma" w:hAnsi="Tahoma" w:cs="Tahoma"/>
          <w:lang w:val="en-US"/>
        </w:rPr>
      </w:pPr>
      <w:r w:rsidRPr="003617D4">
        <w:rPr>
          <w:rFonts w:ascii="Tahoma" w:hAnsi="Tahoma" w:cs="Tahoma"/>
          <w:lang w:val="en-GB"/>
        </w:rPr>
        <w:t>This evaluation would enable the adoption of new measures for the success of future Strategic Plans.</w:t>
      </w:r>
      <w:r w:rsidRPr="003617D4">
        <w:rPr>
          <w:rFonts w:ascii="Tahoma" w:hAnsi="Tahoma" w:cs="Tahoma"/>
          <w:lang w:val="en-US"/>
        </w:rPr>
        <w:t xml:space="preserve"> </w:t>
      </w:r>
    </w:p>
    <w:p w:rsidR="00FC15C6" w:rsidRPr="003617D4" w:rsidRDefault="00A346C8" w:rsidP="00F22BBE">
      <w:pPr>
        <w:tabs>
          <w:tab w:val="left" w:pos="2127"/>
        </w:tabs>
        <w:spacing w:line="360" w:lineRule="auto"/>
        <w:jc w:val="both"/>
        <w:rPr>
          <w:rFonts w:ascii="Tahoma" w:hAnsi="Tahoma" w:cs="Tahoma"/>
          <w:lang w:val="en-GB"/>
        </w:rPr>
      </w:pPr>
      <w:r w:rsidRPr="003617D4">
        <w:rPr>
          <w:rFonts w:ascii="Tahoma" w:hAnsi="Tahoma" w:cs="Tahoma"/>
          <w:lang w:val="en-GB"/>
        </w:rPr>
        <w:t>The period which is scheduled for the final evaluation of the Strategic Plan</w:t>
      </w:r>
      <w:r w:rsidR="00DD2332" w:rsidRPr="003617D4">
        <w:rPr>
          <w:rFonts w:ascii="Tahoma" w:hAnsi="Tahoma" w:cs="Tahoma"/>
          <w:lang w:val="en-GB"/>
        </w:rPr>
        <w:t xml:space="preserve"> </w:t>
      </w:r>
      <w:r w:rsidR="00CB049F" w:rsidRPr="003617D4">
        <w:rPr>
          <w:rFonts w:ascii="Tahoma" w:hAnsi="Tahoma" w:cs="Tahoma"/>
          <w:lang w:val="en-GB"/>
        </w:rPr>
        <w:t>2011-2015</w:t>
      </w:r>
      <w:r w:rsidRPr="003617D4">
        <w:rPr>
          <w:rFonts w:ascii="Tahoma" w:hAnsi="Tahoma" w:cs="Tahoma"/>
          <w:lang w:val="en-GB"/>
        </w:rPr>
        <w:t xml:space="preserve"> is the second semester of the year 2015.</w:t>
      </w:r>
    </w:p>
    <w:p w:rsidR="00FC15C6" w:rsidRPr="003617D4" w:rsidRDefault="00FC15C6" w:rsidP="00F22BBE">
      <w:pPr>
        <w:spacing w:line="360" w:lineRule="auto"/>
        <w:rPr>
          <w:rFonts w:ascii="Tahoma" w:hAnsi="Tahoma" w:cs="Tahoma"/>
          <w:lang w:val="en-GB"/>
        </w:rPr>
      </w:pPr>
      <w:r w:rsidRPr="003617D4">
        <w:rPr>
          <w:rFonts w:ascii="Tahoma" w:hAnsi="Tahoma" w:cs="Tahoma"/>
          <w:lang w:val="en-GB"/>
        </w:rPr>
        <w:br w:type="page"/>
      </w:r>
    </w:p>
    <w:p w:rsidR="00FC15C6" w:rsidRPr="003617D4" w:rsidRDefault="00FC15C6" w:rsidP="00F22BBE">
      <w:pPr>
        <w:pStyle w:val="Heading1"/>
        <w:spacing w:before="0" w:line="360" w:lineRule="auto"/>
        <w:rPr>
          <w:rFonts w:ascii="Tahoma" w:eastAsia="Calibri" w:hAnsi="Tahoma" w:cs="Tahoma"/>
          <w:b w:val="0"/>
          <w:color w:val="auto"/>
          <w:sz w:val="22"/>
          <w:szCs w:val="22"/>
          <w:u w:val="single"/>
        </w:rPr>
      </w:pPr>
      <w:bookmarkStart w:id="53" w:name="_Toc295372279"/>
      <w:bookmarkStart w:id="54" w:name="_Toc296502287"/>
      <w:r w:rsidRPr="003617D4">
        <w:rPr>
          <w:rFonts w:ascii="Tahoma" w:eastAsia="Calibri" w:hAnsi="Tahoma" w:cs="Tahoma"/>
          <w:color w:val="auto"/>
          <w:sz w:val="22"/>
          <w:szCs w:val="22"/>
          <w:u w:val="single"/>
        </w:rPr>
        <w:t>CONCLUSION</w:t>
      </w:r>
      <w:bookmarkEnd w:id="53"/>
      <w:bookmarkEnd w:id="54"/>
    </w:p>
    <w:p w:rsidR="00FC15C6" w:rsidRPr="009C6D8C" w:rsidRDefault="00FC15C6" w:rsidP="00F22BBE">
      <w:pPr>
        <w:spacing w:after="0" w:line="360" w:lineRule="auto"/>
        <w:jc w:val="both"/>
        <w:rPr>
          <w:rFonts w:ascii="Tahoma" w:eastAsia="Calibri" w:hAnsi="Tahoma" w:cs="Tahoma"/>
          <w:b/>
          <w:lang w:val="en-US"/>
        </w:rPr>
      </w:pPr>
    </w:p>
    <w:p w:rsidR="009A161D" w:rsidRPr="009C6D8C" w:rsidRDefault="009A161D" w:rsidP="00F22BBE">
      <w:pPr>
        <w:spacing w:after="0" w:line="360" w:lineRule="auto"/>
        <w:jc w:val="both"/>
        <w:textAlignment w:val="top"/>
        <w:rPr>
          <w:rFonts w:ascii="Tahoma" w:eastAsia="Times New Roman" w:hAnsi="Tahoma" w:cs="Tahoma"/>
          <w:lang w:val="en-US"/>
        </w:rPr>
      </w:pPr>
      <w:r w:rsidRPr="009C6D8C">
        <w:rPr>
          <w:rFonts w:ascii="Tahoma" w:eastAsia="Times New Roman" w:hAnsi="Tahoma" w:cs="Tahoma"/>
          <w:lang w:val="en-US"/>
        </w:rPr>
        <w:t xml:space="preserve">This Strategic Plan serves as a guiding tool which sets out the objectives </w:t>
      </w:r>
      <w:r w:rsidR="0058692A" w:rsidRPr="009C6D8C">
        <w:rPr>
          <w:rFonts w:ascii="Tahoma" w:eastAsia="Times New Roman" w:hAnsi="Tahoma" w:cs="Tahoma"/>
          <w:lang w:val="en-US"/>
        </w:rPr>
        <w:t xml:space="preserve">around which </w:t>
      </w:r>
      <w:r w:rsidRPr="009C6D8C">
        <w:rPr>
          <w:rFonts w:ascii="Tahoma" w:eastAsia="Times New Roman" w:hAnsi="Tahoma" w:cs="Tahoma"/>
          <w:lang w:val="en-US"/>
        </w:rPr>
        <w:t xml:space="preserve">the work is organized. The development of the Strategic Plan offers an opportunity to look ahead and align available resources and programs to achieve objectives and predict desired </w:t>
      </w:r>
      <w:r w:rsidR="000A7E44" w:rsidRPr="009C6D8C">
        <w:rPr>
          <w:rFonts w:ascii="Tahoma" w:eastAsia="Times New Roman" w:hAnsi="Tahoma" w:cs="Tahoma"/>
          <w:lang w:val="en-US"/>
        </w:rPr>
        <w:t>results</w:t>
      </w:r>
      <w:r w:rsidRPr="009C6D8C">
        <w:rPr>
          <w:rFonts w:ascii="Tahoma" w:eastAsia="Times New Roman" w:hAnsi="Tahoma" w:cs="Tahoma"/>
          <w:lang w:val="en-US"/>
        </w:rPr>
        <w:t xml:space="preserve">. </w:t>
      </w:r>
    </w:p>
    <w:p w:rsidR="00FC15C6" w:rsidRPr="009C6D8C" w:rsidRDefault="00FC15C6" w:rsidP="00F22BBE">
      <w:pPr>
        <w:spacing w:after="0" w:line="360" w:lineRule="auto"/>
        <w:jc w:val="both"/>
        <w:rPr>
          <w:rFonts w:ascii="Tahoma" w:eastAsia="Calibri" w:hAnsi="Tahoma" w:cs="Tahoma"/>
          <w:lang w:val="en-US"/>
        </w:rPr>
      </w:pPr>
    </w:p>
    <w:p w:rsidR="005B7B50" w:rsidRPr="009C6D8C" w:rsidRDefault="009A161D" w:rsidP="00F22BBE">
      <w:pPr>
        <w:spacing w:after="0" w:line="360" w:lineRule="auto"/>
        <w:jc w:val="both"/>
        <w:rPr>
          <w:rFonts w:ascii="Tahoma" w:eastAsia="Times New Roman" w:hAnsi="Tahoma" w:cs="Tahoma"/>
          <w:lang w:val="en-US"/>
        </w:rPr>
      </w:pPr>
      <w:r w:rsidRPr="009C6D8C">
        <w:rPr>
          <w:rFonts w:ascii="Tahoma" w:eastAsia="Times New Roman" w:hAnsi="Tahoma" w:cs="Tahoma"/>
          <w:lang w:val="en-US"/>
        </w:rPr>
        <w:t xml:space="preserve">This Strategic Plan defines the orientation of the Parliament on the basis of its constitutional mandate to legislate, oversee the Executive and ensure the implementation of appropriate policies towards improving the well-being of the population. The six strategic orientations outlined herein show how the Parliament will </w:t>
      </w:r>
      <w:r w:rsidR="005B7B50" w:rsidRPr="009C6D8C">
        <w:rPr>
          <w:rFonts w:ascii="Tahoma" w:eastAsia="Times New Roman" w:hAnsi="Tahoma" w:cs="Tahoma"/>
          <w:lang w:val="en-US"/>
        </w:rPr>
        <w:t xml:space="preserve">attain its </w:t>
      </w:r>
      <w:r w:rsidR="00490FAB" w:rsidRPr="009C6D8C">
        <w:rPr>
          <w:rFonts w:ascii="Tahoma" w:eastAsia="Times New Roman" w:hAnsi="Tahoma" w:cs="Tahoma"/>
          <w:lang w:val="en-US"/>
        </w:rPr>
        <w:t xml:space="preserve">targets for legislating, </w:t>
      </w:r>
      <w:r w:rsidRPr="009C6D8C">
        <w:rPr>
          <w:rFonts w:ascii="Tahoma" w:eastAsia="Times New Roman" w:hAnsi="Tahoma" w:cs="Tahoma"/>
          <w:lang w:val="en-US"/>
        </w:rPr>
        <w:t>strengthen</w:t>
      </w:r>
      <w:r w:rsidR="00490FAB" w:rsidRPr="009C6D8C">
        <w:rPr>
          <w:rFonts w:ascii="Tahoma" w:eastAsia="Times New Roman" w:hAnsi="Tahoma" w:cs="Tahoma"/>
          <w:lang w:val="en-US"/>
        </w:rPr>
        <w:t xml:space="preserve">ing </w:t>
      </w:r>
      <w:r w:rsidR="00D93601" w:rsidRPr="009C6D8C">
        <w:rPr>
          <w:rFonts w:ascii="Tahoma" w:eastAsia="Times New Roman" w:hAnsi="Tahoma" w:cs="Tahoma"/>
          <w:lang w:val="en-US"/>
        </w:rPr>
        <w:t xml:space="preserve">the oversight </w:t>
      </w:r>
      <w:r w:rsidRPr="009C6D8C">
        <w:rPr>
          <w:rFonts w:ascii="Tahoma" w:eastAsia="Times New Roman" w:hAnsi="Tahoma" w:cs="Tahoma"/>
          <w:lang w:val="en-US"/>
        </w:rPr>
        <w:t xml:space="preserve">system of the </w:t>
      </w:r>
      <w:r w:rsidR="00D93601" w:rsidRPr="009C6D8C">
        <w:rPr>
          <w:rFonts w:ascii="Tahoma" w:eastAsia="Times New Roman" w:hAnsi="Tahoma" w:cs="Tahoma"/>
          <w:lang w:val="en-US"/>
        </w:rPr>
        <w:t xml:space="preserve">Executive, </w:t>
      </w:r>
      <w:r w:rsidRPr="009C6D8C">
        <w:rPr>
          <w:rFonts w:ascii="Tahoma" w:eastAsia="Times New Roman" w:hAnsi="Tahoma" w:cs="Tahoma"/>
          <w:lang w:val="en-US"/>
        </w:rPr>
        <w:t>strengthen</w:t>
      </w:r>
      <w:r w:rsidR="00D93601" w:rsidRPr="009C6D8C">
        <w:rPr>
          <w:rFonts w:ascii="Tahoma" w:eastAsia="Times New Roman" w:hAnsi="Tahoma" w:cs="Tahoma"/>
          <w:lang w:val="en-US"/>
        </w:rPr>
        <w:t xml:space="preserve">ing </w:t>
      </w:r>
      <w:r w:rsidRPr="009C6D8C">
        <w:rPr>
          <w:rFonts w:ascii="Tahoma" w:eastAsia="Times New Roman" w:hAnsi="Tahoma" w:cs="Tahoma"/>
          <w:lang w:val="en-US"/>
        </w:rPr>
        <w:t xml:space="preserve">mechanisms for ensuring </w:t>
      </w:r>
      <w:r w:rsidR="00D93601" w:rsidRPr="009C6D8C">
        <w:rPr>
          <w:rFonts w:ascii="Tahoma" w:eastAsia="Times New Roman" w:hAnsi="Tahoma" w:cs="Tahoma"/>
          <w:lang w:val="en-US"/>
        </w:rPr>
        <w:t>the application of the f</w:t>
      </w:r>
      <w:r w:rsidRPr="009C6D8C">
        <w:rPr>
          <w:rFonts w:ascii="Tahoma" w:eastAsia="Times New Roman" w:hAnsi="Tahoma" w:cs="Tahoma"/>
          <w:lang w:val="en-US"/>
        </w:rPr>
        <w:t xml:space="preserve">undamental principles </w:t>
      </w:r>
      <w:r w:rsidR="00D93601" w:rsidRPr="009C6D8C">
        <w:rPr>
          <w:rFonts w:ascii="Tahoma" w:eastAsia="Times New Roman" w:hAnsi="Tahoma" w:cs="Tahoma"/>
          <w:lang w:val="en-US"/>
        </w:rPr>
        <w:t xml:space="preserve">enshrined in </w:t>
      </w:r>
      <w:r w:rsidRPr="009C6D8C">
        <w:rPr>
          <w:rFonts w:ascii="Tahoma" w:eastAsia="Times New Roman" w:hAnsi="Tahoma" w:cs="Tahoma"/>
          <w:lang w:val="en-US"/>
        </w:rPr>
        <w:t>the Constitution of the Republic of Rwanda</w:t>
      </w:r>
      <w:r w:rsidR="00D93601" w:rsidRPr="009C6D8C">
        <w:rPr>
          <w:rFonts w:ascii="Tahoma" w:eastAsia="Times New Roman" w:hAnsi="Tahoma" w:cs="Tahoma"/>
          <w:lang w:val="en-US"/>
        </w:rPr>
        <w:t>,</w:t>
      </w:r>
      <w:r w:rsidR="00E95D78">
        <w:rPr>
          <w:rFonts w:ascii="Tahoma" w:eastAsia="Times New Roman" w:hAnsi="Tahoma" w:cs="Tahoma"/>
          <w:lang w:val="en-US"/>
        </w:rPr>
        <w:t xml:space="preserve"> </w:t>
      </w:r>
      <w:r w:rsidRPr="009C6D8C">
        <w:rPr>
          <w:rFonts w:ascii="Tahoma" w:eastAsia="Times New Roman" w:hAnsi="Tahoma" w:cs="Tahoma"/>
          <w:lang w:val="en-US"/>
        </w:rPr>
        <w:t>improv</w:t>
      </w:r>
      <w:r w:rsidR="00D93601" w:rsidRPr="009C6D8C">
        <w:rPr>
          <w:rFonts w:ascii="Tahoma" w:eastAsia="Times New Roman" w:hAnsi="Tahoma" w:cs="Tahoma"/>
          <w:lang w:val="en-US"/>
        </w:rPr>
        <w:t>ing the communication of the P</w:t>
      </w:r>
      <w:r w:rsidRPr="009C6D8C">
        <w:rPr>
          <w:rFonts w:ascii="Tahoma" w:eastAsia="Times New Roman" w:hAnsi="Tahoma" w:cs="Tahoma"/>
          <w:lang w:val="en-US"/>
        </w:rPr>
        <w:t>arliament</w:t>
      </w:r>
      <w:r w:rsidR="00D93601" w:rsidRPr="009C6D8C">
        <w:rPr>
          <w:rFonts w:ascii="Tahoma" w:eastAsia="Times New Roman" w:hAnsi="Tahoma" w:cs="Tahoma"/>
          <w:lang w:val="en-US"/>
        </w:rPr>
        <w:t xml:space="preserve">, </w:t>
      </w:r>
      <w:r w:rsidRPr="009C6D8C">
        <w:rPr>
          <w:rFonts w:ascii="Tahoma" w:eastAsia="Times New Roman" w:hAnsi="Tahoma" w:cs="Tahoma"/>
          <w:lang w:val="en-US"/>
        </w:rPr>
        <w:t>strengthen</w:t>
      </w:r>
      <w:r w:rsidR="00D93601" w:rsidRPr="009C6D8C">
        <w:rPr>
          <w:rFonts w:ascii="Tahoma" w:eastAsia="Times New Roman" w:hAnsi="Tahoma" w:cs="Tahoma"/>
          <w:lang w:val="en-US"/>
        </w:rPr>
        <w:t>ing P</w:t>
      </w:r>
      <w:r w:rsidRPr="009C6D8C">
        <w:rPr>
          <w:rFonts w:ascii="Tahoma" w:eastAsia="Times New Roman" w:hAnsi="Tahoma" w:cs="Tahoma"/>
          <w:lang w:val="en-US"/>
        </w:rPr>
        <w:t>arliamentary diplomacy a</w:t>
      </w:r>
      <w:r w:rsidR="00D93601" w:rsidRPr="009C6D8C">
        <w:rPr>
          <w:rFonts w:ascii="Tahoma" w:eastAsia="Times New Roman" w:hAnsi="Tahoma" w:cs="Tahoma"/>
          <w:lang w:val="en-US"/>
        </w:rPr>
        <w:t>nd improving P</w:t>
      </w:r>
      <w:r w:rsidRPr="009C6D8C">
        <w:rPr>
          <w:rFonts w:ascii="Tahoma" w:eastAsia="Times New Roman" w:hAnsi="Tahoma" w:cs="Tahoma"/>
          <w:lang w:val="en-US"/>
        </w:rPr>
        <w:t xml:space="preserve">arliament </w:t>
      </w:r>
      <w:r w:rsidR="00D93601" w:rsidRPr="009C6D8C">
        <w:rPr>
          <w:rFonts w:ascii="Tahoma" w:eastAsia="Times New Roman" w:hAnsi="Tahoma" w:cs="Tahoma"/>
          <w:lang w:val="en-US"/>
        </w:rPr>
        <w:t xml:space="preserve">services </w:t>
      </w:r>
      <w:r w:rsidRPr="009C6D8C">
        <w:rPr>
          <w:rFonts w:ascii="Tahoma" w:eastAsia="Times New Roman" w:hAnsi="Tahoma" w:cs="Tahoma"/>
          <w:lang w:val="en-US"/>
        </w:rPr>
        <w:t xml:space="preserve">and </w:t>
      </w:r>
      <w:r w:rsidR="00D93601" w:rsidRPr="009C6D8C">
        <w:rPr>
          <w:rFonts w:ascii="Tahoma" w:eastAsia="Times New Roman" w:hAnsi="Tahoma" w:cs="Tahoma"/>
          <w:lang w:val="en-US"/>
        </w:rPr>
        <w:t xml:space="preserve">equipping them with means best adapted to the enhancement of their </w:t>
      </w:r>
      <w:r w:rsidRPr="009C6D8C">
        <w:rPr>
          <w:rFonts w:ascii="Tahoma" w:eastAsia="Times New Roman" w:hAnsi="Tahoma" w:cs="Tahoma"/>
          <w:lang w:val="en-US"/>
        </w:rPr>
        <w:t xml:space="preserve">effectiveness. </w:t>
      </w:r>
    </w:p>
    <w:p w:rsidR="00FC15C6" w:rsidRPr="009C6D8C" w:rsidRDefault="00FC15C6" w:rsidP="00F22BBE">
      <w:pPr>
        <w:spacing w:after="0" w:line="360" w:lineRule="auto"/>
        <w:jc w:val="both"/>
        <w:rPr>
          <w:rFonts w:ascii="Tahoma" w:eastAsia="Calibri" w:hAnsi="Tahoma" w:cs="Tahoma"/>
          <w:lang w:val="en-US"/>
        </w:rPr>
      </w:pPr>
    </w:p>
    <w:p w:rsidR="00D93601" w:rsidRPr="009C6D8C" w:rsidRDefault="00D93601" w:rsidP="00F22BBE">
      <w:pPr>
        <w:spacing w:after="0" w:line="360" w:lineRule="auto"/>
        <w:jc w:val="both"/>
        <w:rPr>
          <w:rFonts w:ascii="Tahoma" w:eastAsia="Times New Roman" w:hAnsi="Tahoma" w:cs="Tahoma"/>
          <w:lang w:val="en-US"/>
        </w:rPr>
      </w:pPr>
      <w:r w:rsidRPr="009C6D8C">
        <w:rPr>
          <w:rFonts w:ascii="Tahoma" w:eastAsia="Times New Roman" w:hAnsi="Tahoma" w:cs="Tahoma"/>
          <w:lang w:val="en-US"/>
        </w:rPr>
        <w:t>This Strategic Plan is</w:t>
      </w:r>
      <w:r w:rsidR="00081D09" w:rsidRPr="009C6D8C">
        <w:rPr>
          <w:rFonts w:ascii="Tahoma" w:eastAsia="Times New Roman" w:hAnsi="Tahoma" w:cs="Tahoma"/>
          <w:lang w:val="en-US"/>
        </w:rPr>
        <w:t xml:space="preserve"> not a </w:t>
      </w:r>
      <w:r w:rsidRPr="009C6D8C">
        <w:rPr>
          <w:rFonts w:ascii="Tahoma" w:eastAsia="Times New Roman" w:hAnsi="Tahoma" w:cs="Tahoma"/>
          <w:lang w:val="en-US"/>
        </w:rPr>
        <w:t xml:space="preserve">work </w:t>
      </w:r>
      <w:r w:rsidR="00081D09" w:rsidRPr="009C6D8C">
        <w:rPr>
          <w:rFonts w:ascii="Tahoma" w:eastAsia="Times New Roman" w:hAnsi="Tahoma" w:cs="Tahoma"/>
          <w:lang w:val="en-US"/>
        </w:rPr>
        <w:t xml:space="preserve">plan per se but </w:t>
      </w:r>
      <w:r w:rsidRPr="009C6D8C">
        <w:rPr>
          <w:rFonts w:ascii="Tahoma" w:eastAsia="Times New Roman" w:hAnsi="Tahoma" w:cs="Tahoma"/>
          <w:lang w:val="en-US"/>
        </w:rPr>
        <w:t>a comprehensi</w:t>
      </w:r>
      <w:r w:rsidR="00081D09" w:rsidRPr="009C6D8C">
        <w:rPr>
          <w:rFonts w:ascii="Tahoma" w:eastAsia="Times New Roman" w:hAnsi="Tahoma" w:cs="Tahoma"/>
          <w:lang w:val="en-US"/>
        </w:rPr>
        <w:t xml:space="preserve">ve document that will </w:t>
      </w:r>
      <w:r w:rsidR="0081345B" w:rsidRPr="009C6D8C">
        <w:rPr>
          <w:rFonts w:ascii="Tahoma" w:eastAsia="Times New Roman" w:hAnsi="Tahoma" w:cs="Tahoma"/>
          <w:lang w:val="en-US"/>
        </w:rPr>
        <w:t xml:space="preserve">be instrumental in </w:t>
      </w:r>
      <w:r w:rsidR="00081D09" w:rsidRPr="009C6D8C">
        <w:rPr>
          <w:rFonts w:ascii="Tahoma" w:eastAsia="Times New Roman" w:hAnsi="Tahoma" w:cs="Tahoma"/>
          <w:lang w:val="en-US"/>
        </w:rPr>
        <w:t>guid</w:t>
      </w:r>
      <w:r w:rsidR="0081345B" w:rsidRPr="009C6D8C">
        <w:rPr>
          <w:rFonts w:ascii="Tahoma" w:eastAsia="Times New Roman" w:hAnsi="Tahoma" w:cs="Tahoma"/>
          <w:lang w:val="en-US"/>
        </w:rPr>
        <w:t xml:space="preserve">ing </w:t>
      </w:r>
      <w:r w:rsidRPr="009C6D8C">
        <w:rPr>
          <w:rFonts w:ascii="Tahoma" w:eastAsia="Times New Roman" w:hAnsi="Tahoma" w:cs="Tahoma"/>
          <w:lang w:val="en-US"/>
        </w:rPr>
        <w:t xml:space="preserve">individual and collective actions. </w:t>
      </w:r>
      <w:r w:rsidR="00081D09" w:rsidRPr="009C6D8C">
        <w:rPr>
          <w:rFonts w:ascii="Tahoma" w:eastAsia="Times New Roman" w:hAnsi="Tahoma" w:cs="Tahoma"/>
          <w:lang w:val="en-US"/>
        </w:rPr>
        <w:t xml:space="preserve">Thus, it is not </w:t>
      </w:r>
      <w:r w:rsidRPr="009C6D8C">
        <w:rPr>
          <w:rFonts w:ascii="Tahoma" w:eastAsia="Times New Roman" w:hAnsi="Tahoma" w:cs="Tahoma"/>
          <w:lang w:val="en-US"/>
        </w:rPr>
        <w:t xml:space="preserve">a </w:t>
      </w:r>
      <w:r w:rsidR="00542EE8" w:rsidRPr="009C6D8C">
        <w:rPr>
          <w:rFonts w:ascii="Tahoma" w:eastAsia="Times New Roman" w:hAnsi="Tahoma" w:cs="Tahoma"/>
          <w:lang w:val="en-US"/>
        </w:rPr>
        <w:t>static</w:t>
      </w:r>
      <w:r w:rsidR="00E95D78">
        <w:rPr>
          <w:rFonts w:ascii="Tahoma" w:eastAsia="Times New Roman" w:hAnsi="Tahoma" w:cs="Tahoma"/>
          <w:lang w:val="en-US"/>
        </w:rPr>
        <w:t xml:space="preserve"> </w:t>
      </w:r>
      <w:r w:rsidRPr="009C6D8C">
        <w:rPr>
          <w:rFonts w:ascii="Tahoma" w:eastAsia="Times New Roman" w:hAnsi="Tahoma" w:cs="Tahoma"/>
          <w:lang w:val="en-US"/>
        </w:rPr>
        <w:t>document</w:t>
      </w:r>
      <w:r w:rsidR="00542EE8" w:rsidRPr="009C6D8C">
        <w:rPr>
          <w:rFonts w:ascii="Tahoma" w:eastAsia="Times New Roman" w:hAnsi="Tahoma" w:cs="Tahoma"/>
          <w:lang w:val="en-US"/>
        </w:rPr>
        <w:t xml:space="preserve"> but consists of </w:t>
      </w:r>
      <w:r w:rsidRPr="009C6D8C">
        <w:rPr>
          <w:rFonts w:ascii="Tahoma" w:eastAsia="Times New Roman" w:hAnsi="Tahoma" w:cs="Tahoma"/>
          <w:lang w:val="en-US"/>
        </w:rPr>
        <w:t xml:space="preserve">a comprehensive process that </w:t>
      </w:r>
      <w:r w:rsidR="00542EE8" w:rsidRPr="009C6D8C">
        <w:rPr>
          <w:rFonts w:ascii="Tahoma" w:eastAsia="Times New Roman" w:hAnsi="Tahoma" w:cs="Tahoma"/>
          <w:lang w:val="en-US"/>
        </w:rPr>
        <w:t xml:space="preserve">allows for </w:t>
      </w:r>
      <w:r w:rsidRPr="009C6D8C">
        <w:rPr>
          <w:rFonts w:ascii="Tahoma" w:eastAsia="Times New Roman" w:hAnsi="Tahoma" w:cs="Tahoma"/>
          <w:lang w:val="en-US"/>
        </w:rPr>
        <w:t>the review, revision and updating of actions</w:t>
      </w:r>
      <w:r w:rsidR="0081345B" w:rsidRPr="009C6D8C">
        <w:rPr>
          <w:rFonts w:ascii="Tahoma" w:eastAsia="Times New Roman" w:hAnsi="Tahoma" w:cs="Tahoma"/>
          <w:lang w:val="en-US"/>
        </w:rPr>
        <w:t xml:space="preserve"> as and when</w:t>
      </w:r>
      <w:r w:rsidR="00E95D78">
        <w:rPr>
          <w:rFonts w:ascii="Tahoma" w:eastAsia="Times New Roman" w:hAnsi="Tahoma" w:cs="Tahoma"/>
          <w:lang w:val="en-US"/>
        </w:rPr>
        <w:t xml:space="preserve"> </w:t>
      </w:r>
      <w:r w:rsidRPr="009C6D8C">
        <w:rPr>
          <w:rFonts w:ascii="Tahoma" w:eastAsia="Times New Roman" w:hAnsi="Tahoma" w:cs="Tahoma"/>
          <w:lang w:val="en-US"/>
        </w:rPr>
        <w:t xml:space="preserve">priorities </w:t>
      </w:r>
      <w:r w:rsidR="0081345B" w:rsidRPr="009C6D8C">
        <w:rPr>
          <w:rFonts w:ascii="Tahoma" w:eastAsia="Times New Roman" w:hAnsi="Tahoma" w:cs="Tahoma"/>
          <w:lang w:val="en-US"/>
        </w:rPr>
        <w:t xml:space="preserve">relating thereto </w:t>
      </w:r>
      <w:r w:rsidRPr="009C6D8C">
        <w:rPr>
          <w:rFonts w:ascii="Tahoma" w:eastAsia="Times New Roman" w:hAnsi="Tahoma" w:cs="Tahoma"/>
          <w:lang w:val="en-US"/>
        </w:rPr>
        <w:t xml:space="preserve">change. </w:t>
      </w:r>
    </w:p>
    <w:p w:rsidR="0081345B" w:rsidRPr="009C6D8C" w:rsidRDefault="00D93601" w:rsidP="00F22BBE">
      <w:pPr>
        <w:spacing w:after="0" w:line="360" w:lineRule="auto"/>
        <w:jc w:val="both"/>
        <w:rPr>
          <w:rFonts w:ascii="Tahoma" w:eastAsia="Times New Roman" w:hAnsi="Tahoma" w:cs="Tahoma"/>
          <w:lang w:val="en-US"/>
        </w:rPr>
      </w:pPr>
      <w:r w:rsidRPr="009C6D8C">
        <w:rPr>
          <w:rFonts w:ascii="Tahoma" w:eastAsia="Times New Roman" w:hAnsi="Tahoma" w:cs="Tahoma"/>
          <w:shd w:val="clear" w:color="auto" w:fill="FFFFFF"/>
          <w:lang w:val="en-US"/>
        </w:rPr>
        <w:br/>
      </w:r>
      <w:r w:rsidR="0081345B" w:rsidRPr="009C6D8C">
        <w:rPr>
          <w:rFonts w:ascii="Tahoma" w:eastAsia="Times New Roman" w:hAnsi="Tahoma" w:cs="Tahoma"/>
          <w:lang w:val="en-US"/>
        </w:rPr>
        <w:t xml:space="preserve">Mechanisms </w:t>
      </w:r>
      <w:r w:rsidR="000A7E44" w:rsidRPr="009C6D8C">
        <w:rPr>
          <w:rFonts w:ascii="Tahoma" w:eastAsia="Times New Roman" w:hAnsi="Tahoma" w:cs="Tahoma"/>
          <w:lang w:val="en-US"/>
        </w:rPr>
        <w:t xml:space="preserve">put </w:t>
      </w:r>
      <w:r w:rsidR="0081345B" w:rsidRPr="009C6D8C">
        <w:rPr>
          <w:rFonts w:ascii="Tahoma" w:eastAsia="Times New Roman" w:hAnsi="Tahoma" w:cs="Tahoma"/>
          <w:lang w:val="en-US"/>
        </w:rPr>
        <w:t xml:space="preserve">in place to monitor this Strategic Plan </w:t>
      </w:r>
      <w:r w:rsidR="000A7E44" w:rsidRPr="009C6D8C">
        <w:rPr>
          <w:rFonts w:ascii="Tahoma" w:eastAsia="Times New Roman" w:hAnsi="Tahoma" w:cs="Tahoma"/>
          <w:lang w:val="en-US"/>
        </w:rPr>
        <w:t xml:space="preserve">fuel hope for its successful </w:t>
      </w:r>
      <w:r w:rsidR="0081345B" w:rsidRPr="009C6D8C">
        <w:rPr>
          <w:rFonts w:ascii="Tahoma" w:eastAsia="Times New Roman" w:hAnsi="Tahoma" w:cs="Tahoma"/>
          <w:lang w:val="en-US"/>
        </w:rPr>
        <w:t xml:space="preserve">implementation and regular review of </w:t>
      </w:r>
      <w:r w:rsidR="000A7E44" w:rsidRPr="009C6D8C">
        <w:rPr>
          <w:rFonts w:ascii="Tahoma" w:eastAsia="Times New Roman" w:hAnsi="Tahoma" w:cs="Tahoma"/>
          <w:lang w:val="en-US"/>
        </w:rPr>
        <w:t xml:space="preserve">the </w:t>
      </w:r>
      <w:r w:rsidR="0081345B" w:rsidRPr="009C6D8C">
        <w:rPr>
          <w:rFonts w:ascii="Tahoma" w:eastAsia="Times New Roman" w:hAnsi="Tahoma" w:cs="Tahoma"/>
          <w:lang w:val="en-US"/>
        </w:rPr>
        <w:t xml:space="preserve">results achieved in order to </w:t>
      </w:r>
      <w:r w:rsidR="000A7E44" w:rsidRPr="009C6D8C">
        <w:rPr>
          <w:rFonts w:ascii="Tahoma" w:eastAsia="Times New Roman" w:hAnsi="Tahoma" w:cs="Tahoma"/>
          <w:lang w:val="en-US"/>
        </w:rPr>
        <w:t xml:space="preserve">redefine </w:t>
      </w:r>
      <w:r w:rsidR="0081345B" w:rsidRPr="009C6D8C">
        <w:rPr>
          <w:rFonts w:ascii="Tahoma" w:eastAsia="Times New Roman" w:hAnsi="Tahoma" w:cs="Tahoma"/>
          <w:lang w:val="en-US"/>
        </w:rPr>
        <w:t xml:space="preserve">new activities. </w:t>
      </w:r>
    </w:p>
    <w:p w:rsidR="00FC15C6" w:rsidRPr="009C6D8C" w:rsidRDefault="0081345B" w:rsidP="00F22BBE">
      <w:pPr>
        <w:spacing w:after="0" w:line="360" w:lineRule="auto"/>
        <w:jc w:val="both"/>
        <w:rPr>
          <w:rFonts w:ascii="Tahoma" w:eastAsia="Calibri" w:hAnsi="Tahoma" w:cs="Tahoma"/>
          <w:lang w:val="en-US"/>
        </w:rPr>
      </w:pPr>
      <w:r w:rsidRPr="009C6D8C">
        <w:rPr>
          <w:rFonts w:ascii="Tahoma" w:eastAsia="Times New Roman" w:hAnsi="Tahoma" w:cs="Tahoma"/>
          <w:shd w:val="clear" w:color="auto" w:fill="FFFFFF"/>
          <w:lang w:val="en-US"/>
        </w:rPr>
        <w:br/>
      </w:r>
      <w:r w:rsidRPr="009C6D8C">
        <w:rPr>
          <w:rFonts w:ascii="Tahoma" w:eastAsia="Times New Roman" w:hAnsi="Tahoma" w:cs="Tahoma"/>
          <w:shd w:val="clear" w:color="auto" w:fill="FFFFFF"/>
          <w:lang w:val="en-US"/>
        </w:rPr>
        <w:br/>
      </w:r>
    </w:p>
    <w:p w:rsidR="00A346C8" w:rsidRPr="003617D4" w:rsidRDefault="00A346C8" w:rsidP="00F22BBE">
      <w:pPr>
        <w:tabs>
          <w:tab w:val="left" w:pos="2127"/>
        </w:tabs>
        <w:spacing w:line="360" w:lineRule="auto"/>
        <w:jc w:val="both"/>
        <w:rPr>
          <w:rFonts w:ascii="Tahoma" w:hAnsi="Tahoma" w:cs="Tahoma"/>
          <w:lang w:val="en-US"/>
        </w:rPr>
      </w:pPr>
    </w:p>
    <w:p w:rsidR="005D2663" w:rsidRPr="009C6D8C" w:rsidRDefault="005D2663" w:rsidP="00F22BBE">
      <w:pPr>
        <w:spacing w:line="360" w:lineRule="auto"/>
        <w:jc w:val="both"/>
        <w:rPr>
          <w:rFonts w:ascii="Tahoma" w:hAnsi="Tahoma" w:cs="Tahoma"/>
          <w:lang w:val="en-US"/>
        </w:rPr>
      </w:pPr>
    </w:p>
    <w:p w:rsidR="00DB7EE7" w:rsidRPr="009C6D8C" w:rsidRDefault="00DB7EE7" w:rsidP="00F22BBE">
      <w:pPr>
        <w:spacing w:line="360" w:lineRule="auto"/>
        <w:rPr>
          <w:rFonts w:ascii="Tahoma" w:hAnsi="Tahoma" w:cs="Tahoma"/>
          <w:lang w:val="en-US"/>
        </w:rPr>
      </w:pPr>
    </w:p>
    <w:sectPr w:rsidR="00DB7EE7" w:rsidRPr="009C6D8C" w:rsidSect="00DB7E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0F" w:rsidRDefault="00CB510F" w:rsidP="005056FC">
      <w:pPr>
        <w:spacing w:after="0" w:line="240" w:lineRule="auto"/>
      </w:pPr>
      <w:r>
        <w:separator/>
      </w:r>
    </w:p>
  </w:endnote>
  <w:endnote w:type="continuationSeparator" w:id="0">
    <w:p w:rsidR="00CB510F" w:rsidRDefault="00CB510F" w:rsidP="00505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0F" w:rsidRDefault="00CB510F" w:rsidP="005056FC">
      <w:pPr>
        <w:spacing w:after="0" w:line="240" w:lineRule="auto"/>
      </w:pPr>
      <w:r>
        <w:separator/>
      </w:r>
    </w:p>
  </w:footnote>
  <w:footnote w:type="continuationSeparator" w:id="0">
    <w:p w:rsidR="00CB510F" w:rsidRDefault="00CB510F" w:rsidP="00505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322"/>
      <w:docPartObj>
        <w:docPartGallery w:val="Page Numbers (Top of Page)"/>
        <w:docPartUnique/>
      </w:docPartObj>
    </w:sdtPr>
    <w:sdtContent>
      <w:p w:rsidR="00F65AD4" w:rsidRDefault="000D6626">
        <w:pPr>
          <w:pStyle w:val="Header"/>
          <w:jc w:val="center"/>
        </w:pPr>
        <w:fldSimple w:instr=" PAGE   \* MERGEFORMAT ">
          <w:r w:rsidR="00A83F88">
            <w:rPr>
              <w:noProof/>
            </w:rPr>
            <w:t>12</w:t>
          </w:r>
        </w:fldSimple>
      </w:p>
    </w:sdtContent>
  </w:sdt>
  <w:p w:rsidR="00F65AD4" w:rsidRDefault="00F65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5BC"/>
    <w:multiLevelType w:val="hybridMultilevel"/>
    <w:tmpl w:val="69344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53D59"/>
    <w:multiLevelType w:val="hybridMultilevel"/>
    <w:tmpl w:val="69A69554"/>
    <w:lvl w:ilvl="0" w:tplc="52E22B34">
      <w:start w:val="1"/>
      <w:numFmt w:val="decimal"/>
      <w:lvlText w:val="%1."/>
      <w:lvlJc w:val="left"/>
      <w:pPr>
        <w:ind w:left="360" w:hanging="360"/>
      </w:pPr>
      <w:rPr>
        <w:rFonts w:ascii="Times New Roman" w:eastAsiaTheme="minorHAnsi" w:hAnsi="Times New Roman"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905D3"/>
    <w:multiLevelType w:val="hybridMultilevel"/>
    <w:tmpl w:val="52B8C0D8"/>
    <w:lvl w:ilvl="0" w:tplc="357C68CC">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51311"/>
    <w:multiLevelType w:val="hybridMultilevel"/>
    <w:tmpl w:val="69A69554"/>
    <w:lvl w:ilvl="0" w:tplc="52E22B34">
      <w:start w:val="1"/>
      <w:numFmt w:val="decimal"/>
      <w:lvlText w:val="%1."/>
      <w:lvlJc w:val="left"/>
      <w:pPr>
        <w:ind w:left="360" w:hanging="360"/>
      </w:pPr>
      <w:rPr>
        <w:rFonts w:ascii="Times New Roman" w:eastAsiaTheme="minorHAnsi" w:hAnsi="Times New Roman"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D0090"/>
    <w:multiLevelType w:val="hybridMultilevel"/>
    <w:tmpl w:val="6896CEE8"/>
    <w:lvl w:ilvl="0" w:tplc="357C68CC">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3B22E5"/>
    <w:multiLevelType w:val="hybridMultilevel"/>
    <w:tmpl w:val="BACCD1A6"/>
    <w:lvl w:ilvl="0" w:tplc="77F201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094FAA"/>
    <w:multiLevelType w:val="hybridMultilevel"/>
    <w:tmpl w:val="C40C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1559F"/>
    <w:multiLevelType w:val="hybridMultilevel"/>
    <w:tmpl w:val="EE90986E"/>
    <w:lvl w:ilvl="0" w:tplc="040C000F">
      <w:start w:val="1"/>
      <w:numFmt w:val="decimal"/>
      <w:lvlText w:val="%1."/>
      <w:lvlJc w:val="left"/>
      <w:pPr>
        <w:ind w:left="789" w:hanging="360"/>
      </w:pPr>
    </w:lvl>
    <w:lvl w:ilvl="1" w:tplc="040C0019" w:tentative="1">
      <w:start w:val="1"/>
      <w:numFmt w:val="lowerLetter"/>
      <w:lvlText w:val="%2."/>
      <w:lvlJc w:val="left"/>
      <w:pPr>
        <w:ind w:left="1509" w:hanging="360"/>
      </w:pPr>
    </w:lvl>
    <w:lvl w:ilvl="2" w:tplc="040C001B" w:tentative="1">
      <w:start w:val="1"/>
      <w:numFmt w:val="lowerRoman"/>
      <w:lvlText w:val="%3."/>
      <w:lvlJc w:val="right"/>
      <w:pPr>
        <w:ind w:left="2229" w:hanging="180"/>
      </w:pPr>
    </w:lvl>
    <w:lvl w:ilvl="3" w:tplc="040C000F" w:tentative="1">
      <w:start w:val="1"/>
      <w:numFmt w:val="decimal"/>
      <w:lvlText w:val="%4."/>
      <w:lvlJc w:val="left"/>
      <w:pPr>
        <w:ind w:left="2949" w:hanging="360"/>
      </w:pPr>
    </w:lvl>
    <w:lvl w:ilvl="4" w:tplc="040C0019" w:tentative="1">
      <w:start w:val="1"/>
      <w:numFmt w:val="lowerLetter"/>
      <w:lvlText w:val="%5."/>
      <w:lvlJc w:val="left"/>
      <w:pPr>
        <w:ind w:left="3669" w:hanging="360"/>
      </w:pPr>
    </w:lvl>
    <w:lvl w:ilvl="5" w:tplc="040C001B" w:tentative="1">
      <w:start w:val="1"/>
      <w:numFmt w:val="lowerRoman"/>
      <w:lvlText w:val="%6."/>
      <w:lvlJc w:val="right"/>
      <w:pPr>
        <w:ind w:left="4389" w:hanging="180"/>
      </w:pPr>
    </w:lvl>
    <w:lvl w:ilvl="6" w:tplc="040C000F" w:tentative="1">
      <w:start w:val="1"/>
      <w:numFmt w:val="decimal"/>
      <w:lvlText w:val="%7."/>
      <w:lvlJc w:val="left"/>
      <w:pPr>
        <w:ind w:left="5109" w:hanging="360"/>
      </w:pPr>
    </w:lvl>
    <w:lvl w:ilvl="7" w:tplc="040C0019" w:tentative="1">
      <w:start w:val="1"/>
      <w:numFmt w:val="lowerLetter"/>
      <w:lvlText w:val="%8."/>
      <w:lvlJc w:val="left"/>
      <w:pPr>
        <w:ind w:left="5829" w:hanging="360"/>
      </w:pPr>
    </w:lvl>
    <w:lvl w:ilvl="8" w:tplc="040C001B" w:tentative="1">
      <w:start w:val="1"/>
      <w:numFmt w:val="lowerRoman"/>
      <w:lvlText w:val="%9."/>
      <w:lvlJc w:val="right"/>
      <w:pPr>
        <w:ind w:left="6549" w:hanging="180"/>
      </w:pPr>
    </w:lvl>
  </w:abstractNum>
  <w:abstractNum w:abstractNumId="8">
    <w:nsid w:val="22EA2228"/>
    <w:multiLevelType w:val="hybridMultilevel"/>
    <w:tmpl w:val="C56E9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FF45DB"/>
    <w:multiLevelType w:val="hybridMultilevel"/>
    <w:tmpl w:val="5100D96C"/>
    <w:lvl w:ilvl="0" w:tplc="48EA9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8A00BD"/>
    <w:multiLevelType w:val="multilevel"/>
    <w:tmpl w:val="D3D41192"/>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9A3227"/>
    <w:multiLevelType w:val="multilevel"/>
    <w:tmpl w:val="6AA0DFDE"/>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350" w:hanging="72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130" w:hanging="1080"/>
      </w:pPr>
      <w:rPr>
        <w:rFonts w:cs="Times New Roman" w:hint="default"/>
      </w:rPr>
    </w:lvl>
    <w:lvl w:ilvl="6">
      <w:start w:val="1"/>
      <w:numFmt w:val="decimal"/>
      <w:lvlText w:val="%1.%2.%3.%4.%5.%6.%7."/>
      <w:lvlJc w:val="left"/>
      <w:pPr>
        <w:ind w:left="2700" w:hanging="1440"/>
      </w:pPr>
      <w:rPr>
        <w:rFonts w:cs="Times New Roman" w:hint="default"/>
      </w:rPr>
    </w:lvl>
    <w:lvl w:ilvl="7">
      <w:start w:val="1"/>
      <w:numFmt w:val="decimal"/>
      <w:lvlText w:val="%1.%2.%3.%4.%5.%6.%7.%8."/>
      <w:lvlJc w:val="left"/>
      <w:pPr>
        <w:ind w:left="2910" w:hanging="1440"/>
      </w:pPr>
      <w:rPr>
        <w:rFonts w:cs="Times New Roman" w:hint="default"/>
      </w:rPr>
    </w:lvl>
    <w:lvl w:ilvl="8">
      <w:start w:val="1"/>
      <w:numFmt w:val="decimal"/>
      <w:lvlText w:val="%1.%2.%3.%4.%5.%6.%7.%8.%9."/>
      <w:lvlJc w:val="left"/>
      <w:pPr>
        <w:ind w:left="3480" w:hanging="1800"/>
      </w:pPr>
      <w:rPr>
        <w:rFonts w:cs="Times New Roman" w:hint="default"/>
      </w:rPr>
    </w:lvl>
  </w:abstractNum>
  <w:abstractNum w:abstractNumId="12">
    <w:nsid w:val="2A775027"/>
    <w:multiLevelType w:val="hybridMultilevel"/>
    <w:tmpl w:val="680CF08C"/>
    <w:lvl w:ilvl="0" w:tplc="357C68CC">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CE38E9"/>
    <w:multiLevelType w:val="hybridMultilevel"/>
    <w:tmpl w:val="254EA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530D07"/>
    <w:multiLevelType w:val="hybridMultilevel"/>
    <w:tmpl w:val="0F8E1FC4"/>
    <w:lvl w:ilvl="0" w:tplc="EEF26D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456B5"/>
    <w:multiLevelType w:val="hybridMultilevel"/>
    <w:tmpl w:val="F82A2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604004"/>
    <w:multiLevelType w:val="hybridMultilevel"/>
    <w:tmpl w:val="F0B29362"/>
    <w:lvl w:ilvl="0" w:tplc="9C0AAFCA">
      <w:start w:val="1"/>
      <w:numFmt w:val="decimal"/>
      <w:lvlText w:val="%1."/>
      <w:lvlJc w:val="left"/>
      <w:pPr>
        <w:ind w:left="36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8F53E3"/>
    <w:multiLevelType w:val="multilevel"/>
    <w:tmpl w:val="C770BE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907C6D"/>
    <w:multiLevelType w:val="hybridMultilevel"/>
    <w:tmpl w:val="8EF4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7149B"/>
    <w:multiLevelType w:val="hybridMultilevel"/>
    <w:tmpl w:val="1768475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3712AA"/>
    <w:multiLevelType w:val="hybridMultilevel"/>
    <w:tmpl w:val="7924CAE8"/>
    <w:lvl w:ilvl="0" w:tplc="F15626F8">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52058"/>
    <w:multiLevelType w:val="hybridMultilevel"/>
    <w:tmpl w:val="32344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AE1AC8"/>
    <w:multiLevelType w:val="hybridMultilevel"/>
    <w:tmpl w:val="4F2CA0D2"/>
    <w:lvl w:ilvl="0" w:tplc="06CC3B7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59D7"/>
    <w:multiLevelType w:val="hybridMultilevel"/>
    <w:tmpl w:val="9E36FE58"/>
    <w:lvl w:ilvl="0" w:tplc="357C68CC">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5152EE"/>
    <w:multiLevelType w:val="hybridMultilevel"/>
    <w:tmpl w:val="69A69554"/>
    <w:lvl w:ilvl="0" w:tplc="52E22B34">
      <w:start w:val="1"/>
      <w:numFmt w:val="decimal"/>
      <w:lvlText w:val="%1."/>
      <w:lvlJc w:val="left"/>
      <w:pPr>
        <w:ind w:left="360" w:hanging="360"/>
      </w:pPr>
      <w:rPr>
        <w:rFonts w:ascii="Times New Roman" w:eastAsiaTheme="minorHAnsi" w:hAnsi="Times New Roman"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EC2DA4"/>
    <w:multiLevelType w:val="hybridMultilevel"/>
    <w:tmpl w:val="53CE9DEA"/>
    <w:lvl w:ilvl="0" w:tplc="F15626F8">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44191"/>
    <w:multiLevelType w:val="hybridMultilevel"/>
    <w:tmpl w:val="38823EC8"/>
    <w:lvl w:ilvl="0" w:tplc="92A441D6">
      <w:start w:val="2"/>
      <w:numFmt w:val="bullet"/>
      <w:lvlText w:val="-"/>
      <w:lvlJc w:val="left"/>
      <w:pPr>
        <w:ind w:left="1080" w:hanging="360"/>
      </w:pPr>
      <w:rPr>
        <w:rFonts w:ascii="Times New Roman" w:eastAsia="Times New Roman" w:hAnsi="Times New Roman" w:hint="default"/>
        <w:b w:val="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B622E7A"/>
    <w:multiLevelType w:val="multilevel"/>
    <w:tmpl w:val="8516113E"/>
    <w:lvl w:ilvl="0">
      <w:start w:val="1"/>
      <w:numFmt w:val="decimal"/>
      <w:lvlText w:val="%1."/>
      <w:lvlJc w:val="left"/>
      <w:pPr>
        <w:ind w:left="810" w:hanging="360"/>
      </w:pPr>
      <w:rPr>
        <w:rFonts w:cs="Times New Roman" w:hint="default"/>
        <w:b/>
        <w:i w:val="0"/>
        <w:sz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4D795792"/>
    <w:multiLevelType w:val="hybridMultilevel"/>
    <w:tmpl w:val="A992E128"/>
    <w:lvl w:ilvl="0" w:tplc="698CB95E">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9">
    <w:nsid w:val="501C08AC"/>
    <w:multiLevelType w:val="hybridMultilevel"/>
    <w:tmpl w:val="DD20B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A921D6"/>
    <w:multiLevelType w:val="hybridMultilevel"/>
    <w:tmpl w:val="6FA21958"/>
    <w:lvl w:ilvl="0" w:tplc="F15626F8">
      <w:start w:val="1"/>
      <w:numFmt w:val="decimal"/>
      <w:lvlText w:val="%1."/>
      <w:lvlJc w:val="left"/>
      <w:pPr>
        <w:ind w:left="810" w:hanging="8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F911F6"/>
    <w:multiLevelType w:val="hybridMultilevel"/>
    <w:tmpl w:val="857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72812"/>
    <w:multiLevelType w:val="hybridMultilevel"/>
    <w:tmpl w:val="D6B69D08"/>
    <w:lvl w:ilvl="0" w:tplc="357C68CC">
      <w:start w:val="3"/>
      <w:numFmt w:val="bullet"/>
      <w:lvlText w:val="-"/>
      <w:lvlJc w:val="left"/>
      <w:pPr>
        <w:ind w:left="1470" w:hanging="360"/>
      </w:pPr>
      <w:rPr>
        <w:rFonts w:ascii="Times New Roman" w:eastAsia="Times New Roman" w:hAnsi="Times New Roman" w:hint="default"/>
      </w:rPr>
    </w:lvl>
    <w:lvl w:ilvl="1" w:tplc="040C0003" w:tentative="1">
      <w:start w:val="1"/>
      <w:numFmt w:val="bullet"/>
      <w:lvlText w:val="o"/>
      <w:lvlJc w:val="left"/>
      <w:pPr>
        <w:ind w:left="2190" w:hanging="360"/>
      </w:pPr>
      <w:rPr>
        <w:rFonts w:ascii="Courier New" w:hAnsi="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3">
    <w:nsid w:val="59764C29"/>
    <w:multiLevelType w:val="hybridMultilevel"/>
    <w:tmpl w:val="0A108D6E"/>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BE5E4B"/>
    <w:multiLevelType w:val="hybridMultilevel"/>
    <w:tmpl w:val="D0AA9BE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5E9309B7"/>
    <w:multiLevelType w:val="hybridMultilevel"/>
    <w:tmpl w:val="F0B29362"/>
    <w:lvl w:ilvl="0" w:tplc="9C0AAFCA">
      <w:start w:val="1"/>
      <w:numFmt w:val="decimal"/>
      <w:lvlText w:val="%1."/>
      <w:lvlJc w:val="left"/>
      <w:pPr>
        <w:ind w:left="36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DD0D10"/>
    <w:multiLevelType w:val="hybridMultilevel"/>
    <w:tmpl w:val="4B8CC27E"/>
    <w:lvl w:ilvl="0" w:tplc="FCFA9236">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002739"/>
    <w:multiLevelType w:val="hybridMultilevel"/>
    <w:tmpl w:val="E9481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403194E"/>
    <w:multiLevelType w:val="hybridMultilevel"/>
    <w:tmpl w:val="F0B29362"/>
    <w:lvl w:ilvl="0" w:tplc="9C0AAFCA">
      <w:start w:val="1"/>
      <w:numFmt w:val="decimal"/>
      <w:lvlText w:val="%1."/>
      <w:lvlJc w:val="left"/>
      <w:pPr>
        <w:ind w:left="36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4090688"/>
    <w:multiLevelType w:val="hybridMultilevel"/>
    <w:tmpl w:val="843C7C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7B71984"/>
    <w:multiLevelType w:val="hybridMultilevel"/>
    <w:tmpl w:val="3EF21EFE"/>
    <w:lvl w:ilvl="0" w:tplc="04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3463AB"/>
    <w:multiLevelType w:val="multilevel"/>
    <w:tmpl w:val="B2EC9E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85B3FE2"/>
    <w:multiLevelType w:val="hybridMultilevel"/>
    <w:tmpl w:val="69A69554"/>
    <w:lvl w:ilvl="0" w:tplc="52E22B34">
      <w:start w:val="1"/>
      <w:numFmt w:val="decimal"/>
      <w:lvlText w:val="%1."/>
      <w:lvlJc w:val="left"/>
      <w:pPr>
        <w:ind w:left="360" w:hanging="360"/>
      </w:pPr>
      <w:rPr>
        <w:rFonts w:ascii="Times New Roman" w:eastAsiaTheme="minorHAnsi" w:hAnsi="Times New Roman"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85D1134"/>
    <w:multiLevelType w:val="hybridMultilevel"/>
    <w:tmpl w:val="DA08D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97040BC"/>
    <w:multiLevelType w:val="hybridMultilevel"/>
    <w:tmpl w:val="8010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AB0E6A"/>
    <w:multiLevelType w:val="hybridMultilevel"/>
    <w:tmpl w:val="3330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3E7E95"/>
    <w:multiLevelType w:val="hybridMultilevel"/>
    <w:tmpl w:val="F0B29362"/>
    <w:lvl w:ilvl="0" w:tplc="9C0AAFCA">
      <w:start w:val="1"/>
      <w:numFmt w:val="decimal"/>
      <w:lvlText w:val="%1."/>
      <w:lvlJc w:val="left"/>
      <w:pPr>
        <w:ind w:left="36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ECD6D38"/>
    <w:multiLevelType w:val="hybridMultilevel"/>
    <w:tmpl w:val="D7F46EBE"/>
    <w:lvl w:ilvl="0" w:tplc="06CC3B7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0D560AF"/>
    <w:multiLevelType w:val="hybridMultilevel"/>
    <w:tmpl w:val="9E6E6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1B73D56"/>
    <w:multiLevelType w:val="multilevel"/>
    <w:tmpl w:val="8516113E"/>
    <w:lvl w:ilvl="0">
      <w:start w:val="1"/>
      <w:numFmt w:val="decimal"/>
      <w:lvlText w:val="%1."/>
      <w:lvlJc w:val="left"/>
      <w:pPr>
        <w:ind w:left="785" w:hanging="360"/>
      </w:pPr>
      <w:rPr>
        <w:rFonts w:cs="Times New Roman" w:hint="default"/>
        <w:b/>
        <w:i w:val="0"/>
        <w:sz w:val="24"/>
      </w:rPr>
    </w:lvl>
    <w:lvl w:ilvl="1">
      <w:start w:val="1"/>
      <w:numFmt w:val="decimal"/>
      <w:isLgl/>
      <w:lvlText w:val="%1.%2."/>
      <w:lvlJc w:val="left"/>
      <w:pPr>
        <w:ind w:left="695" w:hanging="360"/>
      </w:pPr>
      <w:rPr>
        <w:rFonts w:cs="Times New Roman" w:hint="default"/>
        <w:b/>
      </w:rPr>
    </w:lvl>
    <w:lvl w:ilvl="2">
      <w:start w:val="1"/>
      <w:numFmt w:val="decimal"/>
      <w:isLgl/>
      <w:lvlText w:val="%1.%2.%3."/>
      <w:lvlJc w:val="left"/>
      <w:pPr>
        <w:ind w:left="1055" w:hanging="720"/>
      </w:pPr>
      <w:rPr>
        <w:rFonts w:cs="Times New Roman" w:hint="default"/>
      </w:rPr>
    </w:lvl>
    <w:lvl w:ilvl="3">
      <w:start w:val="1"/>
      <w:numFmt w:val="decimal"/>
      <w:isLgl/>
      <w:lvlText w:val="%1.%2.%3.%4."/>
      <w:lvlJc w:val="left"/>
      <w:pPr>
        <w:ind w:left="1055" w:hanging="720"/>
      </w:pPr>
      <w:rPr>
        <w:rFonts w:cs="Times New Roman" w:hint="default"/>
      </w:rPr>
    </w:lvl>
    <w:lvl w:ilvl="4">
      <w:start w:val="1"/>
      <w:numFmt w:val="decimal"/>
      <w:isLgl/>
      <w:lvlText w:val="%1.%2.%3.%4.%5."/>
      <w:lvlJc w:val="left"/>
      <w:pPr>
        <w:ind w:left="1415" w:hanging="1080"/>
      </w:pPr>
      <w:rPr>
        <w:rFonts w:cs="Times New Roman" w:hint="default"/>
      </w:rPr>
    </w:lvl>
    <w:lvl w:ilvl="5">
      <w:start w:val="1"/>
      <w:numFmt w:val="decimal"/>
      <w:isLgl/>
      <w:lvlText w:val="%1.%2.%3.%4.%5.%6."/>
      <w:lvlJc w:val="left"/>
      <w:pPr>
        <w:ind w:left="1415" w:hanging="1080"/>
      </w:pPr>
      <w:rPr>
        <w:rFonts w:cs="Times New Roman" w:hint="default"/>
      </w:rPr>
    </w:lvl>
    <w:lvl w:ilvl="6">
      <w:start w:val="1"/>
      <w:numFmt w:val="decimal"/>
      <w:isLgl/>
      <w:lvlText w:val="%1.%2.%3.%4.%5.%6.%7."/>
      <w:lvlJc w:val="left"/>
      <w:pPr>
        <w:ind w:left="1775" w:hanging="1440"/>
      </w:pPr>
      <w:rPr>
        <w:rFonts w:cs="Times New Roman" w:hint="default"/>
      </w:rPr>
    </w:lvl>
    <w:lvl w:ilvl="7">
      <w:start w:val="1"/>
      <w:numFmt w:val="decimal"/>
      <w:isLgl/>
      <w:lvlText w:val="%1.%2.%3.%4.%5.%6.%7.%8."/>
      <w:lvlJc w:val="left"/>
      <w:pPr>
        <w:ind w:left="1775" w:hanging="1440"/>
      </w:pPr>
      <w:rPr>
        <w:rFonts w:cs="Times New Roman" w:hint="default"/>
      </w:rPr>
    </w:lvl>
    <w:lvl w:ilvl="8">
      <w:start w:val="1"/>
      <w:numFmt w:val="decimal"/>
      <w:isLgl/>
      <w:lvlText w:val="%1.%2.%3.%4.%5.%6.%7.%8.%9."/>
      <w:lvlJc w:val="left"/>
      <w:pPr>
        <w:ind w:left="2135" w:hanging="1800"/>
      </w:pPr>
      <w:rPr>
        <w:rFonts w:cs="Times New Roman" w:hint="default"/>
      </w:rPr>
    </w:lvl>
  </w:abstractNum>
  <w:abstractNum w:abstractNumId="50">
    <w:nsid w:val="7B8A36B2"/>
    <w:multiLevelType w:val="hybridMultilevel"/>
    <w:tmpl w:val="EF623F4E"/>
    <w:lvl w:ilvl="0" w:tplc="15DC06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E94435A"/>
    <w:multiLevelType w:val="multilevel"/>
    <w:tmpl w:val="25CC761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39"/>
  </w:num>
  <w:num w:numId="3">
    <w:abstractNumId w:val="45"/>
  </w:num>
  <w:num w:numId="4">
    <w:abstractNumId w:val="47"/>
  </w:num>
  <w:num w:numId="5">
    <w:abstractNumId w:val="49"/>
  </w:num>
  <w:num w:numId="6">
    <w:abstractNumId w:val="50"/>
  </w:num>
  <w:num w:numId="7">
    <w:abstractNumId w:val="28"/>
  </w:num>
  <w:num w:numId="8">
    <w:abstractNumId w:val="36"/>
  </w:num>
  <w:num w:numId="9">
    <w:abstractNumId w:val="44"/>
  </w:num>
  <w:num w:numId="10">
    <w:abstractNumId w:val="18"/>
  </w:num>
  <w:num w:numId="11">
    <w:abstractNumId w:val="9"/>
  </w:num>
  <w:num w:numId="12">
    <w:abstractNumId w:val="27"/>
  </w:num>
  <w:num w:numId="13">
    <w:abstractNumId w:val="34"/>
  </w:num>
  <w:num w:numId="14">
    <w:abstractNumId w:val="41"/>
  </w:num>
  <w:num w:numId="15">
    <w:abstractNumId w:val="11"/>
  </w:num>
  <w:num w:numId="16">
    <w:abstractNumId w:val="32"/>
  </w:num>
  <w:num w:numId="17">
    <w:abstractNumId w:val="26"/>
  </w:num>
  <w:num w:numId="18">
    <w:abstractNumId w:val="2"/>
  </w:num>
  <w:num w:numId="19">
    <w:abstractNumId w:val="35"/>
  </w:num>
  <w:num w:numId="20">
    <w:abstractNumId w:val="4"/>
  </w:num>
  <w:num w:numId="21">
    <w:abstractNumId w:val="23"/>
  </w:num>
  <w:num w:numId="22">
    <w:abstractNumId w:val="7"/>
  </w:num>
  <w:num w:numId="23">
    <w:abstractNumId w:val="17"/>
  </w:num>
  <w:num w:numId="24">
    <w:abstractNumId w:val="12"/>
  </w:num>
  <w:num w:numId="25">
    <w:abstractNumId w:val="6"/>
  </w:num>
  <w:num w:numId="26">
    <w:abstractNumId w:val="40"/>
  </w:num>
  <w:num w:numId="27">
    <w:abstractNumId w:val="10"/>
  </w:num>
  <w:num w:numId="28">
    <w:abstractNumId w:val="22"/>
  </w:num>
  <w:num w:numId="29">
    <w:abstractNumId w:val="33"/>
  </w:num>
  <w:num w:numId="30">
    <w:abstractNumId w:val="21"/>
  </w:num>
  <w:num w:numId="31">
    <w:abstractNumId w:val="42"/>
  </w:num>
  <w:num w:numId="32">
    <w:abstractNumId w:val="3"/>
  </w:num>
  <w:num w:numId="33">
    <w:abstractNumId w:val="24"/>
  </w:num>
  <w:num w:numId="34">
    <w:abstractNumId w:val="1"/>
  </w:num>
  <w:num w:numId="35">
    <w:abstractNumId w:val="16"/>
  </w:num>
  <w:num w:numId="36">
    <w:abstractNumId w:val="38"/>
  </w:num>
  <w:num w:numId="37">
    <w:abstractNumId w:val="46"/>
  </w:num>
  <w:num w:numId="38">
    <w:abstractNumId w:val="31"/>
  </w:num>
  <w:num w:numId="39">
    <w:abstractNumId w:val="14"/>
  </w:num>
  <w:num w:numId="40">
    <w:abstractNumId w:val="13"/>
  </w:num>
  <w:num w:numId="41">
    <w:abstractNumId w:val="20"/>
  </w:num>
  <w:num w:numId="42">
    <w:abstractNumId w:val="30"/>
  </w:num>
  <w:num w:numId="43">
    <w:abstractNumId w:val="25"/>
  </w:num>
  <w:num w:numId="44">
    <w:abstractNumId w:val="29"/>
  </w:num>
  <w:num w:numId="45">
    <w:abstractNumId w:val="48"/>
  </w:num>
  <w:num w:numId="46">
    <w:abstractNumId w:val="43"/>
  </w:num>
  <w:num w:numId="47">
    <w:abstractNumId w:val="37"/>
  </w:num>
  <w:num w:numId="48">
    <w:abstractNumId w:val="8"/>
  </w:num>
  <w:num w:numId="49">
    <w:abstractNumId w:val="15"/>
  </w:num>
  <w:num w:numId="50">
    <w:abstractNumId w:val="5"/>
  </w:num>
  <w:num w:numId="51">
    <w:abstractNumId w:val="0"/>
  </w:num>
  <w:num w:numId="52">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D2663"/>
    <w:rsid w:val="0000235E"/>
    <w:rsid w:val="000027CB"/>
    <w:rsid w:val="00007DA7"/>
    <w:rsid w:val="00014FB2"/>
    <w:rsid w:val="00024220"/>
    <w:rsid w:val="0002443D"/>
    <w:rsid w:val="00026BC5"/>
    <w:rsid w:val="000278AB"/>
    <w:rsid w:val="00033C68"/>
    <w:rsid w:val="00033CC9"/>
    <w:rsid w:val="000414E1"/>
    <w:rsid w:val="00041524"/>
    <w:rsid w:val="000421CA"/>
    <w:rsid w:val="00044868"/>
    <w:rsid w:val="00051FF4"/>
    <w:rsid w:val="00052A9F"/>
    <w:rsid w:val="00056C3E"/>
    <w:rsid w:val="00061F31"/>
    <w:rsid w:val="00065E46"/>
    <w:rsid w:val="000665BA"/>
    <w:rsid w:val="000709FE"/>
    <w:rsid w:val="00070C59"/>
    <w:rsid w:val="000722EB"/>
    <w:rsid w:val="00081D09"/>
    <w:rsid w:val="0009431D"/>
    <w:rsid w:val="0009484D"/>
    <w:rsid w:val="000A0496"/>
    <w:rsid w:val="000A5E8F"/>
    <w:rsid w:val="000A7E44"/>
    <w:rsid w:val="000B1736"/>
    <w:rsid w:val="000B3B88"/>
    <w:rsid w:val="000C3580"/>
    <w:rsid w:val="000C4776"/>
    <w:rsid w:val="000C5755"/>
    <w:rsid w:val="000D3B7C"/>
    <w:rsid w:val="000D6626"/>
    <w:rsid w:val="000E2B48"/>
    <w:rsid w:val="000E49C7"/>
    <w:rsid w:val="000E6DFB"/>
    <w:rsid w:val="000E7C2B"/>
    <w:rsid w:val="000F4864"/>
    <w:rsid w:val="000F6DE3"/>
    <w:rsid w:val="00106312"/>
    <w:rsid w:val="00111158"/>
    <w:rsid w:val="00121865"/>
    <w:rsid w:val="00123FC0"/>
    <w:rsid w:val="00126B0D"/>
    <w:rsid w:val="00126DCF"/>
    <w:rsid w:val="001309BD"/>
    <w:rsid w:val="00131DFA"/>
    <w:rsid w:val="001434E1"/>
    <w:rsid w:val="00143723"/>
    <w:rsid w:val="001452C2"/>
    <w:rsid w:val="00145C02"/>
    <w:rsid w:val="00152D91"/>
    <w:rsid w:val="00153291"/>
    <w:rsid w:val="001557CB"/>
    <w:rsid w:val="00165DE2"/>
    <w:rsid w:val="001713B2"/>
    <w:rsid w:val="00172D48"/>
    <w:rsid w:val="00174574"/>
    <w:rsid w:val="00174F4D"/>
    <w:rsid w:val="00175E5A"/>
    <w:rsid w:val="001770E7"/>
    <w:rsid w:val="00184C65"/>
    <w:rsid w:val="001931F8"/>
    <w:rsid w:val="001933CF"/>
    <w:rsid w:val="00194287"/>
    <w:rsid w:val="0019559E"/>
    <w:rsid w:val="00197FFC"/>
    <w:rsid w:val="001A3803"/>
    <w:rsid w:val="001B6B8F"/>
    <w:rsid w:val="001C23BE"/>
    <w:rsid w:val="001C3A1B"/>
    <w:rsid w:val="001D6E58"/>
    <w:rsid w:val="001E0B9D"/>
    <w:rsid w:val="001F2499"/>
    <w:rsid w:val="00206F76"/>
    <w:rsid w:val="002131EB"/>
    <w:rsid w:val="00220D37"/>
    <w:rsid w:val="0023348C"/>
    <w:rsid w:val="00236585"/>
    <w:rsid w:val="002423FD"/>
    <w:rsid w:val="0024712C"/>
    <w:rsid w:val="00252E39"/>
    <w:rsid w:val="00254C7C"/>
    <w:rsid w:val="00256E5B"/>
    <w:rsid w:val="00257F50"/>
    <w:rsid w:val="00260F0F"/>
    <w:rsid w:val="00265282"/>
    <w:rsid w:val="002656C3"/>
    <w:rsid w:val="00282BBE"/>
    <w:rsid w:val="002842E7"/>
    <w:rsid w:val="00287217"/>
    <w:rsid w:val="00287BE8"/>
    <w:rsid w:val="00297C3F"/>
    <w:rsid w:val="002A0EE9"/>
    <w:rsid w:val="002A6302"/>
    <w:rsid w:val="002B2461"/>
    <w:rsid w:val="002B746A"/>
    <w:rsid w:val="002B7A34"/>
    <w:rsid w:val="002C6822"/>
    <w:rsid w:val="002C716C"/>
    <w:rsid w:val="002D11ED"/>
    <w:rsid w:val="002D7608"/>
    <w:rsid w:val="002E2D54"/>
    <w:rsid w:val="002E4EE1"/>
    <w:rsid w:val="002F323F"/>
    <w:rsid w:val="002F5950"/>
    <w:rsid w:val="002F7153"/>
    <w:rsid w:val="00304039"/>
    <w:rsid w:val="00321F70"/>
    <w:rsid w:val="00330512"/>
    <w:rsid w:val="0033251D"/>
    <w:rsid w:val="00333A74"/>
    <w:rsid w:val="00337CEC"/>
    <w:rsid w:val="00354A6E"/>
    <w:rsid w:val="0035682D"/>
    <w:rsid w:val="0036016E"/>
    <w:rsid w:val="003617D4"/>
    <w:rsid w:val="00364BE9"/>
    <w:rsid w:val="003663CB"/>
    <w:rsid w:val="003705E6"/>
    <w:rsid w:val="00373DE2"/>
    <w:rsid w:val="003806C8"/>
    <w:rsid w:val="003859F9"/>
    <w:rsid w:val="003875AB"/>
    <w:rsid w:val="00396EC3"/>
    <w:rsid w:val="00397C9C"/>
    <w:rsid w:val="003B2419"/>
    <w:rsid w:val="003C1E1F"/>
    <w:rsid w:val="003C3A05"/>
    <w:rsid w:val="003C6D1A"/>
    <w:rsid w:val="003E78AC"/>
    <w:rsid w:val="003F1D06"/>
    <w:rsid w:val="003F5501"/>
    <w:rsid w:val="003F7685"/>
    <w:rsid w:val="00412995"/>
    <w:rsid w:val="00414999"/>
    <w:rsid w:val="00415533"/>
    <w:rsid w:val="00424307"/>
    <w:rsid w:val="00424ABD"/>
    <w:rsid w:val="00426F8E"/>
    <w:rsid w:val="00436810"/>
    <w:rsid w:val="004531F9"/>
    <w:rsid w:val="004607A8"/>
    <w:rsid w:val="00463DB3"/>
    <w:rsid w:val="004655DC"/>
    <w:rsid w:val="00465715"/>
    <w:rsid w:val="004732DD"/>
    <w:rsid w:val="00473BAD"/>
    <w:rsid w:val="0047605E"/>
    <w:rsid w:val="00483FFC"/>
    <w:rsid w:val="0049060E"/>
    <w:rsid w:val="00490FAB"/>
    <w:rsid w:val="00495E30"/>
    <w:rsid w:val="004A381D"/>
    <w:rsid w:val="004A4FAF"/>
    <w:rsid w:val="004A758C"/>
    <w:rsid w:val="004B070B"/>
    <w:rsid w:val="004B4A9F"/>
    <w:rsid w:val="004C0CB9"/>
    <w:rsid w:val="004C235F"/>
    <w:rsid w:val="004C25E0"/>
    <w:rsid w:val="004C5EC9"/>
    <w:rsid w:val="004D09C8"/>
    <w:rsid w:val="004D1604"/>
    <w:rsid w:val="004D62F1"/>
    <w:rsid w:val="004D76F4"/>
    <w:rsid w:val="004E66B1"/>
    <w:rsid w:val="004F307E"/>
    <w:rsid w:val="004F73B8"/>
    <w:rsid w:val="00500ECC"/>
    <w:rsid w:val="005056FC"/>
    <w:rsid w:val="005067EF"/>
    <w:rsid w:val="00512369"/>
    <w:rsid w:val="00513104"/>
    <w:rsid w:val="00515440"/>
    <w:rsid w:val="0051661B"/>
    <w:rsid w:val="00522B9E"/>
    <w:rsid w:val="00523858"/>
    <w:rsid w:val="0052396F"/>
    <w:rsid w:val="005255E5"/>
    <w:rsid w:val="00535EFF"/>
    <w:rsid w:val="0053654B"/>
    <w:rsid w:val="00542EE8"/>
    <w:rsid w:val="005438C3"/>
    <w:rsid w:val="005440FB"/>
    <w:rsid w:val="0054798D"/>
    <w:rsid w:val="0055236A"/>
    <w:rsid w:val="00552D4C"/>
    <w:rsid w:val="00555762"/>
    <w:rsid w:val="005565FA"/>
    <w:rsid w:val="00556E2B"/>
    <w:rsid w:val="00563C30"/>
    <w:rsid w:val="00566286"/>
    <w:rsid w:val="005676DE"/>
    <w:rsid w:val="005719B6"/>
    <w:rsid w:val="005766BF"/>
    <w:rsid w:val="00577543"/>
    <w:rsid w:val="00577EA3"/>
    <w:rsid w:val="00580BDA"/>
    <w:rsid w:val="0058692A"/>
    <w:rsid w:val="00597010"/>
    <w:rsid w:val="005A4137"/>
    <w:rsid w:val="005A56BC"/>
    <w:rsid w:val="005A6284"/>
    <w:rsid w:val="005A7941"/>
    <w:rsid w:val="005B378F"/>
    <w:rsid w:val="005B7B50"/>
    <w:rsid w:val="005C3B96"/>
    <w:rsid w:val="005D1B2F"/>
    <w:rsid w:val="005D2663"/>
    <w:rsid w:val="005E0A1D"/>
    <w:rsid w:val="005E3862"/>
    <w:rsid w:val="005E5DD9"/>
    <w:rsid w:val="005F7E9A"/>
    <w:rsid w:val="006001D9"/>
    <w:rsid w:val="006046C1"/>
    <w:rsid w:val="006068D4"/>
    <w:rsid w:val="006129BD"/>
    <w:rsid w:val="00620C7D"/>
    <w:rsid w:val="006271B9"/>
    <w:rsid w:val="006322AA"/>
    <w:rsid w:val="00633505"/>
    <w:rsid w:val="006355C4"/>
    <w:rsid w:val="00641AC4"/>
    <w:rsid w:val="006503CE"/>
    <w:rsid w:val="00650735"/>
    <w:rsid w:val="00653485"/>
    <w:rsid w:val="00654688"/>
    <w:rsid w:val="00665190"/>
    <w:rsid w:val="00681231"/>
    <w:rsid w:val="00692264"/>
    <w:rsid w:val="006936F8"/>
    <w:rsid w:val="00694FC6"/>
    <w:rsid w:val="006A7C93"/>
    <w:rsid w:val="006B12D3"/>
    <w:rsid w:val="006C5830"/>
    <w:rsid w:val="006D7803"/>
    <w:rsid w:val="006E240B"/>
    <w:rsid w:val="006E6268"/>
    <w:rsid w:val="006F01CE"/>
    <w:rsid w:val="006F3AD7"/>
    <w:rsid w:val="006F7A22"/>
    <w:rsid w:val="007060B8"/>
    <w:rsid w:val="00713AC5"/>
    <w:rsid w:val="007202D7"/>
    <w:rsid w:val="007262CF"/>
    <w:rsid w:val="0072797D"/>
    <w:rsid w:val="00727C60"/>
    <w:rsid w:val="00730667"/>
    <w:rsid w:val="007309BD"/>
    <w:rsid w:val="007338F8"/>
    <w:rsid w:val="00737BBF"/>
    <w:rsid w:val="007430C8"/>
    <w:rsid w:val="0074467C"/>
    <w:rsid w:val="00747927"/>
    <w:rsid w:val="00751E84"/>
    <w:rsid w:val="007579C5"/>
    <w:rsid w:val="00766663"/>
    <w:rsid w:val="007702CB"/>
    <w:rsid w:val="0077241B"/>
    <w:rsid w:val="00775508"/>
    <w:rsid w:val="0077760C"/>
    <w:rsid w:val="0078145C"/>
    <w:rsid w:val="00783C36"/>
    <w:rsid w:val="007871F4"/>
    <w:rsid w:val="00790A7C"/>
    <w:rsid w:val="00797967"/>
    <w:rsid w:val="007A1510"/>
    <w:rsid w:val="007A254B"/>
    <w:rsid w:val="007B6703"/>
    <w:rsid w:val="007B79F8"/>
    <w:rsid w:val="007C0539"/>
    <w:rsid w:val="007C2391"/>
    <w:rsid w:val="007C64AE"/>
    <w:rsid w:val="007C6FE6"/>
    <w:rsid w:val="007D4781"/>
    <w:rsid w:val="007D4CE5"/>
    <w:rsid w:val="007F0B5B"/>
    <w:rsid w:val="007F31CB"/>
    <w:rsid w:val="007F35B0"/>
    <w:rsid w:val="00802447"/>
    <w:rsid w:val="0081345B"/>
    <w:rsid w:val="0081634A"/>
    <w:rsid w:val="00824D37"/>
    <w:rsid w:val="00836089"/>
    <w:rsid w:val="00842FDC"/>
    <w:rsid w:val="008466DE"/>
    <w:rsid w:val="008530AB"/>
    <w:rsid w:val="00854B69"/>
    <w:rsid w:val="00855152"/>
    <w:rsid w:val="00860873"/>
    <w:rsid w:val="008678A9"/>
    <w:rsid w:val="00871386"/>
    <w:rsid w:val="00883091"/>
    <w:rsid w:val="0088444E"/>
    <w:rsid w:val="00894BA8"/>
    <w:rsid w:val="00895662"/>
    <w:rsid w:val="008A2C71"/>
    <w:rsid w:val="008B2C6E"/>
    <w:rsid w:val="008B303F"/>
    <w:rsid w:val="008B35A8"/>
    <w:rsid w:val="008C2B90"/>
    <w:rsid w:val="008C2F19"/>
    <w:rsid w:val="008C37B9"/>
    <w:rsid w:val="008C40C8"/>
    <w:rsid w:val="008C631E"/>
    <w:rsid w:val="008C68DA"/>
    <w:rsid w:val="008C703B"/>
    <w:rsid w:val="008D1253"/>
    <w:rsid w:val="008D3AE4"/>
    <w:rsid w:val="008E0E09"/>
    <w:rsid w:val="008E32F4"/>
    <w:rsid w:val="008F5765"/>
    <w:rsid w:val="008F7A38"/>
    <w:rsid w:val="00905D23"/>
    <w:rsid w:val="00914824"/>
    <w:rsid w:val="00914B75"/>
    <w:rsid w:val="00921387"/>
    <w:rsid w:val="00924596"/>
    <w:rsid w:val="00932A9C"/>
    <w:rsid w:val="00932C9D"/>
    <w:rsid w:val="009355B2"/>
    <w:rsid w:val="00943B81"/>
    <w:rsid w:val="00962FCC"/>
    <w:rsid w:val="00965798"/>
    <w:rsid w:val="00967D08"/>
    <w:rsid w:val="00970819"/>
    <w:rsid w:val="0097144B"/>
    <w:rsid w:val="00975E9E"/>
    <w:rsid w:val="0097752A"/>
    <w:rsid w:val="00980918"/>
    <w:rsid w:val="0098125B"/>
    <w:rsid w:val="00982DBA"/>
    <w:rsid w:val="00984FB1"/>
    <w:rsid w:val="00986348"/>
    <w:rsid w:val="00991010"/>
    <w:rsid w:val="009A161D"/>
    <w:rsid w:val="009A311B"/>
    <w:rsid w:val="009A5360"/>
    <w:rsid w:val="009B1B05"/>
    <w:rsid w:val="009B4B7E"/>
    <w:rsid w:val="009C2611"/>
    <w:rsid w:val="009C3EDC"/>
    <w:rsid w:val="009C6BAE"/>
    <w:rsid w:val="009C6D8C"/>
    <w:rsid w:val="009C7989"/>
    <w:rsid w:val="009D2F40"/>
    <w:rsid w:val="009D4672"/>
    <w:rsid w:val="009D785B"/>
    <w:rsid w:val="009E0088"/>
    <w:rsid w:val="009E1C67"/>
    <w:rsid w:val="009F3D73"/>
    <w:rsid w:val="009F4782"/>
    <w:rsid w:val="00A00D7F"/>
    <w:rsid w:val="00A01519"/>
    <w:rsid w:val="00A06975"/>
    <w:rsid w:val="00A07DBC"/>
    <w:rsid w:val="00A129C3"/>
    <w:rsid w:val="00A16369"/>
    <w:rsid w:val="00A2620E"/>
    <w:rsid w:val="00A31061"/>
    <w:rsid w:val="00A31F7C"/>
    <w:rsid w:val="00A346C8"/>
    <w:rsid w:val="00A47371"/>
    <w:rsid w:val="00A511CF"/>
    <w:rsid w:val="00A52057"/>
    <w:rsid w:val="00A54EC7"/>
    <w:rsid w:val="00A65A27"/>
    <w:rsid w:val="00A6787E"/>
    <w:rsid w:val="00A83F88"/>
    <w:rsid w:val="00A840FA"/>
    <w:rsid w:val="00A8541A"/>
    <w:rsid w:val="00A91C3F"/>
    <w:rsid w:val="00A95B67"/>
    <w:rsid w:val="00A95BA9"/>
    <w:rsid w:val="00AA2088"/>
    <w:rsid w:val="00AB0A48"/>
    <w:rsid w:val="00AB2499"/>
    <w:rsid w:val="00AC7202"/>
    <w:rsid w:val="00AD0E01"/>
    <w:rsid w:val="00AD29BA"/>
    <w:rsid w:val="00AE0026"/>
    <w:rsid w:val="00AE7071"/>
    <w:rsid w:val="00AF0BCB"/>
    <w:rsid w:val="00AF7CA5"/>
    <w:rsid w:val="00B04A51"/>
    <w:rsid w:val="00B13F27"/>
    <w:rsid w:val="00B17008"/>
    <w:rsid w:val="00B17700"/>
    <w:rsid w:val="00B37862"/>
    <w:rsid w:val="00B46CC9"/>
    <w:rsid w:val="00B53249"/>
    <w:rsid w:val="00B544E9"/>
    <w:rsid w:val="00B54765"/>
    <w:rsid w:val="00B5508C"/>
    <w:rsid w:val="00B6294B"/>
    <w:rsid w:val="00B62CD1"/>
    <w:rsid w:val="00B67490"/>
    <w:rsid w:val="00B72DE0"/>
    <w:rsid w:val="00B77B82"/>
    <w:rsid w:val="00B90E72"/>
    <w:rsid w:val="00B972B3"/>
    <w:rsid w:val="00B977A8"/>
    <w:rsid w:val="00B97806"/>
    <w:rsid w:val="00BA6966"/>
    <w:rsid w:val="00BB0039"/>
    <w:rsid w:val="00BB1355"/>
    <w:rsid w:val="00BB3C50"/>
    <w:rsid w:val="00BD4962"/>
    <w:rsid w:val="00BD575D"/>
    <w:rsid w:val="00BD7E12"/>
    <w:rsid w:val="00BE1FF4"/>
    <w:rsid w:val="00BE2399"/>
    <w:rsid w:val="00BE6A19"/>
    <w:rsid w:val="00BE74B1"/>
    <w:rsid w:val="00BF14CF"/>
    <w:rsid w:val="00BF5845"/>
    <w:rsid w:val="00BF7948"/>
    <w:rsid w:val="00C02CEA"/>
    <w:rsid w:val="00C07911"/>
    <w:rsid w:val="00C1083A"/>
    <w:rsid w:val="00C12936"/>
    <w:rsid w:val="00C15879"/>
    <w:rsid w:val="00C24A72"/>
    <w:rsid w:val="00C276E7"/>
    <w:rsid w:val="00C27F7A"/>
    <w:rsid w:val="00C513AB"/>
    <w:rsid w:val="00C62D71"/>
    <w:rsid w:val="00C62E0B"/>
    <w:rsid w:val="00C63315"/>
    <w:rsid w:val="00C65C0C"/>
    <w:rsid w:val="00C703E8"/>
    <w:rsid w:val="00C736AC"/>
    <w:rsid w:val="00C7538C"/>
    <w:rsid w:val="00C75802"/>
    <w:rsid w:val="00C80E20"/>
    <w:rsid w:val="00C81CC4"/>
    <w:rsid w:val="00C82D62"/>
    <w:rsid w:val="00C85B70"/>
    <w:rsid w:val="00C947A3"/>
    <w:rsid w:val="00C959CB"/>
    <w:rsid w:val="00CB049F"/>
    <w:rsid w:val="00CB0F55"/>
    <w:rsid w:val="00CB510F"/>
    <w:rsid w:val="00CC0912"/>
    <w:rsid w:val="00CD68BF"/>
    <w:rsid w:val="00CE58F1"/>
    <w:rsid w:val="00CF155B"/>
    <w:rsid w:val="00CF28CF"/>
    <w:rsid w:val="00CF42C8"/>
    <w:rsid w:val="00CF6416"/>
    <w:rsid w:val="00CF6DF6"/>
    <w:rsid w:val="00D02BB6"/>
    <w:rsid w:val="00D031A2"/>
    <w:rsid w:val="00D03400"/>
    <w:rsid w:val="00D0348A"/>
    <w:rsid w:val="00D14472"/>
    <w:rsid w:val="00D25B3A"/>
    <w:rsid w:val="00D45AC1"/>
    <w:rsid w:val="00D52D05"/>
    <w:rsid w:val="00D55F79"/>
    <w:rsid w:val="00D65D48"/>
    <w:rsid w:val="00D673D8"/>
    <w:rsid w:val="00D70940"/>
    <w:rsid w:val="00D72C5D"/>
    <w:rsid w:val="00D73499"/>
    <w:rsid w:val="00D737E3"/>
    <w:rsid w:val="00D74768"/>
    <w:rsid w:val="00D8727F"/>
    <w:rsid w:val="00D93601"/>
    <w:rsid w:val="00D9397A"/>
    <w:rsid w:val="00D949A1"/>
    <w:rsid w:val="00D9660A"/>
    <w:rsid w:val="00DA1D74"/>
    <w:rsid w:val="00DA452F"/>
    <w:rsid w:val="00DA6BC9"/>
    <w:rsid w:val="00DB1A1C"/>
    <w:rsid w:val="00DB4AA7"/>
    <w:rsid w:val="00DB61FE"/>
    <w:rsid w:val="00DB743A"/>
    <w:rsid w:val="00DB7EE7"/>
    <w:rsid w:val="00DC2748"/>
    <w:rsid w:val="00DC6096"/>
    <w:rsid w:val="00DD04D6"/>
    <w:rsid w:val="00DD15EB"/>
    <w:rsid w:val="00DD2332"/>
    <w:rsid w:val="00DE664E"/>
    <w:rsid w:val="00DE7EF7"/>
    <w:rsid w:val="00DF5CFD"/>
    <w:rsid w:val="00DF772D"/>
    <w:rsid w:val="00DF786C"/>
    <w:rsid w:val="00E01B5E"/>
    <w:rsid w:val="00E037C9"/>
    <w:rsid w:val="00E07E27"/>
    <w:rsid w:val="00E1324A"/>
    <w:rsid w:val="00E17C4C"/>
    <w:rsid w:val="00E22F1E"/>
    <w:rsid w:val="00E24138"/>
    <w:rsid w:val="00E27498"/>
    <w:rsid w:val="00E30DD2"/>
    <w:rsid w:val="00E353AF"/>
    <w:rsid w:val="00E365A2"/>
    <w:rsid w:val="00E37861"/>
    <w:rsid w:val="00E42556"/>
    <w:rsid w:val="00E54D15"/>
    <w:rsid w:val="00E5714D"/>
    <w:rsid w:val="00E5790D"/>
    <w:rsid w:val="00E6674F"/>
    <w:rsid w:val="00E702AA"/>
    <w:rsid w:val="00E7190A"/>
    <w:rsid w:val="00E72211"/>
    <w:rsid w:val="00E84A92"/>
    <w:rsid w:val="00E900AF"/>
    <w:rsid w:val="00E900E5"/>
    <w:rsid w:val="00E912DC"/>
    <w:rsid w:val="00E95D78"/>
    <w:rsid w:val="00EA7DD1"/>
    <w:rsid w:val="00EB4290"/>
    <w:rsid w:val="00EB5033"/>
    <w:rsid w:val="00EC0B64"/>
    <w:rsid w:val="00EC0D79"/>
    <w:rsid w:val="00EC1545"/>
    <w:rsid w:val="00EC7937"/>
    <w:rsid w:val="00EC7F4F"/>
    <w:rsid w:val="00ED3B28"/>
    <w:rsid w:val="00EF0189"/>
    <w:rsid w:val="00EF063D"/>
    <w:rsid w:val="00EF79D9"/>
    <w:rsid w:val="00F0795E"/>
    <w:rsid w:val="00F11BA6"/>
    <w:rsid w:val="00F16D74"/>
    <w:rsid w:val="00F20E6E"/>
    <w:rsid w:val="00F22BBE"/>
    <w:rsid w:val="00F33C7E"/>
    <w:rsid w:val="00F35CF5"/>
    <w:rsid w:val="00F35CFE"/>
    <w:rsid w:val="00F43C0A"/>
    <w:rsid w:val="00F52C2B"/>
    <w:rsid w:val="00F538B6"/>
    <w:rsid w:val="00F56B9D"/>
    <w:rsid w:val="00F61D56"/>
    <w:rsid w:val="00F659E8"/>
    <w:rsid w:val="00F65AD4"/>
    <w:rsid w:val="00F703B7"/>
    <w:rsid w:val="00F801A5"/>
    <w:rsid w:val="00F83AB1"/>
    <w:rsid w:val="00F83ADF"/>
    <w:rsid w:val="00F844E2"/>
    <w:rsid w:val="00F853AC"/>
    <w:rsid w:val="00F91979"/>
    <w:rsid w:val="00FB081F"/>
    <w:rsid w:val="00FB273D"/>
    <w:rsid w:val="00FB2E74"/>
    <w:rsid w:val="00FB426B"/>
    <w:rsid w:val="00FB432C"/>
    <w:rsid w:val="00FB4921"/>
    <w:rsid w:val="00FC15C6"/>
    <w:rsid w:val="00FC252B"/>
    <w:rsid w:val="00FC486F"/>
    <w:rsid w:val="00FD2F53"/>
    <w:rsid w:val="00FD4B88"/>
    <w:rsid w:val="00FE14FE"/>
    <w:rsid w:val="00FE2DE4"/>
    <w:rsid w:val="00FE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5" type="connector" idref="#_x0000_s1067"/>
        <o:r id="V:Rule46" type="connector" idref="#_x0000_s1076"/>
        <o:r id="V:Rule47" type="connector" idref="#_x0000_s1071"/>
        <o:r id="V:Rule48" type="connector" idref="#_x0000_s1081"/>
        <o:r id="V:Rule49" type="connector" idref="#_x0000_s1059"/>
        <o:r id="V:Rule50" type="connector" idref="#_x0000_s1051"/>
        <o:r id="V:Rule51" type="connector" idref="#_x0000_s1045"/>
        <o:r id="V:Rule52" type="connector" idref="#_x0000_s1084"/>
        <o:r id="V:Rule53" type="connector" idref="#_x0000_s1099"/>
        <o:r id="V:Rule54" type="connector" idref="#_x0000_s1100"/>
        <o:r id="V:Rule55" type="connector" idref="#_x0000_s1091"/>
        <o:r id="V:Rule56" type="connector" idref="#_x0000_s1056"/>
        <o:r id="V:Rule57" type="connector" idref="#_x0000_s1092"/>
        <o:r id="V:Rule58" type="connector" idref="#_x0000_s1069"/>
        <o:r id="V:Rule59" type="connector" idref="#_x0000_s1030"/>
        <o:r id="V:Rule60" type="connector" idref="#_x0000_s1075"/>
        <o:r id="V:Rule61" type="connector" idref="#_x0000_s1040"/>
        <o:r id="V:Rule62" type="connector" idref="#_x0000_s1053"/>
        <o:r id="V:Rule63" type="connector" idref="#_x0000_s1072"/>
        <o:r id="V:Rule64" type="connector" idref="#_x0000_s1082"/>
        <o:r id="V:Rule65" type="connector" idref="#_x0000_s1101"/>
        <o:r id="V:Rule66" type="connector" idref="#_x0000_s1054"/>
        <o:r id="V:Rule67" type="connector" idref="#_x0000_s1103"/>
        <o:r id="V:Rule68" type="connector" idref="#_x0000_s1098"/>
        <o:r id="V:Rule69" type="connector" idref="#_x0000_s1055"/>
        <o:r id="V:Rule70" type="connector" idref="#_x0000_s1088"/>
        <o:r id="V:Rule71" type="connector" idref="#_x0000_s1077"/>
        <o:r id="V:Rule72" type="connector" idref="#_x0000_s1102"/>
        <o:r id="V:Rule73" type="connector" idref="#_x0000_s1094"/>
        <o:r id="V:Rule74" type="connector" idref="#_x0000_s1087"/>
        <o:r id="V:Rule75" type="connector" idref="#_x0000_s1078"/>
        <o:r id="V:Rule76" type="connector" idref="#_x0000_s1068"/>
        <o:r id="V:Rule77" type="connector" idref="#_x0000_s1062"/>
        <o:r id="V:Rule78" type="connector" idref="#_x0000_s1085"/>
        <o:r id="V:Rule79" type="connector" idref="#_x0000_s1096"/>
        <o:r id="V:Rule80" type="connector" idref="#_x0000_s1031"/>
        <o:r id="V:Rule81" type="connector" idref="#_x0000_s1063"/>
        <o:r id="V:Rule82" type="connector" idref="#_x0000_s1080"/>
        <o:r id="V:Rule83" type="connector" idref="#_x0000_s1043"/>
        <o:r id="V:Rule84" type="connector" idref="#_x0000_s1074"/>
        <o:r id="V:Rule85" type="connector" idref="#_x0000_s1090"/>
        <o:r id="V:Rule86" type="connector" idref="#_x0000_s1044"/>
        <o:r id="V:Rule87" type="connector" idref="#_x0000_s1057"/>
        <o:r id="V:Rule8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63"/>
    <w:rPr>
      <w:lang w:val="fr-FR"/>
    </w:rPr>
  </w:style>
  <w:style w:type="paragraph" w:styleId="Heading1">
    <w:name w:val="heading 1"/>
    <w:basedOn w:val="Normal"/>
    <w:next w:val="Normal"/>
    <w:link w:val="Heading1Char"/>
    <w:uiPriority w:val="9"/>
    <w:qFormat/>
    <w:rsid w:val="005D2663"/>
    <w:pPr>
      <w:keepNext/>
      <w:keepLines/>
      <w:spacing w:before="480" w:after="0"/>
      <w:outlineLvl w:val="0"/>
    </w:pPr>
    <w:rPr>
      <w:rFonts w:ascii="Cambria" w:eastAsia="Times New Roman" w:hAnsi="Cambria" w:cs="Times New Roman"/>
      <w:b/>
      <w:bCs/>
      <w:color w:val="365F91"/>
      <w:sz w:val="28"/>
      <w:szCs w:val="28"/>
      <w:lang w:val="rw-RW"/>
    </w:rPr>
  </w:style>
  <w:style w:type="paragraph" w:styleId="Heading2">
    <w:name w:val="heading 2"/>
    <w:basedOn w:val="Normal"/>
    <w:next w:val="Normal"/>
    <w:link w:val="Heading2Char"/>
    <w:uiPriority w:val="9"/>
    <w:unhideWhenUsed/>
    <w:qFormat/>
    <w:rsid w:val="005D2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663"/>
    <w:pPr>
      <w:keepNext/>
      <w:keepLines/>
      <w:spacing w:before="200" w:after="0"/>
      <w:outlineLvl w:val="2"/>
    </w:pPr>
    <w:rPr>
      <w:rFonts w:ascii="Cambria" w:eastAsia="Times New Roman" w:hAnsi="Cambria" w:cs="Times New Roman"/>
      <w:b/>
      <w:bCs/>
      <w:color w:val="4F81BD"/>
      <w:lang w:val="rw-R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63"/>
    <w:rPr>
      <w:rFonts w:ascii="Cambria" w:eastAsia="Times New Roman" w:hAnsi="Cambria" w:cs="Times New Roman"/>
      <w:b/>
      <w:bCs/>
      <w:color w:val="365F91"/>
      <w:sz w:val="28"/>
      <w:szCs w:val="28"/>
      <w:lang w:val="rw-RW"/>
    </w:rPr>
  </w:style>
  <w:style w:type="character" w:customStyle="1" w:styleId="Heading2Char">
    <w:name w:val="Heading 2 Char"/>
    <w:basedOn w:val="DefaultParagraphFont"/>
    <w:link w:val="Heading2"/>
    <w:uiPriority w:val="9"/>
    <w:rsid w:val="005D2663"/>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5D2663"/>
    <w:rPr>
      <w:rFonts w:ascii="Cambria" w:eastAsia="Times New Roman" w:hAnsi="Cambria" w:cs="Times New Roman"/>
      <w:b/>
      <w:bCs/>
      <w:color w:val="4F81BD"/>
      <w:lang w:val="rw-RW"/>
    </w:rPr>
  </w:style>
  <w:style w:type="paragraph" w:styleId="ListParagraph">
    <w:name w:val="List Paragraph"/>
    <w:basedOn w:val="Normal"/>
    <w:uiPriority w:val="34"/>
    <w:qFormat/>
    <w:rsid w:val="005D2663"/>
    <w:pPr>
      <w:ind w:left="720"/>
      <w:contextualSpacing/>
    </w:pPr>
  </w:style>
  <w:style w:type="table" w:styleId="TableGrid">
    <w:name w:val="Table Grid"/>
    <w:basedOn w:val="TableNormal"/>
    <w:uiPriority w:val="59"/>
    <w:rsid w:val="005D26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D2663"/>
    <w:pPr>
      <w:tabs>
        <w:tab w:val="center" w:pos="4703"/>
        <w:tab w:val="right" w:pos="9406"/>
      </w:tabs>
      <w:spacing w:after="0" w:line="240" w:lineRule="auto"/>
    </w:pPr>
    <w:rPr>
      <w:rFonts w:ascii="Calibri" w:eastAsia="Times New Roman" w:hAnsi="Calibri" w:cs="Times New Roman"/>
      <w:lang w:val="rw-RW"/>
    </w:rPr>
  </w:style>
  <w:style w:type="character" w:customStyle="1" w:styleId="HeaderChar">
    <w:name w:val="Header Char"/>
    <w:basedOn w:val="DefaultParagraphFont"/>
    <w:link w:val="Header"/>
    <w:uiPriority w:val="99"/>
    <w:rsid w:val="005D2663"/>
    <w:rPr>
      <w:rFonts w:ascii="Calibri" w:eastAsia="Times New Roman" w:hAnsi="Calibri" w:cs="Times New Roman"/>
      <w:lang w:val="rw-RW"/>
    </w:rPr>
  </w:style>
  <w:style w:type="paragraph" w:styleId="Footer">
    <w:name w:val="footer"/>
    <w:basedOn w:val="Normal"/>
    <w:link w:val="FooterChar"/>
    <w:uiPriority w:val="99"/>
    <w:unhideWhenUsed/>
    <w:rsid w:val="005D2663"/>
    <w:pPr>
      <w:tabs>
        <w:tab w:val="center" w:pos="4703"/>
        <w:tab w:val="right" w:pos="9406"/>
      </w:tabs>
      <w:spacing w:after="0" w:line="240" w:lineRule="auto"/>
    </w:pPr>
    <w:rPr>
      <w:rFonts w:ascii="Calibri" w:eastAsia="Times New Roman" w:hAnsi="Calibri" w:cs="Times New Roman"/>
      <w:lang w:val="rw-RW"/>
    </w:rPr>
  </w:style>
  <w:style w:type="character" w:customStyle="1" w:styleId="FooterChar">
    <w:name w:val="Footer Char"/>
    <w:basedOn w:val="DefaultParagraphFont"/>
    <w:link w:val="Footer"/>
    <w:uiPriority w:val="99"/>
    <w:rsid w:val="005D2663"/>
    <w:rPr>
      <w:rFonts w:ascii="Calibri" w:eastAsia="Times New Roman" w:hAnsi="Calibri" w:cs="Times New Roman"/>
      <w:lang w:val="rw-RW"/>
    </w:rPr>
  </w:style>
  <w:style w:type="table" w:customStyle="1" w:styleId="Listefonce1">
    <w:name w:val="Liste foncée1"/>
    <w:basedOn w:val="TableNormal"/>
    <w:uiPriority w:val="70"/>
    <w:rsid w:val="005D2663"/>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LightShading-Accent3">
    <w:name w:val="Light Shading Accent 3"/>
    <w:basedOn w:val="TableNormal"/>
    <w:uiPriority w:val="60"/>
    <w:rsid w:val="005D2663"/>
    <w:pPr>
      <w:spacing w:after="0" w:line="240" w:lineRule="auto"/>
    </w:pPr>
    <w:rPr>
      <w:rFonts w:ascii="Calibri" w:eastAsia="Times New Roman" w:hAnsi="Calibri" w:cs="Calibri"/>
      <w:color w:val="76923C"/>
      <w:sz w:val="20"/>
      <w:szCs w:val="20"/>
      <w:lang w:val="fr-FR" w:eastAsia="fr-F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1">
    <w:name w:val="toc 1"/>
    <w:basedOn w:val="Normal"/>
    <w:next w:val="Normal"/>
    <w:autoRedefine/>
    <w:uiPriority w:val="39"/>
    <w:unhideWhenUsed/>
    <w:rsid w:val="005D2663"/>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5D2663"/>
    <w:pPr>
      <w:spacing w:before="240" w:after="0"/>
    </w:pPr>
    <w:rPr>
      <w:b/>
      <w:bCs/>
      <w:sz w:val="20"/>
      <w:szCs w:val="20"/>
    </w:rPr>
  </w:style>
  <w:style w:type="paragraph" w:styleId="TOC3">
    <w:name w:val="toc 3"/>
    <w:basedOn w:val="Normal"/>
    <w:next w:val="Normal"/>
    <w:autoRedefine/>
    <w:uiPriority w:val="39"/>
    <w:unhideWhenUsed/>
    <w:rsid w:val="005D2663"/>
    <w:pPr>
      <w:spacing w:after="0"/>
      <w:ind w:left="220"/>
    </w:pPr>
    <w:rPr>
      <w:sz w:val="20"/>
      <w:szCs w:val="20"/>
    </w:rPr>
  </w:style>
  <w:style w:type="paragraph" w:styleId="TOC4">
    <w:name w:val="toc 4"/>
    <w:basedOn w:val="Normal"/>
    <w:next w:val="Normal"/>
    <w:autoRedefine/>
    <w:uiPriority w:val="39"/>
    <w:unhideWhenUsed/>
    <w:rsid w:val="005D2663"/>
    <w:pPr>
      <w:spacing w:after="0"/>
      <w:ind w:left="440"/>
    </w:pPr>
    <w:rPr>
      <w:sz w:val="20"/>
      <w:szCs w:val="20"/>
    </w:rPr>
  </w:style>
  <w:style w:type="paragraph" w:styleId="TOC5">
    <w:name w:val="toc 5"/>
    <w:basedOn w:val="Normal"/>
    <w:next w:val="Normal"/>
    <w:autoRedefine/>
    <w:uiPriority w:val="39"/>
    <w:unhideWhenUsed/>
    <w:rsid w:val="005D2663"/>
    <w:pPr>
      <w:spacing w:after="0"/>
      <w:ind w:left="660"/>
    </w:pPr>
    <w:rPr>
      <w:sz w:val="20"/>
      <w:szCs w:val="20"/>
    </w:rPr>
  </w:style>
  <w:style w:type="paragraph" w:styleId="TOC6">
    <w:name w:val="toc 6"/>
    <w:basedOn w:val="Normal"/>
    <w:next w:val="Normal"/>
    <w:autoRedefine/>
    <w:uiPriority w:val="39"/>
    <w:unhideWhenUsed/>
    <w:rsid w:val="005D2663"/>
    <w:pPr>
      <w:spacing w:after="0"/>
      <w:ind w:left="880"/>
    </w:pPr>
    <w:rPr>
      <w:sz w:val="20"/>
      <w:szCs w:val="20"/>
    </w:rPr>
  </w:style>
  <w:style w:type="paragraph" w:styleId="TOC7">
    <w:name w:val="toc 7"/>
    <w:basedOn w:val="Normal"/>
    <w:next w:val="Normal"/>
    <w:autoRedefine/>
    <w:uiPriority w:val="39"/>
    <w:unhideWhenUsed/>
    <w:rsid w:val="005D2663"/>
    <w:pPr>
      <w:spacing w:after="0"/>
      <w:ind w:left="1100"/>
    </w:pPr>
    <w:rPr>
      <w:sz w:val="20"/>
      <w:szCs w:val="20"/>
    </w:rPr>
  </w:style>
  <w:style w:type="paragraph" w:styleId="TOC8">
    <w:name w:val="toc 8"/>
    <w:basedOn w:val="Normal"/>
    <w:next w:val="Normal"/>
    <w:autoRedefine/>
    <w:uiPriority w:val="39"/>
    <w:unhideWhenUsed/>
    <w:rsid w:val="005D2663"/>
    <w:pPr>
      <w:spacing w:after="0"/>
      <w:ind w:left="1320"/>
    </w:pPr>
    <w:rPr>
      <w:sz w:val="20"/>
      <w:szCs w:val="20"/>
    </w:rPr>
  </w:style>
  <w:style w:type="paragraph" w:styleId="TOC9">
    <w:name w:val="toc 9"/>
    <w:basedOn w:val="Normal"/>
    <w:next w:val="Normal"/>
    <w:autoRedefine/>
    <w:uiPriority w:val="39"/>
    <w:unhideWhenUsed/>
    <w:rsid w:val="005D2663"/>
    <w:pPr>
      <w:spacing w:after="0"/>
      <w:ind w:left="1540"/>
    </w:pPr>
    <w:rPr>
      <w:sz w:val="20"/>
      <w:szCs w:val="20"/>
    </w:rPr>
  </w:style>
  <w:style w:type="character" w:styleId="Hyperlink">
    <w:name w:val="Hyperlink"/>
    <w:basedOn w:val="DefaultParagraphFont"/>
    <w:uiPriority w:val="99"/>
    <w:unhideWhenUsed/>
    <w:rsid w:val="005D2663"/>
    <w:rPr>
      <w:color w:val="0000FF" w:themeColor="hyperlink"/>
      <w:u w:val="single"/>
    </w:rPr>
  </w:style>
  <w:style w:type="character" w:styleId="CommentReference">
    <w:name w:val="annotation reference"/>
    <w:basedOn w:val="DefaultParagraphFont"/>
    <w:uiPriority w:val="99"/>
    <w:semiHidden/>
    <w:unhideWhenUsed/>
    <w:rsid w:val="00CF6DF6"/>
    <w:rPr>
      <w:sz w:val="16"/>
      <w:szCs w:val="16"/>
    </w:rPr>
  </w:style>
  <w:style w:type="paragraph" w:styleId="CommentText">
    <w:name w:val="annotation text"/>
    <w:basedOn w:val="Normal"/>
    <w:link w:val="CommentTextChar"/>
    <w:uiPriority w:val="99"/>
    <w:semiHidden/>
    <w:unhideWhenUsed/>
    <w:rsid w:val="00CF6DF6"/>
    <w:pPr>
      <w:spacing w:line="240" w:lineRule="auto"/>
    </w:pPr>
    <w:rPr>
      <w:sz w:val="20"/>
      <w:szCs w:val="20"/>
    </w:rPr>
  </w:style>
  <w:style w:type="character" w:customStyle="1" w:styleId="CommentTextChar">
    <w:name w:val="Comment Text Char"/>
    <w:basedOn w:val="DefaultParagraphFont"/>
    <w:link w:val="CommentText"/>
    <w:uiPriority w:val="99"/>
    <w:semiHidden/>
    <w:rsid w:val="00CF6DF6"/>
    <w:rPr>
      <w:sz w:val="20"/>
      <w:szCs w:val="20"/>
      <w:lang w:val="fr-FR"/>
    </w:rPr>
  </w:style>
  <w:style w:type="paragraph" w:styleId="CommentSubject">
    <w:name w:val="annotation subject"/>
    <w:basedOn w:val="CommentText"/>
    <w:next w:val="CommentText"/>
    <w:link w:val="CommentSubjectChar"/>
    <w:uiPriority w:val="99"/>
    <w:semiHidden/>
    <w:unhideWhenUsed/>
    <w:rsid w:val="00CF6DF6"/>
    <w:rPr>
      <w:b/>
      <w:bCs/>
    </w:rPr>
  </w:style>
  <w:style w:type="character" w:customStyle="1" w:styleId="CommentSubjectChar">
    <w:name w:val="Comment Subject Char"/>
    <w:basedOn w:val="CommentTextChar"/>
    <w:link w:val="CommentSubject"/>
    <w:uiPriority w:val="99"/>
    <w:semiHidden/>
    <w:rsid w:val="00CF6DF6"/>
    <w:rPr>
      <w:b/>
      <w:bCs/>
    </w:rPr>
  </w:style>
  <w:style w:type="paragraph" w:styleId="BalloonText">
    <w:name w:val="Balloon Text"/>
    <w:basedOn w:val="Normal"/>
    <w:link w:val="BalloonTextChar"/>
    <w:uiPriority w:val="99"/>
    <w:semiHidden/>
    <w:unhideWhenUsed/>
    <w:rsid w:val="00CF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F6"/>
    <w:rPr>
      <w:rFonts w:ascii="Tahoma" w:hAnsi="Tahoma" w:cs="Tahoma"/>
      <w:sz w:val="16"/>
      <w:szCs w:val="16"/>
      <w:lang w:val="fr-FR"/>
    </w:rPr>
  </w:style>
  <w:style w:type="character" w:styleId="Emphasis">
    <w:name w:val="Emphasis"/>
    <w:basedOn w:val="DefaultParagraphFont"/>
    <w:uiPriority w:val="20"/>
    <w:qFormat/>
    <w:rsid w:val="00924596"/>
    <w:rPr>
      <w:i/>
      <w:iCs/>
    </w:rPr>
  </w:style>
  <w:style w:type="character" w:customStyle="1" w:styleId="hps">
    <w:name w:val="hps"/>
    <w:basedOn w:val="DefaultParagraphFont"/>
    <w:rsid w:val="00924596"/>
  </w:style>
  <w:style w:type="character" w:customStyle="1" w:styleId="shorttext">
    <w:name w:val="short_text"/>
    <w:basedOn w:val="DefaultParagraphFont"/>
    <w:rsid w:val="00924596"/>
  </w:style>
  <w:style w:type="character" w:customStyle="1" w:styleId="ft">
    <w:name w:val="ft"/>
    <w:basedOn w:val="DefaultParagraphFont"/>
    <w:rsid w:val="009C6BAE"/>
  </w:style>
  <w:style w:type="character" w:customStyle="1" w:styleId="longtext">
    <w:name w:val="long_text"/>
    <w:basedOn w:val="DefaultParagraphFont"/>
    <w:rsid w:val="00AE7071"/>
  </w:style>
  <w:style w:type="character" w:customStyle="1" w:styleId="bold1">
    <w:name w:val="bold1"/>
    <w:basedOn w:val="DefaultParagraphFont"/>
    <w:rsid w:val="0081345B"/>
    <w:rPr>
      <w:b/>
      <w:bCs/>
    </w:rPr>
  </w:style>
</w:styles>
</file>

<file path=word/webSettings.xml><?xml version="1.0" encoding="utf-8"?>
<w:webSettings xmlns:r="http://schemas.openxmlformats.org/officeDocument/2006/relationships" xmlns:w="http://schemas.openxmlformats.org/wordprocessingml/2006/main">
  <w:divs>
    <w:div w:id="770589785">
      <w:bodyDiv w:val="1"/>
      <w:marLeft w:val="0"/>
      <w:marRight w:val="0"/>
      <w:marTop w:val="0"/>
      <w:marBottom w:val="0"/>
      <w:divBdr>
        <w:top w:val="none" w:sz="0" w:space="0" w:color="auto"/>
        <w:left w:val="none" w:sz="0" w:space="0" w:color="auto"/>
        <w:bottom w:val="none" w:sz="0" w:space="0" w:color="auto"/>
        <w:right w:val="none" w:sz="0" w:space="0" w:color="auto"/>
      </w:divBdr>
      <w:divsChild>
        <w:div w:id="643895562">
          <w:marLeft w:val="0"/>
          <w:marRight w:val="0"/>
          <w:marTop w:val="0"/>
          <w:marBottom w:val="0"/>
          <w:divBdr>
            <w:top w:val="none" w:sz="0" w:space="0" w:color="auto"/>
            <w:left w:val="none" w:sz="0" w:space="0" w:color="auto"/>
            <w:bottom w:val="none" w:sz="0" w:space="0" w:color="auto"/>
            <w:right w:val="none" w:sz="0" w:space="0" w:color="auto"/>
          </w:divBdr>
          <w:divsChild>
            <w:div w:id="483013703">
              <w:marLeft w:val="0"/>
              <w:marRight w:val="0"/>
              <w:marTop w:val="0"/>
              <w:marBottom w:val="0"/>
              <w:divBdr>
                <w:top w:val="none" w:sz="0" w:space="0" w:color="auto"/>
                <w:left w:val="none" w:sz="0" w:space="0" w:color="auto"/>
                <w:bottom w:val="none" w:sz="0" w:space="0" w:color="auto"/>
                <w:right w:val="none" w:sz="0" w:space="0" w:color="auto"/>
              </w:divBdr>
              <w:divsChild>
                <w:div w:id="883491928">
                  <w:marLeft w:val="0"/>
                  <w:marRight w:val="0"/>
                  <w:marTop w:val="0"/>
                  <w:marBottom w:val="0"/>
                  <w:divBdr>
                    <w:top w:val="none" w:sz="0" w:space="0" w:color="auto"/>
                    <w:left w:val="none" w:sz="0" w:space="0" w:color="auto"/>
                    <w:bottom w:val="none" w:sz="0" w:space="0" w:color="auto"/>
                    <w:right w:val="none" w:sz="0" w:space="0" w:color="auto"/>
                  </w:divBdr>
                  <w:divsChild>
                    <w:div w:id="269629595">
                      <w:marLeft w:val="0"/>
                      <w:marRight w:val="0"/>
                      <w:marTop w:val="0"/>
                      <w:marBottom w:val="0"/>
                      <w:divBdr>
                        <w:top w:val="none" w:sz="0" w:space="0" w:color="auto"/>
                        <w:left w:val="none" w:sz="0" w:space="0" w:color="auto"/>
                        <w:bottom w:val="none" w:sz="0" w:space="0" w:color="auto"/>
                        <w:right w:val="none" w:sz="0" w:space="0" w:color="auto"/>
                      </w:divBdr>
                      <w:divsChild>
                        <w:div w:id="1142382202">
                          <w:marLeft w:val="0"/>
                          <w:marRight w:val="0"/>
                          <w:marTop w:val="0"/>
                          <w:marBottom w:val="0"/>
                          <w:divBdr>
                            <w:top w:val="none" w:sz="0" w:space="0" w:color="auto"/>
                            <w:left w:val="none" w:sz="0" w:space="0" w:color="auto"/>
                            <w:bottom w:val="none" w:sz="0" w:space="0" w:color="auto"/>
                            <w:right w:val="none" w:sz="0" w:space="0" w:color="auto"/>
                          </w:divBdr>
                          <w:divsChild>
                            <w:div w:id="1631931963">
                              <w:marLeft w:val="0"/>
                              <w:marRight w:val="0"/>
                              <w:marTop w:val="0"/>
                              <w:marBottom w:val="0"/>
                              <w:divBdr>
                                <w:top w:val="none" w:sz="0" w:space="0" w:color="auto"/>
                                <w:left w:val="none" w:sz="0" w:space="0" w:color="auto"/>
                                <w:bottom w:val="none" w:sz="0" w:space="0" w:color="auto"/>
                                <w:right w:val="none" w:sz="0" w:space="0" w:color="auto"/>
                              </w:divBdr>
                              <w:divsChild>
                                <w:div w:id="1765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131574">
      <w:bodyDiv w:val="1"/>
      <w:marLeft w:val="0"/>
      <w:marRight w:val="0"/>
      <w:marTop w:val="0"/>
      <w:marBottom w:val="0"/>
      <w:divBdr>
        <w:top w:val="none" w:sz="0" w:space="0" w:color="auto"/>
        <w:left w:val="none" w:sz="0" w:space="0" w:color="auto"/>
        <w:bottom w:val="none" w:sz="0" w:space="0" w:color="auto"/>
        <w:right w:val="none" w:sz="0" w:space="0" w:color="auto"/>
      </w:divBdr>
      <w:divsChild>
        <w:div w:id="278757353">
          <w:marLeft w:val="0"/>
          <w:marRight w:val="0"/>
          <w:marTop w:val="0"/>
          <w:marBottom w:val="0"/>
          <w:divBdr>
            <w:top w:val="none" w:sz="0" w:space="0" w:color="auto"/>
            <w:left w:val="none" w:sz="0" w:space="0" w:color="auto"/>
            <w:bottom w:val="none" w:sz="0" w:space="0" w:color="auto"/>
            <w:right w:val="none" w:sz="0" w:space="0" w:color="auto"/>
          </w:divBdr>
          <w:divsChild>
            <w:div w:id="901865759">
              <w:marLeft w:val="0"/>
              <w:marRight w:val="0"/>
              <w:marTop w:val="0"/>
              <w:marBottom w:val="0"/>
              <w:divBdr>
                <w:top w:val="none" w:sz="0" w:space="0" w:color="auto"/>
                <w:left w:val="none" w:sz="0" w:space="0" w:color="auto"/>
                <w:bottom w:val="none" w:sz="0" w:space="0" w:color="auto"/>
                <w:right w:val="none" w:sz="0" w:space="0" w:color="auto"/>
              </w:divBdr>
              <w:divsChild>
                <w:div w:id="652754039">
                  <w:marLeft w:val="0"/>
                  <w:marRight w:val="0"/>
                  <w:marTop w:val="0"/>
                  <w:marBottom w:val="0"/>
                  <w:divBdr>
                    <w:top w:val="none" w:sz="0" w:space="0" w:color="auto"/>
                    <w:left w:val="none" w:sz="0" w:space="0" w:color="auto"/>
                    <w:bottom w:val="none" w:sz="0" w:space="0" w:color="auto"/>
                    <w:right w:val="none" w:sz="0" w:space="0" w:color="auto"/>
                  </w:divBdr>
                  <w:divsChild>
                    <w:div w:id="1386028639">
                      <w:marLeft w:val="0"/>
                      <w:marRight w:val="0"/>
                      <w:marTop w:val="0"/>
                      <w:marBottom w:val="0"/>
                      <w:divBdr>
                        <w:top w:val="none" w:sz="0" w:space="0" w:color="auto"/>
                        <w:left w:val="none" w:sz="0" w:space="0" w:color="auto"/>
                        <w:bottom w:val="none" w:sz="0" w:space="0" w:color="auto"/>
                        <w:right w:val="none" w:sz="0" w:space="0" w:color="auto"/>
                      </w:divBdr>
                      <w:divsChild>
                        <w:div w:id="1200783087">
                          <w:marLeft w:val="0"/>
                          <w:marRight w:val="0"/>
                          <w:marTop w:val="0"/>
                          <w:marBottom w:val="0"/>
                          <w:divBdr>
                            <w:top w:val="none" w:sz="0" w:space="0" w:color="auto"/>
                            <w:left w:val="none" w:sz="0" w:space="0" w:color="auto"/>
                            <w:bottom w:val="none" w:sz="0" w:space="0" w:color="auto"/>
                            <w:right w:val="none" w:sz="0" w:space="0" w:color="auto"/>
                          </w:divBdr>
                          <w:divsChild>
                            <w:div w:id="1050768097">
                              <w:marLeft w:val="0"/>
                              <w:marRight w:val="0"/>
                              <w:marTop w:val="0"/>
                              <w:marBottom w:val="0"/>
                              <w:divBdr>
                                <w:top w:val="none" w:sz="0" w:space="0" w:color="auto"/>
                                <w:left w:val="none" w:sz="0" w:space="0" w:color="auto"/>
                                <w:bottom w:val="none" w:sz="0" w:space="0" w:color="auto"/>
                                <w:right w:val="none" w:sz="0" w:space="0" w:color="auto"/>
                              </w:divBdr>
                              <w:divsChild>
                                <w:div w:id="15093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13335">
      <w:bodyDiv w:val="1"/>
      <w:marLeft w:val="0"/>
      <w:marRight w:val="0"/>
      <w:marTop w:val="0"/>
      <w:marBottom w:val="0"/>
      <w:divBdr>
        <w:top w:val="none" w:sz="0" w:space="0" w:color="auto"/>
        <w:left w:val="none" w:sz="0" w:space="0" w:color="auto"/>
        <w:bottom w:val="none" w:sz="0" w:space="0" w:color="auto"/>
        <w:right w:val="none" w:sz="0" w:space="0" w:color="auto"/>
      </w:divBdr>
      <w:divsChild>
        <w:div w:id="863250317">
          <w:marLeft w:val="0"/>
          <w:marRight w:val="0"/>
          <w:marTop w:val="0"/>
          <w:marBottom w:val="0"/>
          <w:divBdr>
            <w:top w:val="none" w:sz="0" w:space="0" w:color="auto"/>
            <w:left w:val="none" w:sz="0" w:space="0" w:color="auto"/>
            <w:bottom w:val="none" w:sz="0" w:space="0" w:color="auto"/>
            <w:right w:val="none" w:sz="0" w:space="0" w:color="auto"/>
          </w:divBdr>
          <w:divsChild>
            <w:div w:id="1385790641">
              <w:marLeft w:val="0"/>
              <w:marRight w:val="0"/>
              <w:marTop w:val="0"/>
              <w:marBottom w:val="0"/>
              <w:divBdr>
                <w:top w:val="none" w:sz="0" w:space="0" w:color="auto"/>
                <w:left w:val="none" w:sz="0" w:space="0" w:color="auto"/>
                <w:bottom w:val="none" w:sz="0" w:space="0" w:color="auto"/>
                <w:right w:val="none" w:sz="0" w:space="0" w:color="auto"/>
              </w:divBdr>
              <w:divsChild>
                <w:div w:id="2132943219">
                  <w:marLeft w:val="0"/>
                  <w:marRight w:val="0"/>
                  <w:marTop w:val="0"/>
                  <w:marBottom w:val="0"/>
                  <w:divBdr>
                    <w:top w:val="none" w:sz="0" w:space="0" w:color="auto"/>
                    <w:left w:val="none" w:sz="0" w:space="0" w:color="auto"/>
                    <w:bottom w:val="none" w:sz="0" w:space="0" w:color="auto"/>
                    <w:right w:val="none" w:sz="0" w:space="0" w:color="auto"/>
                  </w:divBdr>
                  <w:divsChild>
                    <w:div w:id="1398479570">
                      <w:marLeft w:val="0"/>
                      <w:marRight w:val="0"/>
                      <w:marTop w:val="0"/>
                      <w:marBottom w:val="0"/>
                      <w:divBdr>
                        <w:top w:val="none" w:sz="0" w:space="0" w:color="auto"/>
                        <w:left w:val="none" w:sz="0" w:space="0" w:color="auto"/>
                        <w:bottom w:val="none" w:sz="0" w:space="0" w:color="auto"/>
                        <w:right w:val="none" w:sz="0" w:space="0" w:color="auto"/>
                      </w:divBdr>
                      <w:divsChild>
                        <w:div w:id="1406223977">
                          <w:marLeft w:val="0"/>
                          <w:marRight w:val="0"/>
                          <w:marTop w:val="0"/>
                          <w:marBottom w:val="0"/>
                          <w:divBdr>
                            <w:top w:val="none" w:sz="0" w:space="0" w:color="auto"/>
                            <w:left w:val="none" w:sz="0" w:space="0" w:color="auto"/>
                            <w:bottom w:val="none" w:sz="0" w:space="0" w:color="auto"/>
                            <w:right w:val="none" w:sz="0" w:space="0" w:color="auto"/>
                          </w:divBdr>
                          <w:divsChild>
                            <w:div w:id="2111319185">
                              <w:marLeft w:val="0"/>
                              <w:marRight w:val="0"/>
                              <w:marTop w:val="0"/>
                              <w:marBottom w:val="0"/>
                              <w:divBdr>
                                <w:top w:val="none" w:sz="0" w:space="0" w:color="auto"/>
                                <w:left w:val="none" w:sz="0" w:space="0" w:color="auto"/>
                                <w:bottom w:val="none" w:sz="0" w:space="0" w:color="auto"/>
                                <w:right w:val="none" w:sz="0" w:space="0" w:color="auto"/>
                              </w:divBdr>
                            </w:div>
                            <w:div w:id="1029841354">
                              <w:marLeft w:val="0"/>
                              <w:marRight w:val="0"/>
                              <w:marTop w:val="0"/>
                              <w:marBottom w:val="0"/>
                              <w:divBdr>
                                <w:top w:val="none" w:sz="0" w:space="0" w:color="auto"/>
                                <w:left w:val="none" w:sz="0" w:space="0" w:color="auto"/>
                                <w:bottom w:val="none" w:sz="0" w:space="0" w:color="auto"/>
                                <w:right w:val="none" w:sz="0" w:space="0" w:color="auto"/>
                              </w:divBdr>
                              <w:divsChild>
                                <w:div w:id="284196064">
                                  <w:marLeft w:val="0"/>
                                  <w:marRight w:val="0"/>
                                  <w:marTop w:val="0"/>
                                  <w:marBottom w:val="0"/>
                                  <w:divBdr>
                                    <w:top w:val="none" w:sz="0" w:space="0" w:color="auto"/>
                                    <w:left w:val="none" w:sz="0" w:space="0" w:color="auto"/>
                                    <w:bottom w:val="none" w:sz="0" w:space="0" w:color="auto"/>
                                    <w:right w:val="none" w:sz="0" w:space="0" w:color="auto"/>
                                  </w:divBdr>
                                  <w:divsChild>
                                    <w:div w:id="13073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2147-5A41-42B5-94A9-AF9ECC4E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10767</Words>
  <Characters>61376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PROJET PNUD</cp:lastModifiedBy>
  <cp:revision>2</cp:revision>
  <cp:lastPrinted>2011-06-22T09:37:00Z</cp:lastPrinted>
  <dcterms:created xsi:type="dcterms:W3CDTF">2012-05-29T09:22:00Z</dcterms:created>
  <dcterms:modified xsi:type="dcterms:W3CDTF">2012-05-29T09:22:00Z</dcterms:modified>
</cp:coreProperties>
</file>